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84" w:rsidRPr="00AE09E9" w:rsidRDefault="00DD5C84" w:rsidP="00DD5C8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z w:val="20"/>
          <w:szCs w:val="15"/>
          <w:lang w:eastAsia="ru-RU"/>
        </w:rPr>
      </w:pPr>
      <w:proofErr w:type="spellStart"/>
      <w:r w:rsidRPr="00AE09E9">
        <w:rPr>
          <w:rFonts w:eastAsia="Times New Roman"/>
          <w:b/>
          <w:bCs/>
          <w:color w:val="000000"/>
          <w:sz w:val="20"/>
          <w:lang w:eastAsia="ru-RU"/>
        </w:rPr>
        <w:t>Загальний</w:t>
      </w:r>
      <w:proofErr w:type="spellEnd"/>
      <w:r w:rsidRPr="00AE09E9">
        <w:rPr>
          <w:rFonts w:eastAsia="Times New Roman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AE09E9">
        <w:rPr>
          <w:rFonts w:eastAsia="Times New Roman"/>
          <w:b/>
          <w:bCs/>
          <w:color w:val="000000"/>
          <w:sz w:val="20"/>
          <w:lang w:eastAsia="ru-RU"/>
        </w:rPr>
        <w:t>перелік</w:t>
      </w:r>
      <w:proofErr w:type="spellEnd"/>
      <w:r w:rsidRPr="00AE09E9">
        <w:rPr>
          <w:rFonts w:eastAsia="Times New Roman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AE09E9">
        <w:rPr>
          <w:rFonts w:eastAsia="Times New Roman"/>
          <w:b/>
          <w:bCs/>
          <w:color w:val="000000"/>
          <w:sz w:val="20"/>
          <w:lang w:eastAsia="ru-RU"/>
        </w:rPr>
        <w:t>регуляторних</w:t>
      </w:r>
      <w:proofErr w:type="spellEnd"/>
      <w:r w:rsidRPr="00AE09E9">
        <w:rPr>
          <w:rFonts w:eastAsia="Times New Roman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AE09E9">
        <w:rPr>
          <w:rFonts w:eastAsia="Times New Roman"/>
          <w:b/>
          <w:bCs/>
          <w:color w:val="000000"/>
          <w:sz w:val="20"/>
          <w:lang w:eastAsia="ru-RU"/>
        </w:rPr>
        <w:t>актів</w:t>
      </w:r>
      <w:proofErr w:type="spellEnd"/>
      <w:r w:rsidRPr="00AE09E9">
        <w:rPr>
          <w:rFonts w:eastAsia="Times New Roman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AE09E9">
        <w:rPr>
          <w:rFonts w:eastAsia="Times New Roman"/>
          <w:b/>
          <w:bCs/>
          <w:color w:val="000000"/>
          <w:sz w:val="20"/>
          <w:lang w:eastAsia="ru-RU"/>
        </w:rPr>
        <w:t>Верхньодніпровської</w:t>
      </w:r>
      <w:proofErr w:type="spellEnd"/>
      <w:r w:rsidRPr="00AE09E9">
        <w:rPr>
          <w:rFonts w:eastAsia="Times New Roman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AE09E9">
        <w:rPr>
          <w:rFonts w:eastAsia="Times New Roman"/>
          <w:b/>
          <w:bCs/>
          <w:color w:val="000000"/>
          <w:sz w:val="20"/>
          <w:lang w:eastAsia="ru-RU"/>
        </w:rPr>
        <w:t>міської</w:t>
      </w:r>
      <w:proofErr w:type="spellEnd"/>
      <w:r w:rsidRPr="00AE09E9">
        <w:rPr>
          <w:rFonts w:eastAsia="Times New Roman"/>
          <w:b/>
          <w:bCs/>
          <w:color w:val="000000"/>
          <w:sz w:val="20"/>
          <w:lang w:eastAsia="ru-RU"/>
        </w:rPr>
        <w:t xml:space="preserve"> </w:t>
      </w:r>
      <w:proofErr w:type="gramStart"/>
      <w:r w:rsidRPr="00AE09E9">
        <w:rPr>
          <w:rFonts w:eastAsia="Times New Roman"/>
          <w:b/>
          <w:bCs/>
          <w:color w:val="000000"/>
          <w:sz w:val="20"/>
          <w:lang w:eastAsia="ru-RU"/>
        </w:rPr>
        <w:t>ради</w:t>
      </w:r>
      <w:proofErr w:type="gramEnd"/>
      <w:r w:rsidRPr="00AE09E9">
        <w:rPr>
          <w:rFonts w:eastAsia="Times New Roman"/>
          <w:b/>
          <w:bCs/>
          <w:color w:val="000000"/>
          <w:sz w:val="20"/>
          <w:lang w:eastAsia="ru-RU"/>
        </w:rPr>
        <w:t> </w:t>
      </w:r>
    </w:p>
    <w:p w:rsidR="00DD5C84" w:rsidRPr="00AE09E9" w:rsidRDefault="00DD5C84" w:rsidP="00DD5C8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 w:val="20"/>
          <w:lang w:val="uk-UA" w:eastAsia="ru-RU"/>
        </w:rPr>
      </w:pPr>
      <w:r w:rsidRPr="00AE09E9">
        <w:rPr>
          <w:rFonts w:eastAsia="Times New Roman"/>
          <w:b/>
          <w:bCs/>
          <w:color w:val="000000"/>
          <w:sz w:val="20"/>
          <w:lang w:eastAsia="ru-RU"/>
        </w:rPr>
        <w:t xml:space="preserve">станом на </w:t>
      </w:r>
      <w:r w:rsidR="00655C64">
        <w:rPr>
          <w:rFonts w:eastAsia="Times New Roman"/>
          <w:b/>
          <w:bCs/>
          <w:color w:val="000000"/>
          <w:sz w:val="20"/>
          <w:lang w:val="uk-UA" w:eastAsia="ru-RU"/>
        </w:rPr>
        <w:t>01</w:t>
      </w:r>
      <w:r w:rsidRPr="00AE09E9">
        <w:rPr>
          <w:rFonts w:eastAsia="Times New Roman"/>
          <w:b/>
          <w:bCs/>
          <w:color w:val="000000"/>
          <w:sz w:val="20"/>
          <w:lang w:eastAsia="ru-RU"/>
        </w:rPr>
        <w:t xml:space="preserve"> </w:t>
      </w:r>
      <w:r w:rsidR="00F96E53">
        <w:rPr>
          <w:rFonts w:eastAsia="Times New Roman"/>
          <w:b/>
          <w:bCs/>
          <w:color w:val="000000"/>
          <w:sz w:val="20"/>
          <w:lang w:val="uk-UA" w:eastAsia="ru-RU"/>
        </w:rPr>
        <w:t>січ</w:t>
      </w:r>
      <w:r w:rsidR="008F355E">
        <w:rPr>
          <w:rFonts w:eastAsia="Times New Roman"/>
          <w:b/>
          <w:bCs/>
          <w:color w:val="000000"/>
          <w:sz w:val="20"/>
          <w:lang w:val="uk-UA" w:eastAsia="ru-RU"/>
        </w:rPr>
        <w:t>ня</w:t>
      </w:r>
      <w:r w:rsidRPr="00AE09E9">
        <w:rPr>
          <w:rFonts w:eastAsia="Times New Roman"/>
          <w:b/>
          <w:bCs/>
          <w:color w:val="000000"/>
          <w:sz w:val="20"/>
          <w:lang w:eastAsia="ru-RU"/>
        </w:rPr>
        <w:t xml:space="preserve"> 202</w:t>
      </w:r>
      <w:r w:rsidR="00F96E53">
        <w:rPr>
          <w:rFonts w:eastAsia="Times New Roman"/>
          <w:b/>
          <w:bCs/>
          <w:color w:val="000000"/>
          <w:sz w:val="20"/>
          <w:lang w:val="uk-UA" w:eastAsia="ru-RU"/>
        </w:rPr>
        <w:t>5</w:t>
      </w:r>
      <w:r w:rsidRPr="00AE09E9">
        <w:rPr>
          <w:rFonts w:eastAsia="Times New Roman"/>
          <w:b/>
          <w:bCs/>
          <w:color w:val="000000"/>
          <w:sz w:val="20"/>
          <w:lang w:eastAsia="ru-RU"/>
        </w:rPr>
        <w:t xml:space="preserve"> року</w:t>
      </w:r>
    </w:p>
    <w:p w:rsidR="008665BA" w:rsidRPr="00AE09E9" w:rsidRDefault="008665BA" w:rsidP="00DD5C8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 w:val="20"/>
          <w:lang w:val="uk-UA" w:eastAsia="ru-RU"/>
        </w:rPr>
      </w:pPr>
    </w:p>
    <w:p w:rsidR="00DD5C84" w:rsidRPr="00824CAB" w:rsidRDefault="00DD5C84" w:rsidP="00DD5C8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z w:val="15"/>
          <w:szCs w:val="15"/>
          <w:lang w:val="uk-UA" w:eastAsia="ru-RU"/>
        </w:rPr>
      </w:pPr>
    </w:p>
    <w:tbl>
      <w:tblPr>
        <w:tblW w:w="120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1775"/>
        <w:gridCol w:w="3804"/>
        <w:gridCol w:w="964"/>
        <w:gridCol w:w="1718"/>
        <w:gridCol w:w="1719"/>
        <w:gridCol w:w="1720"/>
      </w:tblGrid>
      <w:tr w:rsidR="00840083" w:rsidRPr="00DD5C84" w:rsidTr="00A65010">
        <w:trPr>
          <w:trHeight w:val="678"/>
        </w:trPr>
        <w:tc>
          <w:tcPr>
            <w:tcW w:w="312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840083" w:rsidRPr="00D72A79" w:rsidRDefault="00840083" w:rsidP="00DD5C84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72A79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840083" w:rsidRPr="00D72A79" w:rsidRDefault="00840083" w:rsidP="00DD5C84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72A79">
              <w:rPr>
                <w:rFonts w:eastAsia="Times New Roman"/>
                <w:b/>
                <w:sz w:val="18"/>
                <w:szCs w:val="18"/>
                <w:lang w:eastAsia="ru-RU"/>
              </w:rPr>
              <w:t>Розробник</w:t>
            </w:r>
            <w:proofErr w:type="spellEnd"/>
          </w:p>
          <w:p w:rsidR="00840083" w:rsidRPr="00E34D42" w:rsidRDefault="00840083" w:rsidP="00E34D42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b/>
                <w:sz w:val="18"/>
                <w:szCs w:val="18"/>
                <w:lang w:eastAsia="ru-RU"/>
              </w:rPr>
              <w:t>регуляторного акт</w:t>
            </w:r>
            <w:r w:rsidR="00E34D42">
              <w:rPr>
                <w:rFonts w:eastAsia="Times New Roman"/>
                <w:b/>
                <w:sz w:val="18"/>
                <w:szCs w:val="18"/>
                <w:lang w:val="uk-UA" w:eastAsia="ru-RU"/>
              </w:rPr>
              <w:t>а</w:t>
            </w:r>
          </w:p>
        </w:tc>
        <w:tc>
          <w:tcPr>
            <w:tcW w:w="38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840083" w:rsidRPr="00081465" w:rsidRDefault="00840083" w:rsidP="000814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val="uk-UA" w:eastAsia="ru-RU"/>
              </w:rPr>
            </w:pPr>
            <w:proofErr w:type="spellStart"/>
            <w:r w:rsidRPr="00D72A79">
              <w:rPr>
                <w:rFonts w:eastAsia="Times New Roman"/>
                <w:b/>
                <w:sz w:val="18"/>
                <w:szCs w:val="18"/>
                <w:lang w:eastAsia="ru-RU"/>
              </w:rPr>
              <w:t>Назва</w:t>
            </w:r>
            <w:proofErr w:type="spellEnd"/>
            <w:r w:rsidRPr="00D72A7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D72A79">
              <w:rPr>
                <w:rFonts w:eastAsia="Times New Roman"/>
                <w:b/>
                <w:sz w:val="18"/>
                <w:szCs w:val="18"/>
                <w:lang w:eastAsia="ru-RU"/>
              </w:rPr>
              <w:t>реквізити</w:t>
            </w:r>
            <w:proofErr w:type="spellEnd"/>
            <w:r w:rsidRPr="00D72A7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b/>
                <w:sz w:val="18"/>
                <w:szCs w:val="18"/>
                <w:lang w:eastAsia="ru-RU"/>
              </w:rPr>
              <w:t>регуляторн</w:t>
            </w:r>
            <w:r w:rsidR="00081465">
              <w:rPr>
                <w:rFonts w:eastAsia="Times New Roman"/>
                <w:b/>
                <w:sz w:val="18"/>
                <w:szCs w:val="18"/>
                <w:lang w:val="uk-UA" w:eastAsia="ru-RU"/>
              </w:rPr>
              <w:t>ого</w:t>
            </w:r>
            <w:proofErr w:type="spellEnd"/>
            <w:r w:rsidRPr="00D72A7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акт</w:t>
            </w:r>
            <w:r w:rsidR="00EA1EF2">
              <w:rPr>
                <w:rFonts w:eastAsia="Times New Roman"/>
                <w:b/>
                <w:sz w:val="18"/>
                <w:szCs w:val="18"/>
                <w:lang w:val="uk-UA" w:eastAsia="ru-RU"/>
              </w:rPr>
              <w:t>а</w:t>
            </w:r>
            <w:r w:rsidRPr="00D72A7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840083" w:rsidRPr="00D72A79" w:rsidRDefault="00840083" w:rsidP="00DD5C84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72A7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Дата </w:t>
            </w:r>
            <w:proofErr w:type="spellStart"/>
            <w:r w:rsidRPr="00D72A79">
              <w:rPr>
                <w:rFonts w:eastAsia="Times New Roman"/>
                <w:b/>
                <w:sz w:val="18"/>
                <w:szCs w:val="18"/>
                <w:lang w:eastAsia="ru-RU"/>
              </w:rPr>
              <w:t>набрання</w:t>
            </w:r>
            <w:proofErr w:type="spellEnd"/>
            <w:r w:rsidRPr="00D72A7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b/>
                <w:sz w:val="18"/>
                <w:szCs w:val="18"/>
                <w:lang w:eastAsia="ru-RU"/>
              </w:rPr>
              <w:t>чинності</w:t>
            </w:r>
            <w:proofErr w:type="spellEnd"/>
          </w:p>
        </w:tc>
        <w:tc>
          <w:tcPr>
            <w:tcW w:w="51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F30157" w:rsidRPr="00D72A79" w:rsidRDefault="00840083" w:rsidP="00824CAB">
            <w:pPr>
              <w:spacing w:after="0" w:line="24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D72A79">
              <w:rPr>
                <w:b/>
                <w:sz w:val="18"/>
                <w:szCs w:val="18"/>
              </w:rPr>
              <w:t xml:space="preserve">Заходи з </w:t>
            </w:r>
            <w:proofErr w:type="spellStart"/>
            <w:r w:rsidRPr="00D72A79">
              <w:rPr>
                <w:b/>
                <w:sz w:val="18"/>
                <w:szCs w:val="18"/>
              </w:rPr>
              <w:t>відстеження</w:t>
            </w:r>
            <w:proofErr w:type="spellEnd"/>
            <w:r w:rsidRPr="00D72A7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b/>
                <w:sz w:val="18"/>
                <w:szCs w:val="18"/>
              </w:rPr>
              <w:t>результативності</w:t>
            </w:r>
            <w:proofErr w:type="spellEnd"/>
            <w:r w:rsidRPr="00D72A7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44527" w:rsidRPr="00D72A7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регуляторних</w:t>
            </w:r>
            <w:proofErr w:type="spellEnd"/>
            <w:r w:rsidR="00344527" w:rsidRPr="00D72A7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44527" w:rsidRPr="00D72A7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акті</w:t>
            </w:r>
            <w:proofErr w:type="gramStart"/>
            <w:r w:rsidR="00344527" w:rsidRPr="00D72A7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  <w:p w:rsidR="00840083" w:rsidRPr="00D72A79" w:rsidRDefault="00840083" w:rsidP="00824C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72A79">
              <w:rPr>
                <w:b/>
                <w:sz w:val="18"/>
                <w:szCs w:val="18"/>
              </w:rPr>
              <w:t>(</w:t>
            </w:r>
            <w:proofErr w:type="spellStart"/>
            <w:r w:rsidRPr="00D72A79">
              <w:rPr>
                <w:b/>
                <w:sz w:val="18"/>
                <w:szCs w:val="18"/>
              </w:rPr>
              <w:t>термін</w:t>
            </w:r>
            <w:proofErr w:type="spellEnd"/>
            <w:r w:rsidRPr="00D72A7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b/>
                <w:sz w:val="18"/>
                <w:szCs w:val="18"/>
              </w:rPr>
              <w:t>виконання</w:t>
            </w:r>
            <w:proofErr w:type="spellEnd"/>
            <w:r w:rsidRPr="00D72A79">
              <w:rPr>
                <w:b/>
                <w:sz w:val="18"/>
                <w:szCs w:val="18"/>
              </w:rPr>
              <w:t>)</w:t>
            </w:r>
          </w:p>
        </w:tc>
      </w:tr>
      <w:tr w:rsidR="00840083" w:rsidRPr="00DD5C84" w:rsidTr="00A65010"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083" w:rsidRPr="00D72A79" w:rsidRDefault="00840083" w:rsidP="00824CA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083" w:rsidRPr="00D72A79" w:rsidRDefault="00840083" w:rsidP="00824CA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083" w:rsidRPr="00D72A79" w:rsidRDefault="00840083" w:rsidP="00824CA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083" w:rsidRPr="00D72A79" w:rsidRDefault="00840083" w:rsidP="00824CA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840083" w:rsidRPr="00D72A79" w:rsidRDefault="00840083" w:rsidP="00824C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D72A79">
              <w:rPr>
                <w:b/>
                <w:sz w:val="18"/>
                <w:szCs w:val="18"/>
              </w:rPr>
              <w:t>базове</w:t>
            </w:r>
            <w:proofErr w:type="spellEnd"/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840083" w:rsidRPr="00D72A79" w:rsidRDefault="00840083" w:rsidP="00824C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D72A79">
              <w:rPr>
                <w:b/>
                <w:sz w:val="18"/>
                <w:szCs w:val="18"/>
              </w:rPr>
              <w:t>повторне</w:t>
            </w:r>
            <w:proofErr w:type="spellEnd"/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840083" w:rsidRPr="00D72A79" w:rsidRDefault="00840083" w:rsidP="00824C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D72A79">
              <w:rPr>
                <w:b/>
                <w:sz w:val="18"/>
                <w:szCs w:val="18"/>
              </w:rPr>
              <w:t>періодичне</w:t>
            </w:r>
            <w:proofErr w:type="spellEnd"/>
          </w:p>
        </w:tc>
      </w:tr>
      <w:tr w:rsidR="00840083" w:rsidRPr="00DD5C84" w:rsidTr="00A65010">
        <w:trPr>
          <w:trHeight w:val="2671"/>
        </w:trPr>
        <w:tc>
          <w:tcPr>
            <w:tcW w:w="3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840083" w:rsidRPr="00D72A79" w:rsidRDefault="00840083" w:rsidP="006F1CA8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A00A92" w:rsidRPr="00D72A79">
              <w:rPr>
                <w:rFonts w:eastAsia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840083" w:rsidRPr="00D72A79" w:rsidRDefault="00840083" w:rsidP="006F1CA8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Верхньодніпровська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840083" w:rsidRPr="00D72A79" w:rsidRDefault="00840083" w:rsidP="006F1CA8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іська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рада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840083" w:rsidRPr="00D72A79" w:rsidRDefault="00840083" w:rsidP="006F1CA8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ішення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55C64" w:rsidRPr="00D72A79">
              <w:rPr>
                <w:rFonts w:eastAsia="Times New Roman"/>
                <w:sz w:val="18"/>
                <w:szCs w:val="18"/>
                <w:lang w:eastAsia="ru-RU"/>
              </w:rPr>
              <w:t>Верхньодніпровськ</w:t>
            </w:r>
            <w:r w:rsidR="00655C64" w:rsidRPr="00D72A79">
              <w:rPr>
                <w:rFonts w:eastAsia="Times New Roman"/>
                <w:sz w:val="18"/>
                <w:szCs w:val="18"/>
                <w:lang w:val="uk-UA" w:eastAsia="ru-RU"/>
              </w:rPr>
              <w:t>ої</w:t>
            </w:r>
            <w:proofErr w:type="spellEnd"/>
            <w:r w:rsidR="008B5C11"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55C64" w:rsidRPr="00D72A79">
              <w:rPr>
                <w:rFonts w:eastAsia="Times New Roman"/>
                <w:sz w:val="18"/>
                <w:szCs w:val="18"/>
                <w:lang w:eastAsia="ru-RU"/>
              </w:rPr>
              <w:t>міськ</w:t>
            </w:r>
            <w:r w:rsidR="00655C64" w:rsidRPr="00D72A79">
              <w:rPr>
                <w:rFonts w:eastAsia="Times New Roman"/>
                <w:sz w:val="18"/>
                <w:szCs w:val="18"/>
                <w:lang w:val="uk-UA" w:eastAsia="ru-RU"/>
              </w:rPr>
              <w:t>ої</w:t>
            </w:r>
            <w:proofErr w:type="spellEnd"/>
            <w:r w:rsidR="00655C64"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рад</w:t>
            </w:r>
            <w:r w:rsidR="00655C64" w:rsidRPr="00D72A79">
              <w:rPr>
                <w:rFonts w:eastAsia="Times New Roman"/>
                <w:sz w:val="18"/>
                <w:szCs w:val="18"/>
                <w:lang w:val="uk-UA" w:eastAsia="ru-RU"/>
              </w:rPr>
              <w:t>и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 </w:t>
            </w:r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«Про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обмеження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перебування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дітей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у закладах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дозвілля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громадського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харчування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комп’ютерних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клубах, на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вулицях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інших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громадських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місцях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міста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Верхньодніпровська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від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30.08.2011р. №154-9/</w:t>
            </w:r>
            <w:r w:rsidRPr="00D72A79">
              <w:rPr>
                <w:rFonts w:eastAsia="Times New Roman"/>
                <w:sz w:val="18"/>
                <w:szCs w:val="18"/>
                <w:lang w:val="en-US" w:eastAsia="ru-RU"/>
              </w:rPr>
              <w:t>V</w:t>
            </w:r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І</w:t>
            </w:r>
          </w:p>
          <w:p w:rsidR="003148C6" w:rsidRPr="003148C6" w:rsidRDefault="002F2805" w:rsidP="006F1CA8">
            <w:pPr>
              <w:spacing w:after="0" w:line="240" w:lineRule="auto"/>
              <w:rPr>
                <w:rFonts w:eastAsia="Times New Roman"/>
                <w:sz w:val="18"/>
                <w:szCs w:val="18"/>
                <w:u w:val="single"/>
                <w:lang w:val="uk-UA" w:eastAsia="ru-RU"/>
              </w:rPr>
            </w:pPr>
            <w:bookmarkStart w:id="0" w:name="_GoBack"/>
            <w:r w:rsidRPr="002F2805">
              <w:rPr>
                <w:rFonts w:eastAsia="Times New Roman"/>
                <w:sz w:val="18"/>
                <w:szCs w:val="18"/>
                <w:u w:val="single"/>
                <w:lang w:val="uk-UA" w:eastAsia="ru-RU"/>
              </w:rPr>
              <w:t>https://vdn.otg.dp.gov.ua/rishennya-vukonkomu/pro-obmezhennya-perebuvannya-ditej-u-zakladah-dozvillya-gromadskogo-harchuvannya-kompyuternih-klubah-na-vulicyah-ta-inshih-gromadskih-miscyah-mista-verhnodniprovska-2</w:t>
            </w:r>
            <w:bookmarkEnd w:id="0"/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840083" w:rsidRPr="00D72A79" w:rsidRDefault="00840083" w:rsidP="006F1CA8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eastAsia="ru-RU"/>
              </w:rPr>
              <w:t>10.09.2011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840083" w:rsidRPr="00D72A79" w:rsidRDefault="00840083" w:rsidP="006F1CA8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840083" w:rsidRPr="00D72A79" w:rsidRDefault="00FD4C93" w:rsidP="006F1CA8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Жовтень </w:t>
            </w:r>
            <w:r w:rsidR="00840083" w:rsidRPr="00D72A79">
              <w:rPr>
                <w:rFonts w:eastAsia="Times New Roman"/>
                <w:sz w:val="18"/>
                <w:szCs w:val="18"/>
                <w:lang w:eastAsia="ru-RU"/>
              </w:rPr>
              <w:t>2013</w:t>
            </w:r>
            <w:r w:rsidRPr="00D72A79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року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840083" w:rsidRPr="00D72A79" w:rsidRDefault="00FD4C93" w:rsidP="006F1CA8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Ж</w:t>
            </w:r>
            <w:proofErr w:type="spellStart"/>
            <w:r w:rsidR="00840083" w:rsidRPr="00D72A79">
              <w:rPr>
                <w:rFonts w:eastAsia="Times New Roman"/>
                <w:sz w:val="18"/>
                <w:szCs w:val="18"/>
                <w:lang w:eastAsia="ru-RU"/>
              </w:rPr>
              <w:t>овтень</w:t>
            </w:r>
            <w:proofErr w:type="spellEnd"/>
            <w:r w:rsidR="00840083"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2016 року</w:t>
            </w:r>
          </w:p>
          <w:p w:rsidR="00840083" w:rsidRPr="00D72A79" w:rsidRDefault="00840083" w:rsidP="006F1CA8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  <w:p w:rsidR="00840083" w:rsidRPr="00D72A79" w:rsidRDefault="00840083" w:rsidP="006F1CA8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Вересень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2019 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року </w:t>
            </w:r>
          </w:p>
          <w:p w:rsidR="00840083" w:rsidRPr="00D72A79" w:rsidRDefault="00840083" w:rsidP="006F1CA8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  <w:p w:rsidR="00FD4C93" w:rsidRPr="00D72A79" w:rsidRDefault="00840083" w:rsidP="006F1CA8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Вересень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2022 року </w:t>
            </w:r>
          </w:p>
          <w:p w:rsidR="00FD4C93" w:rsidRPr="00D72A79" w:rsidRDefault="00FD4C93" w:rsidP="006F1CA8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  <w:p w:rsidR="00840083" w:rsidRPr="00D72A79" w:rsidRDefault="00EC7DBE" w:rsidP="006F1CA8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Вересень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202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5</w:t>
            </w:r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року </w:t>
            </w:r>
          </w:p>
        </w:tc>
      </w:tr>
      <w:tr w:rsidR="00F96E53" w:rsidRPr="00C831D8" w:rsidTr="00A65010">
        <w:tc>
          <w:tcPr>
            <w:tcW w:w="3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F96E53" w:rsidRPr="00D72A79" w:rsidRDefault="00F96E53" w:rsidP="00824CAB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 </w:t>
            </w:r>
            <w:r w:rsidRPr="00D72A79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F96E53" w:rsidRPr="00D72A79" w:rsidRDefault="00F96E53" w:rsidP="0043079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Верхньодніпровська</w:t>
            </w:r>
            <w:r w:rsidRPr="00D72A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F96E53" w:rsidRPr="00D72A79" w:rsidRDefault="00F96E53" w:rsidP="0043079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міська рада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F96E53" w:rsidRPr="00D72A79" w:rsidRDefault="00F96E53" w:rsidP="0043079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Рішення Верхньодніпровської міської ради «Про затвердження Правил розміщення зовнішньої реклами на території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м.Верхньодніпровська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» від 16.12.2016р. 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br/>
              <w:t>№187-8/</w:t>
            </w:r>
            <w:r w:rsidRPr="00D72A79">
              <w:rPr>
                <w:rFonts w:eastAsia="Times New Roman"/>
                <w:sz w:val="18"/>
                <w:szCs w:val="18"/>
                <w:lang w:val="en-US" w:eastAsia="ru-RU"/>
              </w:rPr>
              <w:t>V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ІІ (зі змінами)</w:t>
            </w:r>
          </w:p>
          <w:p w:rsidR="00F96E53" w:rsidRPr="00D72A79" w:rsidRDefault="003148C6" w:rsidP="0043079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hyperlink r:id="rId6" w:history="1"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https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val="uk-UA" w:eastAsia="ru-RU"/>
                </w:rPr>
                <w:t>://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vdn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val="uk-UA" w:eastAsia="ru-RU"/>
                </w:rPr>
                <w:t>.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otg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val="uk-UA" w:eastAsia="ru-RU"/>
                </w:rPr>
                <w:t>.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dp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val="uk-UA" w:eastAsia="ru-RU"/>
                </w:rPr>
                <w:t>.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gov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val="uk-UA" w:eastAsia="ru-RU"/>
                </w:rPr>
                <w:t>.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ua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val="uk-UA" w:eastAsia="ru-RU"/>
                </w:rPr>
                <w:t>/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ua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val="uk-UA" w:eastAsia="ru-RU"/>
                </w:rPr>
                <w:t>/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rishennya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val="uk-UA" w:eastAsia="ru-RU"/>
                </w:rPr>
                <w:t>-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vukonkomu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val="uk-UA" w:eastAsia="ru-RU"/>
                </w:rPr>
                <w:t>/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pro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val="uk-UA" w:eastAsia="ru-RU"/>
                </w:rPr>
                <w:t>-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zatverdzhennya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val="uk-UA" w:eastAsia="ru-RU"/>
                </w:rPr>
                <w:t>-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pravil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val="uk-UA" w:eastAsia="ru-RU"/>
                </w:rPr>
                <w:t>-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rozmishchennya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val="uk-UA" w:eastAsia="ru-RU"/>
                </w:rPr>
                <w:t>-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zovnishnoyi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val="uk-UA" w:eastAsia="ru-RU"/>
                </w:rPr>
                <w:t>-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reklami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val="uk-UA" w:eastAsia="ru-RU"/>
                </w:rPr>
                <w:t>-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na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val="uk-UA" w:eastAsia="ru-RU"/>
                </w:rPr>
                <w:t>-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teritoriyi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val="uk-UA" w:eastAsia="ru-RU"/>
                </w:rPr>
                <w:t>-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mverhnodniprovska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val="uk-UA" w:eastAsia="ru-RU"/>
                </w:rPr>
                <w:t>-2</w:t>
              </w:r>
            </w:hyperlink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F96E53" w:rsidRPr="00D72A79" w:rsidRDefault="00F96E53" w:rsidP="0043079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eastAsia="ru-RU"/>
              </w:rPr>
              <w:t>24.12.2016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F96E53" w:rsidRPr="00D72A79" w:rsidRDefault="00F96E53" w:rsidP="0043079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Грудень 2017 року</w:t>
            </w:r>
          </w:p>
          <w:p w:rsidR="00F96E53" w:rsidRPr="00D72A79" w:rsidRDefault="00F96E53" w:rsidP="0043079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F96E53" w:rsidRPr="00D72A79" w:rsidRDefault="00F96E53" w:rsidP="0043079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Вересень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2019 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року </w:t>
            </w:r>
          </w:p>
          <w:p w:rsidR="00F96E53" w:rsidRPr="00D72A79" w:rsidRDefault="00F96E53" w:rsidP="0043079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F96E53" w:rsidRPr="00D72A79" w:rsidRDefault="00F96E53" w:rsidP="0043079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Вересень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202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2</w:t>
            </w:r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року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 </w:t>
            </w:r>
          </w:p>
          <w:p w:rsidR="00F96E53" w:rsidRPr="00D72A79" w:rsidRDefault="00F96E53" w:rsidP="0043079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  <w:p w:rsidR="00F96E53" w:rsidRPr="00D72A79" w:rsidRDefault="00F96E53" w:rsidP="0043079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Вересень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202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5</w:t>
            </w:r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року</w:t>
            </w:r>
          </w:p>
        </w:tc>
      </w:tr>
      <w:tr w:rsidR="00F96E53" w:rsidRPr="00DD5C84" w:rsidTr="00A65010">
        <w:tc>
          <w:tcPr>
            <w:tcW w:w="3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F96E53" w:rsidRPr="00D72A79" w:rsidRDefault="00F96E53" w:rsidP="00824CAB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3.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F96E53" w:rsidRPr="00D72A79" w:rsidRDefault="00F96E53" w:rsidP="0043079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Верхньодніпровська</w:t>
            </w:r>
            <w:proofErr w:type="spellEnd"/>
          </w:p>
          <w:p w:rsidR="00F96E53" w:rsidRPr="00D72A79" w:rsidRDefault="00F96E53" w:rsidP="0043079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proofErr w:type="spellStart"/>
            <w:proofErr w:type="gram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іська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рада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F96E53" w:rsidRPr="00D72A79" w:rsidRDefault="00F96E53" w:rsidP="0043079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ішення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Верхньодніпровськ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міськ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рад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и </w:t>
            </w:r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«Про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Умов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конкурсу з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визначення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пасажирських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автомобільних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перевізників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перевезення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пасажирів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автомобільним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транспортом на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міських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приміських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автобусних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маршрутах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загального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користування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що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не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виходять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межі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Верхньодніпровської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міської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територіальної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громади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від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10.06.2021р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. </w:t>
            </w:r>
            <w:r w:rsidRPr="00D72A79">
              <w:rPr>
                <w:rFonts w:eastAsia="Times New Roman"/>
                <w:sz w:val="18"/>
                <w:szCs w:val="18"/>
                <w:lang w:eastAsia="ru-RU"/>
              </w:rPr>
              <w:t>№325-8/ІХ</w:t>
            </w:r>
          </w:p>
          <w:p w:rsidR="00F96E53" w:rsidRPr="00D72A79" w:rsidRDefault="003148C6" w:rsidP="00430790">
            <w:pPr>
              <w:spacing w:after="0" w:line="240" w:lineRule="auto"/>
              <w:textAlignment w:val="baseline"/>
              <w:rPr>
                <w:sz w:val="18"/>
                <w:szCs w:val="18"/>
              </w:rPr>
            </w:pPr>
            <w:hyperlink r:id="rId7" w:history="1"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https://vdn.otg.dp.gov.ua/ua/rishennya-vukonkomu/pro-zatverdzhennya-umov-provedennya-konkursu-z-viznachennya-</w:t>
              </w:r>
              <w:r w:rsidR="00F96E53" w:rsidRPr="00D72A79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lastRenderedPageBreak/>
                <w:t>pasazhirskih-avtomobilnih-pereviznikiv-z-perevezennya-pasazhiriv-avtomobilnim-transportom-na-miskih-i-primiskih-avtobusnih-marshr-2</w:t>
              </w:r>
            </w:hyperlink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F96E53" w:rsidRPr="00D72A79" w:rsidRDefault="00F96E53" w:rsidP="0043079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9</w:t>
            </w:r>
            <w:r w:rsidRPr="00D72A79">
              <w:rPr>
                <w:rFonts w:eastAsia="Times New Roman"/>
                <w:sz w:val="18"/>
                <w:szCs w:val="18"/>
                <w:lang w:eastAsia="ru-RU"/>
              </w:rPr>
              <w:t>.06.2021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F96E53" w:rsidRPr="00D72A79" w:rsidRDefault="00F96E53" w:rsidP="0043079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proofErr w:type="spellStart"/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Червен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ь 202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2</w:t>
            </w:r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року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 </w:t>
            </w:r>
          </w:p>
          <w:p w:rsidR="00F96E53" w:rsidRPr="00D72A79" w:rsidRDefault="00F96E53" w:rsidP="0043079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F96E53" w:rsidRPr="00D72A79" w:rsidRDefault="00F96E53" w:rsidP="0043079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proofErr w:type="spellStart"/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Липен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ь 202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3</w:t>
            </w:r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року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 </w:t>
            </w:r>
          </w:p>
          <w:p w:rsidR="00F96E53" w:rsidRPr="00D72A79" w:rsidRDefault="00F96E53" w:rsidP="0043079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  <w:p w:rsidR="00F96E53" w:rsidRPr="00D72A79" w:rsidRDefault="00F96E53" w:rsidP="0043079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F96E53" w:rsidRPr="00D72A79" w:rsidRDefault="00F96E53" w:rsidP="0043079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Липен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ь 202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6</w:t>
            </w:r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року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 </w:t>
            </w:r>
          </w:p>
          <w:p w:rsidR="00F96E53" w:rsidRPr="00D72A79" w:rsidRDefault="00F96E53" w:rsidP="0043079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</w:tr>
      <w:tr w:rsidR="00F96E53" w:rsidRPr="00DD5C84" w:rsidTr="00A65010">
        <w:tc>
          <w:tcPr>
            <w:tcW w:w="3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F96E53" w:rsidRPr="00D72A79" w:rsidRDefault="00F96E53" w:rsidP="00824CAB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F96E53" w:rsidRPr="00D72A79" w:rsidRDefault="00F96E53" w:rsidP="00AC4F9D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Верхньодніпровська</w:t>
            </w:r>
            <w:proofErr w:type="spellEnd"/>
          </w:p>
          <w:p w:rsidR="00F96E53" w:rsidRPr="00D72A79" w:rsidRDefault="00F96E53" w:rsidP="00AC4F9D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proofErr w:type="spellStart"/>
            <w:proofErr w:type="gram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іська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рада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F96E53" w:rsidRDefault="00F96E53" w:rsidP="00AC4F9D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proofErr w:type="spellStart"/>
            <w:proofErr w:type="gram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ішення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Верхньодніпровськ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міськ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рад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и «</w:t>
            </w:r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Про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встановлення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ставок та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пільг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із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сплати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земельного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податку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території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Верхньодніпровської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міської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територіальної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громади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з 01.01.2022 року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»</w:t>
            </w:r>
            <w:r w:rsidRPr="00D72A79">
              <w:rPr>
                <w:sz w:val="18"/>
                <w:szCs w:val="18"/>
              </w:rPr>
              <w:t xml:space="preserve"> </w:t>
            </w:r>
            <w:r w:rsidRPr="00D72A79">
              <w:rPr>
                <w:sz w:val="18"/>
                <w:szCs w:val="18"/>
                <w:lang w:val="uk-UA"/>
              </w:rPr>
              <w:t xml:space="preserve">від 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08.07.2021р. №349-9/ІХ (зі змінами) </w:t>
            </w:r>
          </w:p>
          <w:p w:rsidR="00F96E53" w:rsidRPr="0032710D" w:rsidRDefault="00F96E53" w:rsidP="00AC4F9D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u w:val="single"/>
                <w:lang w:val="uk-UA" w:eastAsia="ru-RU"/>
              </w:rPr>
            </w:pPr>
            <w:r w:rsidRPr="0032710D">
              <w:rPr>
                <w:rFonts w:eastAsia="Times New Roman"/>
                <w:sz w:val="18"/>
                <w:szCs w:val="18"/>
                <w:u w:val="single"/>
                <w:lang w:val="uk-UA" w:eastAsia="ru-RU"/>
              </w:rPr>
              <w:t>https://vdn.otg.dp.gov.ua/rishennya-vukonkomu/pro-vstanovlennya-stavok-ta-pilg-iz-splati-zemelnogo-podatku-na-teritoriyi-verhnodniprovskoyi-miskoyi-teritorialnoyi-gromadi-z-01012022roku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F96E53" w:rsidRPr="00D72A79" w:rsidRDefault="00F96E53" w:rsidP="00AC4F9D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01.01.2022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F96E53" w:rsidRPr="00D72A79" w:rsidRDefault="00F96E53" w:rsidP="00AC4F9D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Березень 2024 року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F96E53" w:rsidRPr="00D72A79" w:rsidRDefault="00F96E53" w:rsidP="00AC4F9D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Березень 202</w:t>
            </w:r>
            <w:r>
              <w:rPr>
                <w:rFonts w:eastAsia="Times New Roman"/>
                <w:sz w:val="18"/>
                <w:szCs w:val="18"/>
                <w:lang w:val="uk-UA" w:eastAsia="ru-RU"/>
              </w:rPr>
              <w:t>5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 року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  <w:hideMark/>
          </w:tcPr>
          <w:p w:rsidR="00F96E53" w:rsidRPr="00D72A79" w:rsidRDefault="00F96E53" w:rsidP="00AC4F9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96E53" w:rsidRPr="00DD5C84" w:rsidTr="00A65010">
        <w:trPr>
          <w:trHeight w:val="2196"/>
        </w:trPr>
        <w:tc>
          <w:tcPr>
            <w:tcW w:w="3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E57880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5.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1B705B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Верхньодніпровська</w:t>
            </w:r>
            <w:proofErr w:type="spellEnd"/>
          </w:p>
          <w:p w:rsidR="00F96E53" w:rsidRPr="00D72A79" w:rsidRDefault="00F96E53" w:rsidP="001B705B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proofErr w:type="spellStart"/>
            <w:proofErr w:type="gram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іська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рада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1B705B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proofErr w:type="spellStart"/>
            <w:proofErr w:type="gram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ішення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Верхньодніпровськ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міськ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рад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и «</w:t>
            </w:r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Про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встановлення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ставок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єдиного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податку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фізичних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осіб-підприємців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території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Верхньодніпровської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міської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територіальної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громади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з 01.01.2022 року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» </w:t>
            </w:r>
            <w:r w:rsidRPr="00D72A79">
              <w:rPr>
                <w:sz w:val="18"/>
                <w:szCs w:val="18"/>
                <w:lang w:val="uk-UA"/>
              </w:rPr>
              <w:t xml:space="preserve">від 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08.07.2021р. №350-9/ІХ  </w:t>
            </w:r>
          </w:p>
          <w:p w:rsidR="00F96E53" w:rsidRPr="002F2805" w:rsidRDefault="00F96E53" w:rsidP="001B705B">
            <w:pPr>
              <w:spacing w:after="0" w:line="240" w:lineRule="auto"/>
              <w:rPr>
                <w:rFonts w:eastAsia="Times New Roman"/>
                <w:sz w:val="18"/>
                <w:szCs w:val="18"/>
                <w:u w:val="single"/>
                <w:lang w:val="uk-UA" w:eastAsia="ru-RU"/>
              </w:rPr>
            </w:pPr>
            <w:r w:rsidRPr="002F2805">
              <w:rPr>
                <w:rFonts w:eastAsia="Times New Roman"/>
                <w:sz w:val="18"/>
                <w:szCs w:val="18"/>
                <w:u w:val="single"/>
                <w:lang w:val="uk-UA" w:eastAsia="ru-RU"/>
              </w:rPr>
              <w:t>https://vdn.otg.dp.gov.ua/rishennya-vukonkomu/pro-vstanovlennya-stavok-yedinogo-podatku-dlya-fizichnih-osib-pidpriyemciv-na-teritoriyi-verhnodniprovskoyi-miskoyi-teritorialnoyi-gromadi-z-01012022r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1B705B">
            <w:pPr>
              <w:spacing w:after="0" w:line="240" w:lineRule="auto"/>
              <w:rPr>
                <w:sz w:val="18"/>
                <w:szCs w:val="18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01.01.2022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1B705B">
            <w:pPr>
              <w:spacing w:after="0" w:line="240" w:lineRule="auto"/>
              <w:rPr>
                <w:sz w:val="18"/>
                <w:szCs w:val="18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Березень 2024 року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1B705B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Березень 202</w:t>
            </w:r>
            <w:r>
              <w:rPr>
                <w:rFonts w:eastAsia="Times New Roman"/>
                <w:sz w:val="18"/>
                <w:szCs w:val="18"/>
                <w:lang w:val="uk-UA" w:eastAsia="ru-RU"/>
              </w:rPr>
              <w:t>5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 року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1B705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96E53" w:rsidRPr="00DD5C84" w:rsidTr="00A65010">
        <w:tc>
          <w:tcPr>
            <w:tcW w:w="3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A00A92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6.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1B705B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Верхньодніпровська</w:t>
            </w:r>
            <w:proofErr w:type="spellEnd"/>
          </w:p>
          <w:p w:rsidR="00F96E53" w:rsidRPr="00D72A79" w:rsidRDefault="00F96E53" w:rsidP="001B705B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proofErr w:type="spellStart"/>
            <w:proofErr w:type="gram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іська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рада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1B705B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proofErr w:type="spellStart"/>
            <w:proofErr w:type="gram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ішення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Верхньодніпровськ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міськ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рад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и «</w:t>
            </w:r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Про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встановлення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ставок та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пільг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із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сплати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податку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нерухоме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майно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відмінне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від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земельної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ділянки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, на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території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Верхньодніпровської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міської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об’єднаної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територіальної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громади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з 01.01.2022 року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»</w:t>
            </w:r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D72A7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2A79">
              <w:rPr>
                <w:sz w:val="18"/>
                <w:szCs w:val="18"/>
                <w:lang w:val="uk-UA"/>
              </w:rPr>
              <w:t xml:space="preserve">від 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08.07.2021р. </w:t>
            </w:r>
            <w:r w:rsidRPr="00D72A79">
              <w:rPr>
                <w:sz w:val="18"/>
                <w:szCs w:val="18"/>
                <w:lang w:val="uk-UA"/>
              </w:rPr>
              <w:t>№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351-9/ІХ (зі змінами)</w:t>
            </w:r>
          </w:p>
          <w:p w:rsidR="00F96E53" w:rsidRPr="002F2805" w:rsidRDefault="00F96E53" w:rsidP="001B705B">
            <w:pPr>
              <w:spacing w:after="0" w:line="240" w:lineRule="auto"/>
              <w:rPr>
                <w:rFonts w:eastAsia="Times New Roman"/>
                <w:sz w:val="18"/>
                <w:szCs w:val="18"/>
                <w:u w:val="single"/>
                <w:lang w:val="uk-UA" w:eastAsia="ru-RU"/>
              </w:rPr>
            </w:pPr>
            <w:r w:rsidRPr="002F2805">
              <w:rPr>
                <w:rFonts w:eastAsia="Times New Roman"/>
                <w:sz w:val="18"/>
                <w:szCs w:val="18"/>
                <w:u w:val="single"/>
                <w:lang w:val="uk-UA" w:eastAsia="ru-RU"/>
              </w:rPr>
              <w:t>https://vdn.otg.dp.gov.ua/rishennya-vukonkomu/pro-vstanovlennya-stavok-ta-pilg-iz-splati-podatku-na-neruhome-majno-vidmine-vid-zemelnoyi-dilyanki-na-teritoriyi-miskoyi-teritorialnoyi-gromadi-z-01012022r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1B705B">
            <w:pPr>
              <w:spacing w:after="0" w:line="240" w:lineRule="auto"/>
              <w:rPr>
                <w:sz w:val="18"/>
                <w:szCs w:val="18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01.01.2022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1B705B">
            <w:pPr>
              <w:spacing w:after="0" w:line="240" w:lineRule="auto"/>
              <w:rPr>
                <w:sz w:val="18"/>
                <w:szCs w:val="18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Березень 2024 року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1B705B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Березень 202</w:t>
            </w:r>
            <w:r>
              <w:rPr>
                <w:rFonts w:eastAsia="Times New Roman"/>
                <w:sz w:val="18"/>
                <w:szCs w:val="18"/>
                <w:lang w:val="uk-UA" w:eastAsia="ru-RU"/>
              </w:rPr>
              <w:t>5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 року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1B705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96E53" w:rsidRPr="00DD5C84" w:rsidTr="002F2805">
        <w:trPr>
          <w:trHeight w:val="1278"/>
        </w:trPr>
        <w:tc>
          <w:tcPr>
            <w:tcW w:w="3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A00A92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lastRenderedPageBreak/>
              <w:t>7.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E9231B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Верхньодніпровська</w:t>
            </w:r>
            <w:proofErr w:type="spellEnd"/>
          </w:p>
          <w:p w:rsidR="00F96E53" w:rsidRPr="00D72A79" w:rsidRDefault="00F96E53" w:rsidP="00E9231B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proofErr w:type="spellStart"/>
            <w:proofErr w:type="gram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іська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рада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E9231B">
            <w:pPr>
              <w:spacing w:after="0" w:line="240" w:lineRule="auto"/>
              <w:textAlignment w:val="baseline"/>
              <w:rPr>
                <w:sz w:val="18"/>
                <w:szCs w:val="18"/>
                <w:lang w:val="uk-UA"/>
              </w:rPr>
            </w:pPr>
            <w:proofErr w:type="spellStart"/>
            <w:proofErr w:type="gram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ішення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Верхньодніпровськ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міськ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рад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и</w:t>
            </w:r>
            <w:r w:rsidRPr="00D72A79">
              <w:rPr>
                <w:b/>
                <w:sz w:val="18"/>
                <w:szCs w:val="18"/>
                <w:lang w:val="uk-UA"/>
              </w:rPr>
              <w:t xml:space="preserve"> «</w:t>
            </w:r>
            <w:r w:rsidRPr="00D72A79">
              <w:rPr>
                <w:sz w:val="18"/>
                <w:szCs w:val="18"/>
                <w:lang w:val="uk-UA"/>
              </w:rPr>
              <w:t>Про затвердження Правил благоустрою території населених пунктів Верхньодніпровської міської територіальної громади»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 від 22.02.2024 р. №1616-32/ІХ</w:t>
            </w:r>
          </w:p>
          <w:p w:rsidR="00F96E53" w:rsidRPr="002F2805" w:rsidRDefault="00F96E53" w:rsidP="00E9231B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u w:val="single"/>
                <w:lang w:val="uk-UA" w:eastAsia="ru-RU"/>
              </w:rPr>
            </w:pPr>
            <w:r w:rsidRPr="002F2805">
              <w:rPr>
                <w:rFonts w:eastAsia="Times New Roman"/>
                <w:sz w:val="18"/>
                <w:szCs w:val="18"/>
                <w:u w:val="single"/>
                <w:lang w:val="uk-UA" w:eastAsia="ru-RU"/>
              </w:rPr>
              <w:t>https://vdn.otg.dp.gov.ua/rishennya-vukonkomu/pro-zatverdzhennia-pravyl-blahoustroiu-terytorii-naselenykh-punktiv-verkhnodniprovskoi-miskoi-terytorialnoi-hromady-2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E9231B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29.02.2024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E9231B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Лютий 2024 року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E9231B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Березень 202</w:t>
            </w:r>
            <w:r>
              <w:rPr>
                <w:rFonts w:eastAsia="Times New Roman"/>
                <w:sz w:val="18"/>
                <w:szCs w:val="18"/>
                <w:lang w:val="uk-UA" w:eastAsia="ru-RU"/>
              </w:rPr>
              <w:t>5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 року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A00A92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96E53" w:rsidRPr="005D02D7" w:rsidTr="00A65010">
        <w:tc>
          <w:tcPr>
            <w:tcW w:w="3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9C713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8.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E108D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Верхньодніпровська</w:t>
            </w:r>
            <w:proofErr w:type="spellEnd"/>
          </w:p>
          <w:p w:rsidR="00F96E53" w:rsidRPr="00D72A79" w:rsidRDefault="00F96E53" w:rsidP="00E108D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proofErr w:type="spellStart"/>
            <w:proofErr w:type="gram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іська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рада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E108D5">
            <w:pPr>
              <w:spacing w:after="0" w:line="240" w:lineRule="auto"/>
              <w:textAlignment w:val="baseline"/>
              <w:rPr>
                <w:sz w:val="18"/>
                <w:szCs w:val="18"/>
                <w:lang w:val="uk-UA"/>
              </w:rPr>
            </w:pPr>
            <w:proofErr w:type="spellStart"/>
            <w:proofErr w:type="gram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ішення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виконавчого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комітету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Верхньодніпровськ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міськ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рад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и </w:t>
            </w:r>
            <w:r w:rsidRPr="00D72A79">
              <w:rPr>
                <w:b/>
                <w:sz w:val="18"/>
                <w:szCs w:val="18"/>
              </w:rPr>
              <w:t>«</w:t>
            </w:r>
            <w:r w:rsidRPr="00D72A79">
              <w:rPr>
                <w:sz w:val="18"/>
                <w:szCs w:val="18"/>
              </w:rPr>
              <w:t xml:space="preserve">Про </w:t>
            </w:r>
            <w:proofErr w:type="spellStart"/>
            <w:r w:rsidRPr="00D72A79">
              <w:rPr>
                <w:sz w:val="18"/>
                <w:szCs w:val="18"/>
              </w:rPr>
              <w:t>проведення</w:t>
            </w:r>
            <w:proofErr w:type="spellEnd"/>
            <w:r w:rsidRPr="00D72A79">
              <w:rPr>
                <w:sz w:val="18"/>
                <w:szCs w:val="18"/>
              </w:rPr>
              <w:t xml:space="preserve"> конкурсу з </w:t>
            </w:r>
            <w:proofErr w:type="spellStart"/>
            <w:r w:rsidRPr="00D72A79">
              <w:rPr>
                <w:sz w:val="18"/>
                <w:szCs w:val="18"/>
              </w:rPr>
              <w:t>визначення</w:t>
            </w:r>
            <w:proofErr w:type="spellEnd"/>
            <w:r w:rsidRPr="00D72A79">
              <w:rPr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sz w:val="18"/>
                <w:szCs w:val="18"/>
              </w:rPr>
              <w:t>суб’єкта</w:t>
            </w:r>
            <w:proofErr w:type="spellEnd"/>
            <w:r w:rsidRPr="00D72A79">
              <w:rPr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sz w:val="18"/>
                <w:szCs w:val="18"/>
              </w:rPr>
              <w:t>господарювання</w:t>
            </w:r>
            <w:proofErr w:type="spellEnd"/>
            <w:r w:rsidRPr="00D72A79">
              <w:rPr>
                <w:sz w:val="18"/>
                <w:szCs w:val="18"/>
              </w:rPr>
              <w:t xml:space="preserve"> на </w:t>
            </w:r>
            <w:proofErr w:type="spellStart"/>
            <w:r w:rsidRPr="00D72A79">
              <w:rPr>
                <w:sz w:val="18"/>
                <w:szCs w:val="18"/>
              </w:rPr>
              <w:t>здійснення</w:t>
            </w:r>
            <w:proofErr w:type="spellEnd"/>
            <w:r w:rsidRPr="00D72A79">
              <w:rPr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sz w:val="18"/>
                <w:szCs w:val="18"/>
              </w:rPr>
              <w:t>операцій</w:t>
            </w:r>
            <w:proofErr w:type="spellEnd"/>
            <w:r w:rsidRPr="00D72A79">
              <w:rPr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sz w:val="18"/>
                <w:szCs w:val="18"/>
              </w:rPr>
              <w:t>із</w:t>
            </w:r>
            <w:proofErr w:type="spellEnd"/>
            <w:r w:rsidRPr="00D72A79">
              <w:rPr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sz w:val="18"/>
                <w:szCs w:val="18"/>
              </w:rPr>
              <w:t>збирання</w:t>
            </w:r>
            <w:proofErr w:type="spellEnd"/>
            <w:r w:rsidRPr="00D72A79">
              <w:rPr>
                <w:sz w:val="18"/>
                <w:szCs w:val="18"/>
              </w:rPr>
              <w:t xml:space="preserve"> та </w:t>
            </w:r>
            <w:proofErr w:type="spellStart"/>
            <w:r w:rsidRPr="00D72A79">
              <w:rPr>
                <w:sz w:val="18"/>
                <w:szCs w:val="18"/>
              </w:rPr>
              <w:t>перевезення</w:t>
            </w:r>
            <w:proofErr w:type="spellEnd"/>
            <w:r w:rsidRPr="00D72A79">
              <w:rPr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sz w:val="18"/>
                <w:szCs w:val="18"/>
              </w:rPr>
              <w:t>побутових</w:t>
            </w:r>
            <w:proofErr w:type="spellEnd"/>
            <w:r w:rsidRPr="00D72A79">
              <w:rPr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sz w:val="18"/>
                <w:szCs w:val="18"/>
              </w:rPr>
              <w:t>відходів</w:t>
            </w:r>
            <w:proofErr w:type="spellEnd"/>
            <w:r w:rsidRPr="00D72A79">
              <w:rPr>
                <w:sz w:val="18"/>
                <w:szCs w:val="18"/>
              </w:rPr>
              <w:t xml:space="preserve">, </w:t>
            </w:r>
            <w:proofErr w:type="spellStart"/>
            <w:r w:rsidRPr="00D72A79">
              <w:rPr>
                <w:sz w:val="18"/>
                <w:szCs w:val="18"/>
              </w:rPr>
              <w:t>що</w:t>
            </w:r>
            <w:proofErr w:type="spellEnd"/>
            <w:r w:rsidRPr="00D72A79">
              <w:rPr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sz w:val="18"/>
                <w:szCs w:val="18"/>
              </w:rPr>
              <w:t>утворилися</w:t>
            </w:r>
            <w:proofErr w:type="spellEnd"/>
            <w:r w:rsidRPr="00D72A79">
              <w:rPr>
                <w:sz w:val="18"/>
                <w:szCs w:val="18"/>
              </w:rPr>
              <w:t xml:space="preserve"> на </w:t>
            </w:r>
            <w:proofErr w:type="spellStart"/>
            <w:r w:rsidRPr="00D72A79">
              <w:rPr>
                <w:sz w:val="18"/>
                <w:szCs w:val="18"/>
              </w:rPr>
              <w:t>території</w:t>
            </w:r>
            <w:proofErr w:type="spellEnd"/>
            <w:r w:rsidRPr="00D72A79">
              <w:rPr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sz w:val="18"/>
                <w:szCs w:val="18"/>
              </w:rPr>
              <w:t>населених</w:t>
            </w:r>
            <w:proofErr w:type="spellEnd"/>
            <w:r w:rsidRPr="00D72A79">
              <w:rPr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sz w:val="18"/>
                <w:szCs w:val="18"/>
              </w:rPr>
              <w:t>пунктів</w:t>
            </w:r>
            <w:proofErr w:type="spellEnd"/>
            <w:r w:rsidRPr="00D72A79">
              <w:rPr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sz w:val="18"/>
                <w:szCs w:val="18"/>
              </w:rPr>
              <w:t>Верхньодніпровської</w:t>
            </w:r>
            <w:proofErr w:type="spellEnd"/>
            <w:r w:rsidRPr="00D72A79">
              <w:rPr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sz w:val="18"/>
                <w:szCs w:val="18"/>
              </w:rPr>
              <w:t>міської</w:t>
            </w:r>
            <w:proofErr w:type="spellEnd"/>
            <w:r w:rsidRPr="00D72A79">
              <w:rPr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sz w:val="18"/>
                <w:szCs w:val="18"/>
              </w:rPr>
              <w:t>територіальної</w:t>
            </w:r>
            <w:proofErr w:type="spellEnd"/>
            <w:r w:rsidRPr="00D72A79">
              <w:rPr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sz w:val="18"/>
                <w:szCs w:val="18"/>
              </w:rPr>
              <w:t>громади</w:t>
            </w:r>
            <w:proofErr w:type="spellEnd"/>
            <w:r w:rsidRPr="00D72A79">
              <w:rPr>
                <w:b/>
                <w:sz w:val="18"/>
                <w:szCs w:val="18"/>
              </w:rPr>
              <w:t>»</w:t>
            </w:r>
            <w:r w:rsidRPr="00D72A79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D72A79">
              <w:rPr>
                <w:sz w:val="18"/>
                <w:szCs w:val="18"/>
                <w:lang w:val="uk-UA"/>
              </w:rPr>
              <w:t>від 15.07.2024 р. №221</w:t>
            </w:r>
          </w:p>
          <w:p w:rsidR="00F96E53" w:rsidRPr="00D72A79" w:rsidRDefault="003148C6" w:rsidP="00E108D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hyperlink r:id="rId8" w:history="1"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https://vdn.otg.dp.gov.ua/rishennya-vukonkomu/pro-provedennia-konkursu-z-vyznachennia-subiekta-hospodariuvannia-na-zdiisnennia-operatsii-iz-zbyrannia-ta-perevezennia-pobutovykh-vidkhodiv-shcho-utvorylysia-na-terytorii-naselenykh-punktiv-</w:t>
              </w:r>
            </w:hyperlink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E108D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sz w:val="18"/>
                <w:szCs w:val="18"/>
                <w:lang w:val="uk-UA"/>
              </w:rPr>
              <w:t xml:space="preserve">15.07.2024 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E108D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Липень 2024 року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E108D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Липень 202</w:t>
            </w:r>
            <w:r>
              <w:rPr>
                <w:rFonts w:eastAsia="Times New Roman"/>
                <w:sz w:val="18"/>
                <w:szCs w:val="18"/>
                <w:lang w:val="uk-UA" w:eastAsia="ru-RU"/>
              </w:rPr>
              <w:t>5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 xml:space="preserve"> року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E108D5">
            <w:pPr>
              <w:spacing w:after="0" w:line="240" w:lineRule="auto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</w:tr>
      <w:tr w:rsidR="00F96E53" w:rsidRPr="005D02D7" w:rsidTr="00A65010">
        <w:tc>
          <w:tcPr>
            <w:tcW w:w="3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9C713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9.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4D7D46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Верхньодніпровська</w:t>
            </w:r>
            <w:proofErr w:type="spellEnd"/>
          </w:p>
          <w:p w:rsidR="00F96E53" w:rsidRPr="00D72A79" w:rsidRDefault="00F96E53" w:rsidP="004D7D46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proofErr w:type="spellStart"/>
            <w:proofErr w:type="gram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іська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рада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4D7D46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proofErr w:type="spellStart"/>
            <w:proofErr w:type="gram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ішення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Верхньодніпровськ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>міськ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ої</w:t>
            </w:r>
            <w:proofErr w:type="spellEnd"/>
            <w:r w:rsidRPr="00D72A79">
              <w:rPr>
                <w:rFonts w:eastAsia="Times New Roman"/>
                <w:sz w:val="18"/>
                <w:szCs w:val="18"/>
                <w:lang w:eastAsia="ru-RU"/>
              </w:rPr>
              <w:t xml:space="preserve"> рад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и</w:t>
            </w:r>
            <w:r w:rsidRPr="00D72A79">
              <w:rPr>
                <w:sz w:val="18"/>
                <w:szCs w:val="18"/>
              </w:rPr>
              <w:t xml:space="preserve"> «Про </w:t>
            </w:r>
            <w:proofErr w:type="spellStart"/>
            <w:r w:rsidRPr="00D72A79">
              <w:rPr>
                <w:sz w:val="18"/>
                <w:szCs w:val="18"/>
              </w:rPr>
              <w:t>встановлення</w:t>
            </w:r>
            <w:proofErr w:type="spellEnd"/>
            <w:r w:rsidRPr="00D72A79">
              <w:rPr>
                <w:sz w:val="18"/>
                <w:szCs w:val="18"/>
              </w:rPr>
              <w:t xml:space="preserve"> ставок </w:t>
            </w:r>
            <w:proofErr w:type="spellStart"/>
            <w:r w:rsidRPr="00D72A79">
              <w:rPr>
                <w:sz w:val="18"/>
                <w:szCs w:val="18"/>
              </w:rPr>
              <w:t>орендної</w:t>
            </w:r>
            <w:proofErr w:type="spellEnd"/>
            <w:r w:rsidRPr="00D72A79">
              <w:rPr>
                <w:sz w:val="18"/>
                <w:szCs w:val="18"/>
              </w:rPr>
              <w:t xml:space="preserve"> плати за </w:t>
            </w:r>
            <w:proofErr w:type="spellStart"/>
            <w:r w:rsidRPr="00D72A79">
              <w:rPr>
                <w:sz w:val="18"/>
                <w:szCs w:val="18"/>
              </w:rPr>
              <w:t>користування</w:t>
            </w:r>
            <w:proofErr w:type="spellEnd"/>
            <w:r w:rsidRPr="00D72A79">
              <w:rPr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sz w:val="18"/>
                <w:szCs w:val="18"/>
              </w:rPr>
              <w:t>земельними</w:t>
            </w:r>
            <w:proofErr w:type="spellEnd"/>
            <w:r w:rsidRPr="00D72A79">
              <w:rPr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sz w:val="18"/>
                <w:szCs w:val="18"/>
              </w:rPr>
              <w:t>ділянками</w:t>
            </w:r>
            <w:proofErr w:type="spellEnd"/>
            <w:r w:rsidRPr="00D72A79">
              <w:rPr>
                <w:sz w:val="18"/>
                <w:szCs w:val="18"/>
              </w:rPr>
              <w:t xml:space="preserve">, </w:t>
            </w:r>
            <w:proofErr w:type="spellStart"/>
            <w:r w:rsidRPr="00D72A79">
              <w:rPr>
                <w:sz w:val="18"/>
                <w:szCs w:val="18"/>
              </w:rPr>
              <w:t>що</w:t>
            </w:r>
            <w:proofErr w:type="spellEnd"/>
            <w:r w:rsidRPr="00D72A79">
              <w:rPr>
                <w:sz w:val="18"/>
                <w:szCs w:val="18"/>
              </w:rPr>
              <w:t xml:space="preserve"> належать до </w:t>
            </w:r>
            <w:proofErr w:type="spellStart"/>
            <w:r w:rsidRPr="00D72A79">
              <w:rPr>
                <w:sz w:val="18"/>
                <w:szCs w:val="18"/>
              </w:rPr>
              <w:t>комунальної</w:t>
            </w:r>
            <w:proofErr w:type="spellEnd"/>
            <w:r w:rsidRPr="00D72A79">
              <w:rPr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sz w:val="18"/>
                <w:szCs w:val="18"/>
              </w:rPr>
              <w:t>власності</w:t>
            </w:r>
            <w:proofErr w:type="spellEnd"/>
            <w:r w:rsidRPr="00D72A79">
              <w:rPr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sz w:val="18"/>
                <w:szCs w:val="18"/>
              </w:rPr>
              <w:t>Верхньодніпровської</w:t>
            </w:r>
            <w:proofErr w:type="spellEnd"/>
            <w:r w:rsidRPr="00D72A79">
              <w:rPr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sz w:val="18"/>
                <w:szCs w:val="18"/>
              </w:rPr>
              <w:t>міської</w:t>
            </w:r>
            <w:proofErr w:type="spellEnd"/>
            <w:r w:rsidRPr="00D72A79">
              <w:rPr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sz w:val="18"/>
                <w:szCs w:val="18"/>
              </w:rPr>
              <w:t>територіальної</w:t>
            </w:r>
            <w:proofErr w:type="spellEnd"/>
            <w:r w:rsidRPr="00D72A79">
              <w:rPr>
                <w:sz w:val="18"/>
                <w:szCs w:val="18"/>
              </w:rPr>
              <w:t xml:space="preserve"> </w:t>
            </w:r>
            <w:proofErr w:type="spellStart"/>
            <w:r w:rsidRPr="00D72A79">
              <w:rPr>
                <w:sz w:val="18"/>
                <w:szCs w:val="18"/>
              </w:rPr>
              <w:t>громади</w:t>
            </w:r>
            <w:proofErr w:type="spellEnd"/>
            <w:r w:rsidRPr="00D72A79">
              <w:rPr>
                <w:sz w:val="18"/>
                <w:szCs w:val="18"/>
              </w:rPr>
              <w:t>»</w:t>
            </w:r>
            <w:r w:rsidRPr="00D72A79">
              <w:rPr>
                <w:sz w:val="18"/>
                <w:szCs w:val="18"/>
                <w:lang w:val="uk-UA"/>
              </w:rPr>
              <w:t xml:space="preserve"> від 04.07.2024 р.</w:t>
            </w: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№1762-35/ІХ</w:t>
            </w:r>
          </w:p>
          <w:p w:rsidR="00F96E53" w:rsidRPr="00D72A79" w:rsidRDefault="003148C6" w:rsidP="004D7D46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hyperlink r:id="rId9" w:history="1"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https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://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vdn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.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otg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.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dp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.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gov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.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ua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/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rishennya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-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vukonkomu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/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pro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-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vstanovlennia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-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stavok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-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orendnoi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-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platy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-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za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-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korystuvannia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-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zemelnymy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-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diliankamy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-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shcho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-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nalezhat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-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do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-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komunalnoi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-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vlasnosti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-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verkhnodniprovskoi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-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miskoi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-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terytorialnoi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-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eastAsia="ru-RU"/>
                </w:rPr>
                <w:t>hromady</w:t>
              </w:r>
              <w:r w:rsidR="00F96E53" w:rsidRPr="00D72A79">
                <w:rPr>
                  <w:rStyle w:val="a5"/>
                  <w:rFonts w:eastAsia="Times New Roman"/>
                  <w:color w:val="auto"/>
                  <w:sz w:val="18"/>
                  <w:szCs w:val="18"/>
                  <w:lang w:val="uk-UA" w:eastAsia="ru-RU"/>
                </w:rPr>
                <w:t>-2</w:t>
              </w:r>
            </w:hyperlink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4D7D46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01.01.2025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4D7D46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72A79">
              <w:rPr>
                <w:rFonts w:eastAsia="Times New Roman"/>
                <w:sz w:val="18"/>
                <w:szCs w:val="18"/>
                <w:lang w:val="uk-UA" w:eastAsia="ru-RU"/>
              </w:rPr>
              <w:t>Січень 2026 року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4D7D46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9" w:type="dxa"/>
              <w:left w:w="43" w:type="dxa"/>
              <w:bottom w:w="129" w:type="dxa"/>
              <w:right w:w="43" w:type="dxa"/>
            </w:tcMar>
          </w:tcPr>
          <w:p w:rsidR="00F96E53" w:rsidRPr="00D72A79" w:rsidRDefault="00F96E53" w:rsidP="000C782E">
            <w:pPr>
              <w:spacing w:after="0" w:line="240" w:lineRule="auto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</w:tr>
    </w:tbl>
    <w:p w:rsidR="000C2E89" w:rsidRPr="005D02D7" w:rsidRDefault="000C2E89">
      <w:pPr>
        <w:rPr>
          <w:lang w:val="uk-UA"/>
        </w:rPr>
      </w:pPr>
    </w:p>
    <w:sectPr w:rsidR="000C2E89" w:rsidRPr="005D02D7" w:rsidSect="005A039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C84"/>
    <w:rsid w:val="00044FD5"/>
    <w:rsid w:val="00057E6D"/>
    <w:rsid w:val="00071B19"/>
    <w:rsid w:val="00081465"/>
    <w:rsid w:val="00082E1A"/>
    <w:rsid w:val="000C2E89"/>
    <w:rsid w:val="000C4CC6"/>
    <w:rsid w:val="000E752D"/>
    <w:rsid w:val="001377C9"/>
    <w:rsid w:val="00194855"/>
    <w:rsid w:val="001D2B6E"/>
    <w:rsid w:val="001D6634"/>
    <w:rsid w:val="00210177"/>
    <w:rsid w:val="002F2805"/>
    <w:rsid w:val="00310138"/>
    <w:rsid w:val="003148C6"/>
    <w:rsid w:val="0032710D"/>
    <w:rsid w:val="0033493A"/>
    <w:rsid w:val="0033715E"/>
    <w:rsid w:val="00344527"/>
    <w:rsid w:val="00353596"/>
    <w:rsid w:val="003B16CE"/>
    <w:rsid w:val="003C6D34"/>
    <w:rsid w:val="004B5EBA"/>
    <w:rsid w:val="004C3C91"/>
    <w:rsid w:val="004E2DAA"/>
    <w:rsid w:val="004F5FA1"/>
    <w:rsid w:val="005159C9"/>
    <w:rsid w:val="00536FAE"/>
    <w:rsid w:val="00584837"/>
    <w:rsid w:val="0058537B"/>
    <w:rsid w:val="005A0393"/>
    <w:rsid w:val="005A3113"/>
    <w:rsid w:val="005D02D7"/>
    <w:rsid w:val="00626CFA"/>
    <w:rsid w:val="00655C64"/>
    <w:rsid w:val="0066240A"/>
    <w:rsid w:val="006C0E96"/>
    <w:rsid w:val="006F1CA8"/>
    <w:rsid w:val="0078014C"/>
    <w:rsid w:val="007D50AA"/>
    <w:rsid w:val="0081395F"/>
    <w:rsid w:val="00824CAB"/>
    <w:rsid w:val="00840083"/>
    <w:rsid w:val="008665BA"/>
    <w:rsid w:val="00871598"/>
    <w:rsid w:val="00874692"/>
    <w:rsid w:val="008960ED"/>
    <w:rsid w:val="008B5C11"/>
    <w:rsid w:val="008C5C47"/>
    <w:rsid w:val="008D07DA"/>
    <w:rsid w:val="008D7FF2"/>
    <w:rsid w:val="008E6789"/>
    <w:rsid w:val="008F355E"/>
    <w:rsid w:val="00985FD0"/>
    <w:rsid w:val="009A4912"/>
    <w:rsid w:val="009E2F2F"/>
    <w:rsid w:val="009E7034"/>
    <w:rsid w:val="00A00A92"/>
    <w:rsid w:val="00A16E9D"/>
    <w:rsid w:val="00A57306"/>
    <w:rsid w:val="00A61ABA"/>
    <w:rsid w:val="00A65010"/>
    <w:rsid w:val="00A901ED"/>
    <w:rsid w:val="00AD6942"/>
    <w:rsid w:val="00AE09E9"/>
    <w:rsid w:val="00B20703"/>
    <w:rsid w:val="00B20773"/>
    <w:rsid w:val="00B43828"/>
    <w:rsid w:val="00B6241D"/>
    <w:rsid w:val="00B93145"/>
    <w:rsid w:val="00BC5A90"/>
    <w:rsid w:val="00BE6072"/>
    <w:rsid w:val="00C7758F"/>
    <w:rsid w:val="00C831D8"/>
    <w:rsid w:val="00CA2A13"/>
    <w:rsid w:val="00D1408E"/>
    <w:rsid w:val="00D40367"/>
    <w:rsid w:val="00D72A79"/>
    <w:rsid w:val="00D75CDD"/>
    <w:rsid w:val="00D76BA8"/>
    <w:rsid w:val="00D92A9D"/>
    <w:rsid w:val="00DD5C84"/>
    <w:rsid w:val="00E25FEE"/>
    <w:rsid w:val="00E27884"/>
    <w:rsid w:val="00E34D42"/>
    <w:rsid w:val="00E4689B"/>
    <w:rsid w:val="00E57880"/>
    <w:rsid w:val="00E7431C"/>
    <w:rsid w:val="00E82A81"/>
    <w:rsid w:val="00E90AEF"/>
    <w:rsid w:val="00EA1EF2"/>
    <w:rsid w:val="00EC7DBE"/>
    <w:rsid w:val="00ED334A"/>
    <w:rsid w:val="00EF2394"/>
    <w:rsid w:val="00F30157"/>
    <w:rsid w:val="00F3597D"/>
    <w:rsid w:val="00F91D7E"/>
    <w:rsid w:val="00F96E53"/>
    <w:rsid w:val="00F9722C"/>
    <w:rsid w:val="00FD4C93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C8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DD5C84"/>
    <w:rPr>
      <w:b/>
      <w:bCs/>
    </w:rPr>
  </w:style>
  <w:style w:type="character" w:styleId="a5">
    <w:name w:val="Hyperlink"/>
    <w:basedOn w:val="a0"/>
    <w:uiPriority w:val="99"/>
    <w:unhideWhenUsed/>
    <w:rsid w:val="00DD5C8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24CA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uk-UA"/>
    </w:rPr>
  </w:style>
  <w:style w:type="character" w:styleId="a6">
    <w:name w:val="FollowedHyperlink"/>
    <w:basedOn w:val="a0"/>
    <w:uiPriority w:val="99"/>
    <w:semiHidden/>
    <w:unhideWhenUsed/>
    <w:rsid w:val="00E743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dn.otg.dp.gov.ua/rishennya-vukonkomu/pro-provedennia-konkursu-z-vyznachennia-subiekta-hospodariuvannia-na-zdiisnennia-operatsii-iz-zbyrannia-ta-perevezennia-pobutovykh-vidkhodiv-shcho-utvorylysia-na-terytorii-naselenykh-punktiv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dn.otg.dp.gov.ua/ua/rishennya-vukonkomu/pro-zatverdzhennya-umov-provedennya-konkursu-z-viznachennya-pasazhirskih-avtomobilnih-pereviznikiv-z-perevezennya-pasazhiriv-avtomobilnim-transportom-na-miskih-i-primiskih-avtobusnih-marshr-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dn.otg.dp.gov.ua/ua/rishennya-vukonkomu/pro-zatverdzhennya-pravil-rozmishchennya-zovnishnoyi-reklami-na-teritoriyi-mverhnodniprovska-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dn.otg.dp.gov.ua/rishennya-vukonkomu/pro-vstanovlennia-stavok-orendnoi-platy-za-korystuvannia-zemelnymy-diliankamy-shcho-nalezhat-do-komunalnoi-vlasnosti-verkhnodniprovskoi-miskoi-terytorialnoi-hromady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69B4B-4464-44E3-B06B-7CDE6F7C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</cp:lastModifiedBy>
  <cp:revision>52</cp:revision>
  <cp:lastPrinted>2024-10-10T07:11:00Z</cp:lastPrinted>
  <dcterms:created xsi:type="dcterms:W3CDTF">2024-01-17T14:13:00Z</dcterms:created>
  <dcterms:modified xsi:type="dcterms:W3CDTF">2025-05-15T08:33:00Z</dcterms:modified>
</cp:coreProperties>
</file>