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69" w:rsidRPr="00A55FD0" w:rsidRDefault="009B3669" w:rsidP="00A55FD0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143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B96" w:rsidRDefault="00905B96" w:rsidP="00905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ВЕРХНЬОДНІПРОВСЬКА МІСЬКА РАДА</w:t>
      </w:r>
    </w:p>
    <w:p w:rsidR="009B3669" w:rsidRDefault="00905B96" w:rsidP="00905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КАМ’</w:t>
      </w:r>
      <w:r w:rsidRPr="00771CC9">
        <w:rPr>
          <w:rFonts w:ascii="Times New Roman" w:hAnsi="Times New Roman"/>
          <w:b/>
          <w:sz w:val="28"/>
          <w:szCs w:val="28"/>
          <w:lang w:val="ru-RU"/>
        </w:rPr>
        <w:t>ЯНСЬКОГО РАЙОНУ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ДНІПРОПЕТРОВСЬКОЇ ОБЛАСТІ</w:t>
      </w:r>
    </w:p>
    <w:p w:rsidR="00153D91" w:rsidRDefault="00153D91" w:rsidP="009B3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5FD0" w:rsidRPr="00983390" w:rsidRDefault="00E34E92" w:rsidP="009B3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п’я</w:t>
      </w:r>
      <w:r w:rsidR="00D204F5">
        <w:rPr>
          <w:rFonts w:ascii="Times New Roman" w:hAnsi="Times New Roman"/>
          <w:sz w:val="28"/>
          <w:szCs w:val="28"/>
        </w:rPr>
        <w:t>т</w:t>
      </w:r>
      <w:r w:rsidR="007E4766" w:rsidRPr="007E4766">
        <w:rPr>
          <w:rFonts w:ascii="Times New Roman" w:hAnsi="Times New Roman"/>
          <w:sz w:val="28"/>
          <w:szCs w:val="28"/>
        </w:rPr>
        <w:t>а</w:t>
      </w:r>
      <w:r w:rsidR="00756C11" w:rsidRPr="007E4766">
        <w:rPr>
          <w:rFonts w:ascii="Times New Roman" w:hAnsi="Times New Roman"/>
          <w:sz w:val="28"/>
          <w:szCs w:val="28"/>
        </w:rPr>
        <w:t xml:space="preserve"> сесія</w:t>
      </w:r>
      <w:r w:rsidR="00756C11">
        <w:rPr>
          <w:rFonts w:ascii="Times New Roman" w:hAnsi="Times New Roman"/>
          <w:sz w:val="28"/>
          <w:szCs w:val="28"/>
        </w:rPr>
        <w:t xml:space="preserve"> дев'ятого</w:t>
      </w:r>
      <w:r w:rsidR="00983390" w:rsidRPr="00983390">
        <w:rPr>
          <w:rFonts w:ascii="Times New Roman" w:hAnsi="Times New Roman"/>
          <w:sz w:val="28"/>
          <w:szCs w:val="28"/>
        </w:rPr>
        <w:t xml:space="preserve"> скликання</w:t>
      </w:r>
    </w:p>
    <w:p w:rsidR="00E91E99" w:rsidRDefault="00E91E99" w:rsidP="009B3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1E99" w:rsidRDefault="00E91E99" w:rsidP="009B3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7273E8" w:rsidRDefault="007273E8" w:rsidP="009B3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B96" w:rsidRDefault="00905B96" w:rsidP="00905B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«____»_________20___       </w:t>
      </w:r>
      <w:r w:rsidR="0015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м. Верхньодніпровськ                     №_____</w:t>
      </w:r>
      <w:r w:rsidR="009E7248">
        <w:rPr>
          <w:rFonts w:ascii="Times New Roman" w:hAnsi="Times New Roman" w:cs="Times New Roman"/>
          <w:sz w:val="28"/>
          <w:szCs w:val="28"/>
        </w:rPr>
        <w:t>______</w:t>
      </w:r>
    </w:p>
    <w:p w:rsidR="009B3669" w:rsidRDefault="009B3669" w:rsidP="00905B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5EE" w:rsidRDefault="007A6A19" w:rsidP="004A35EE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A35EE">
        <w:rPr>
          <w:rFonts w:ascii="Times New Roman" w:hAnsi="Times New Roman" w:cs="Times New Roman"/>
          <w:b/>
          <w:sz w:val="24"/>
          <w:szCs w:val="24"/>
        </w:rPr>
        <w:t xml:space="preserve">Про внесення змін до рішення Верхньодніпровської міської ради </w:t>
      </w:r>
    </w:p>
    <w:p w:rsidR="004A35EE" w:rsidRDefault="004A35EE" w:rsidP="004A35EE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 25 лютого 2022 року № 819-16/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7A6A19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Про затвердження Програми </w:t>
      </w:r>
    </w:p>
    <w:p w:rsidR="004A35EE" w:rsidRPr="00DB2025" w:rsidRDefault="004A35EE" w:rsidP="004A35EE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підтримки підрозділів територіальної оборони Верхньодніпровської міської територіальної громади та Збройних Сил України на 2022-</w:t>
      </w:r>
      <w:r w:rsidR="007A6A19">
        <w:rPr>
          <w:rFonts w:ascii="Times New Roman" w:hAnsi="Times New Roman" w:cs="Times New Roman"/>
          <w:b/>
          <w:sz w:val="24"/>
          <w:szCs w:val="24"/>
        </w:rPr>
        <w:t>2</w:t>
      </w:r>
      <w:r w:rsidR="003A0BC3">
        <w:rPr>
          <w:rFonts w:ascii="Times New Roman" w:hAnsi="Times New Roman" w:cs="Times New Roman"/>
          <w:b/>
          <w:sz w:val="24"/>
          <w:szCs w:val="24"/>
        </w:rPr>
        <w:t>025</w:t>
      </w:r>
      <w:r w:rsidR="007A6A19">
        <w:rPr>
          <w:rFonts w:ascii="Times New Roman" w:hAnsi="Times New Roman" w:cs="Times New Roman"/>
          <w:b/>
          <w:sz w:val="24"/>
          <w:szCs w:val="24"/>
        </w:rPr>
        <w:t xml:space="preserve"> роки»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5EE" w:rsidRDefault="004A35EE" w:rsidP="004A35E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A19" w:rsidRPr="002F57AB" w:rsidRDefault="007A6A19" w:rsidP="007A6A1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803AA">
        <w:rPr>
          <w:rFonts w:ascii="Times New Roman" w:hAnsi="Times New Roman" w:cs="Times New Roman"/>
          <w:sz w:val="24"/>
          <w:szCs w:val="24"/>
        </w:rPr>
        <w:tab/>
      </w:r>
      <w:r w:rsidRPr="00F803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Відповідно до Бюджетного Кодексу України, законів України «Про оборону України», «Про основи національного спротиву», «Про правовий режим воєнного стану», постанови Кабінету Міністрів України від 11 березня 2022 року № 252 «Деякі питання формування та виконання місцевих бюд</w:t>
      </w:r>
      <w:r w:rsidR="00F366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жетів у період воєнного стану»</w:t>
      </w:r>
      <w:r w:rsidR="001A6E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204F5" w:rsidRPr="00D204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пункту 1.6. протоколу наради начальника обласної військової адміністрації з сільськими, селищними, міськими головами Кам’янського р</w:t>
      </w:r>
      <w:r w:rsidR="00D204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айону від 09 січня 2025 року</w:t>
      </w:r>
      <w:r w:rsidR="00D204F5" w:rsidRPr="00D204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стосовно можливості надання субвенції з місцевого бюджету до обласного бюджету на виконання заходів Програми територіальної оборони Дніпропетровської області та забезпечення заходів мобілізації на 2022 – 2025 роки, затвердженої рішенням Дніпропетровської обласної</w:t>
      </w:r>
      <w:r w:rsidR="00D204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ради від 16 лютого 2022 року </w:t>
      </w:r>
      <w:r w:rsidR="00D204F5" w:rsidRPr="00D204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№ 170-10/VIII (із змінами)</w:t>
      </w:r>
      <w:r w:rsidR="00D204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</w:t>
      </w:r>
      <w:r w:rsidRPr="002F5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метою забезпечення на території Верхньодніпровської міської територіальної громади Кам’янського району Дніпропетровської області надійного функціонування органів управління територіальною обороною області, належних умов діяльності підрозділів територіальної оборони та їх всебічного матеріального забезпечення,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підтримки Збройних Сил України</w:t>
      </w:r>
      <w:r w:rsidR="003A0B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Національної гвардії України, керуючись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ст.</w:t>
      </w:r>
      <w:r w:rsidR="00B74C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ст. 26,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</w:t>
      </w:r>
      <w:r w:rsidRPr="002F5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2F5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 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ісцеве самоврядування в Україні»</w:t>
      </w:r>
      <w:r w:rsidRPr="002F5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Верхньодніпровс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ька міська рада</w:t>
      </w:r>
      <w:r w:rsidRPr="002F5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- </w:t>
      </w:r>
    </w:p>
    <w:p w:rsidR="004A35EE" w:rsidRDefault="004A35EE" w:rsidP="004A35E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EE" w:rsidRDefault="004A35EE" w:rsidP="004A35E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96">
        <w:rPr>
          <w:rFonts w:ascii="Times New Roman" w:hAnsi="Times New Roman" w:cs="Times New Roman"/>
          <w:b/>
          <w:sz w:val="24"/>
          <w:szCs w:val="24"/>
        </w:rPr>
        <w:t>В И Р І Ш И Л А:</w:t>
      </w:r>
    </w:p>
    <w:p w:rsidR="004A35EE" w:rsidRDefault="004A35EE" w:rsidP="004A35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00E" w:rsidRDefault="0086100E" w:rsidP="008610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Внести зміни до рішення Верхньодніпровської міської ради від 25 лютого 2022 року № 819-16/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«Про затвердження Програми підтримки підрозділів територіальної оборони Верхньодніпровської міської територіальної громади та З</w:t>
      </w:r>
      <w:r w:rsidR="00D204F5">
        <w:rPr>
          <w:rFonts w:ascii="Times New Roman" w:hAnsi="Times New Roman" w:cs="Times New Roman"/>
          <w:sz w:val="24"/>
          <w:szCs w:val="24"/>
        </w:rPr>
        <w:t>бройних Сил України на 2022-2025</w:t>
      </w:r>
      <w:r>
        <w:rPr>
          <w:rFonts w:ascii="Times New Roman" w:hAnsi="Times New Roman" w:cs="Times New Roman"/>
          <w:sz w:val="24"/>
          <w:szCs w:val="24"/>
        </w:rPr>
        <w:t xml:space="preserve"> роки», виклавши додат</w:t>
      </w:r>
      <w:r w:rsidR="00E34E92">
        <w:rPr>
          <w:rFonts w:ascii="Times New Roman" w:hAnsi="Times New Roman" w:cs="Times New Roman"/>
          <w:sz w:val="24"/>
          <w:szCs w:val="24"/>
        </w:rPr>
        <w:t>ок 2</w:t>
      </w:r>
      <w:r>
        <w:rPr>
          <w:rFonts w:ascii="Times New Roman" w:hAnsi="Times New Roman" w:cs="Times New Roman"/>
          <w:sz w:val="24"/>
          <w:szCs w:val="24"/>
        </w:rPr>
        <w:t xml:space="preserve"> в новій редакції.</w:t>
      </w:r>
    </w:p>
    <w:p w:rsidR="004A35EE" w:rsidRDefault="004A35EE" w:rsidP="004A35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00E" w:rsidRDefault="004A35EE" w:rsidP="004A35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00E">
        <w:rPr>
          <w:rFonts w:ascii="Times New Roman" w:hAnsi="Times New Roman" w:cs="Times New Roman"/>
          <w:sz w:val="24"/>
          <w:szCs w:val="24"/>
        </w:rPr>
        <w:t>2</w:t>
      </w:r>
      <w:r w:rsidR="0086100E" w:rsidRPr="00995168">
        <w:rPr>
          <w:rFonts w:ascii="Times New Roman" w:hAnsi="Times New Roman" w:cs="Times New Roman"/>
          <w:sz w:val="24"/>
          <w:szCs w:val="24"/>
        </w:rPr>
        <w:t>. Дане рішення набуває чинності з дня прийняття та підлягає оприлюдненню на офіційному сайті Верхньодніпровської міської ради.</w:t>
      </w:r>
    </w:p>
    <w:p w:rsidR="0086100E" w:rsidRDefault="0086100E" w:rsidP="004A35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EE" w:rsidRPr="008C7305" w:rsidRDefault="0086100E" w:rsidP="004A35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4A35EE">
        <w:rPr>
          <w:rFonts w:ascii="Times New Roman" w:hAnsi="Times New Roman" w:cs="Times New Roman"/>
          <w:sz w:val="24"/>
          <w:szCs w:val="24"/>
        </w:rPr>
        <w:t xml:space="preserve">. </w:t>
      </w:r>
      <w:r w:rsidR="004A35EE" w:rsidRPr="008C7305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покладається на </w:t>
      </w:r>
      <w:r w:rsidR="004A35EE">
        <w:rPr>
          <w:rFonts w:ascii="Times New Roman" w:hAnsi="Times New Roman" w:cs="Times New Roman"/>
          <w:sz w:val="24"/>
          <w:szCs w:val="24"/>
        </w:rPr>
        <w:t>постій</w:t>
      </w:r>
      <w:r w:rsidR="0088371F">
        <w:rPr>
          <w:rFonts w:ascii="Times New Roman" w:hAnsi="Times New Roman" w:cs="Times New Roman"/>
          <w:sz w:val="24"/>
          <w:szCs w:val="24"/>
        </w:rPr>
        <w:t>ну депутатську комісію з питань фінансів</w:t>
      </w:r>
      <w:r w:rsidR="004A35EE">
        <w:rPr>
          <w:rFonts w:ascii="Times New Roman" w:hAnsi="Times New Roman" w:cs="Times New Roman"/>
          <w:sz w:val="24"/>
          <w:szCs w:val="24"/>
        </w:rPr>
        <w:t xml:space="preserve">, </w:t>
      </w:r>
      <w:r w:rsidR="0088371F">
        <w:rPr>
          <w:rFonts w:ascii="Times New Roman" w:hAnsi="Times New Roman" w:cs="Times New Roman"/>
          <w:sz w:val="24"/>
          <w:szCs w:val="24"/>
        </w:rPr>
        <w:t xml:space="preserve">планування соціально-економічного розвитку, інвестицій та міжнародного співробітництва. </w:t>
      </w:r>
    </w:p>
    <w:p w:rsidR="004A35EE" w:rsidRDefault="004A35EE" w:rsidP="004A35E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A19" w:rsidRDefault="007A6A19" w:rsidP="004A35E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5EE" w:rsidRDefault="004A35EE" w:rsidP="007A6A19">
      <w:pPr>
        <w:pStyle w:val="a6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73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Верхньодніпровський </w:t>
      </w:r>
    </w:p>
    <w:p w:rsidR="004A35EE" w:rsidRPr="008C7305" w:rsidRDefault="004A35EE" w:rsidP="007A6A19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73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34E92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Геннадій </w:t>
      </w:r>
      <w:r w:rsidRPr="008C7305">
        <w:rPr>
          <w:rFonts w:ascii="Times New Roman" w:hAnsi="Times New Roman" w:cs="Times New Roman"/>
          <w:b/>
          <w:sz w:val="24"/>
          <w:szCs w:val="24"/>
          <w:lang w:val="uk-UA"/>
        </w:rPr>
        <w:t>ЛЕБІДЬ</w:t>
      </w:r>
    </w:p>
    <w:p w:rsidR="004A35EE" w:rsidRDefault="004A35EE" w:rsidP="004A35EE">
      <w:pPr>
        <w:pStyle w:val="a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A35EE" w:rsidRDefault="004A35EE" w:rsidP="00905B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651" w:rsidRDefault="00F36651" w:rsidP="007A6A1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92" w:rsidRDefault="00E34E92" w:rsidP="007A6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E92" w:rsidRDefault="00E34E92" w:rsidP="007A6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A19" w:rsidRDefault="007A6A19" w:rsidP="007A6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Аркуш погодження</w:t>
      </w:r>
    </w:p>
    <w:p w:rsidR="007A6A19" w:rsidRDefault="007A6A19" w:rsidP="007A6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Рішення сесії Верхньодніпровської міської ради</w:t>
      </w:r>
    </w:p>
    <w:p w:rsidR="007A6A19" w:rsidRDefault="007A6A19" w:rsidP="007A6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A6A19" w:rsidRDefault="007A6A19" w:rsidP="007A6A19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"Про внесення змін до рішення Верхньодніпровської міської ради </w:t>
      </w:r>
    </w:p>
    <w:p w:rsidR="007A6A19" w:rsidRDefault="007A6A19" w:rsidP="007A6A19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 25 лютого 2022 року № 819-16/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 xml:space="preserve"> "Про затвердження Програми </w:t>
      </w:r>
    </w:p>
    <w:p w:rsidR="007A6A19" w:rsidRDefault="007A6A19" w:rsidP="007A6A19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підтримки підрозділів територіальної оборони Верхньодніпровської міської територіальної громади та З</w:t>
      </w:r>
      <w:r w:rsidR="003A0BC3">
        <w:rPr>
          <w:rFonts w:ascii="Times New Roman" w:hAnsi="Times New Roman" w:cs="Times New Roman"/>
          <w:b/>
          <w:sz w:val="24"/>
          <w:szCs w:val="24"/>
        </w:rPr>
        <w:t>бройних Сил України на 2022-2025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роки" </w:t>
      </w:r>
    </w:p>
    <w:p w:rsidR="007A6A19" w:rsidRDefault="007A6A19" w:rsidP="007A6A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A6A19" w:rsidRDefault="007A6A19" w:rsidP="007A6A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2126"/>
        <w:gridCol w:w="1582"/>
      </w:tblGrid>
      <w:tr w:rsidR="007A6A19" w:rsidTr="00D425CE">
        <w:tc>
          <w:tcPr>
            <w:tcW w:w="5637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7A6A19" w:rsidRDefault="007A6A19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Назва посади</w:t>
            </w:r>
          </w:p>
        </w:tc>
        <w:tc>
          <w:tcPr>
            <w:tcW w:w="2126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7A6A19" w:rsidRDefault="007A6A19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ПІБ</w:t>
            </w:r>
          </w:p>
        </w:tc>
        <w:tc>
          <w:tcPr>
            <w:tcW w:w="1582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7A6A19" w:rsidRDefault="007A6A19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Підпис</w:t>
            </w:r>
          </w:p>
        </w:tc>
      </w:tr>
      <w:tr w:rsidR="007A6A19" w:rsidTr="00D425CE">
        <w:tc>
          <w:tcPr>
            <w:tcW w:w="5637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7A6A19" w:rsidRDefault="007A6A19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Секретар Верхньодніпровської міської ради </w:t>
            </w:r>
          </w:p>
        </w:tc>
        <w:tc>
          <w:tcPr>
            <w:tcW w:w="2126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7A6A19" w:rsidRDefault="007A6A1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Чумаченко В.М.</w:t>
            </w:r>
          </w:p>
        </w:tc>
        <w:tc>
          <w:tcPr>
            <w:tcW w:w="1582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7A6A19" w:rsidRDefault="007A6A1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A19" w:rsidRDefault="007A6A1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0442" w:rsidTr="00D425CE">
        <w:tc>
          <w:tcPr>
            <w:tcW w:w="5637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440442" w:rsidRDefault="00440442" w:rsidP="00440442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начальника фінансового відділу Верхньодніпровської міської ради</w:t>
            </w:r>
          </w:p>
        </w:tc>
        <w:tc>
          <w:tcPr>
            <w:tcW w:w="2126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440442" w:rsidRDefault="00ED3C2A" w:rsidP="00ED3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Черненко Н.Г.</w:t>
            </w:r>
          </w:p>
        </w:tc>
        <w:tc>
          <w:tcPr>
            <w:tcW w:w="1582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440442" w:rsidRDefault="004404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0442" w:rsidTr="00D425CE">
        <w:tc>
          <w:tcPr>
            <w:tcW w:w="5637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440442" w:rsidRDefault="00440442" w:rsidP="00440442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відділу економічного планування, інвестицій та розвитку підприємництва Верхньодніпровської міської ради</w:t>
            </w:r>
          </w:p>
        </w:tc>
        <w:tc>
          <w:tcPr>
            <w:tcW w:w="2126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440442" w:rsidRDefault="00ED3C2A" w:rsidP="00ED3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Савченко І.В.</w:t>
            </w:r>
          </w:p>
        </w:tc>
        <w:tc>
          <w:tcPr>
            <w:tcW w:w="1582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440442" w:rsidRDefault="004404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6A19" w:rsidTr="00D425CE">
        <w:tc>
          <w:tcPr>
            <w:tcW w:w="5637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361109" w:rsidRDefault="00361109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</w:t>
            </w:r>
            <w:r w:rsidR="007A6A19">
              <w:rPr>
                <w:rFonts w:ascii="Times New Roman" w:eastAsia="Times New Roman" w:hAnsi="Times New Roman" w:cs="Times New Roman"/>
              </w:rPr>
              <w:t xml:space="preserve"> юридичного відділу</w:t>
            </w:r>
            <w:r w:rsidR="00CF6BE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6A19" w:rsidRDefault="00CF6BED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Верхньодніпровської міської ради</w:t>
            </w:r>
          </w:p>
        </w:tc>
        <w:tc>
          <w:tcPr>
            <w:tcW w:w="2126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7A6A19" w:rsidRDefault="007A6A1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Решетнік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О.Ю.</w:t>
            </w:r>
          </w:p>
          <w:p w:rsidR="007A6A19" w:rsidRDefault="007A6A1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7A6A19" w:rsidRDefault="007A6A1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6A19" w:rsidTr="00D425CE">
        <w:tc>
          <w:tcPr>
            <w:tcW w:w="5637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3A0BC3" w:rsidRDefault="007A6A19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Відділу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 цивільного захисту, </w:t>
            </w:r>
          </w:p>
          <w:p w:rsidR="00D204F5" w:rsidRDefault="007A6A19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надзвичайних ситуацій, мобілізаційної роботи </w:t>
            </w:r>
          </w:p>
          <w:p w:rsidR="007A6A19" w:rsidRPr="00D425CE" w:rsidRDefault="007A6A19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>та взаємодії з правоохоронними органами Верхньодніпровської міської ради</w:t>
            </w:r>
          </w:p>
        </w:tc>
        <w:tc>
          <w:tcPr>
            <w:tcW w:w="2126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7A6A19" w:rsidRDefault="007A6A1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1582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7A6A19" w:rsidRDefault="007A6A1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6A19" w:rsidTr="00D425CE">
        <w:trPr>
          <w:trHeight w:val="1081"/>
        </w:trPr>
        <w:tc>
          <w:tcPr>
            <w:tcW w:w="5637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7A6A19" w:rsidRDefault="007A6A1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Виконавець: </w:t>
            </w:r>
          </w:p>
          <w:p w:rsidR="007A6A19" w:rsidRPr="00D425CE" w:rsidRDefault="00D425CE" w:rsidP="00D425CE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25CE">
              <w:rPr>
                <w:rFonts w:ascii="Times New Roman" w:eastAsia="Times New Roman" w:hAnsi="Times New Roman" w:cs="Times New Roman"/>
                <w:bCs/>
                <w:lang w:eastAsia="ru-RU"/>
              </w:rPr>
              <w:t>Завідувач сектору з питань цивільного захисту, надзвичайних ситуацій та взаємодії з правоохоронними органами Відділу цивільного захисту, надзвичайних ситуацій, мобілізаційної роботи та взаємодії з правоохоронними органами Верхньодніпровсько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ї міської ради</w:t>
            </w:r>
          </w:p>
        </w:tc>
        <w:tc>
          <w:tcPr>
            <w:tcW w:w="2126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7A6A19" w:rsidRDefault="007A6A1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Винник О.В.</w:t>
            </w:r>
          </w:p>
        </w:tc>
        <w:tc>
          <w:tcPr>
            <w:tcW w:w="1582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7A6A19" w:rsidRDefault="007A6A1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A6A19" w:rsidRPr="009B3669" w:rsidRDefault="007A6A19" w:rsidP="00905B9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6A19" w:rsidRPr="009B3669" w:rsidSect="004A6E7B">
      <w:pgSz w:w="11906" w:h="16838"/>
      <w:pgMar w:top="28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F30"/>
    <w:rsid w:val="00055F1F"/>
    <w:rsid w:val="00153D91"/>
    <w:rsid w:val="001A6E1D"/>
    <w:rsid w:val="00237FE9"/>
    <w:rsid w:val="003055AD"/>
    <w:rsid w:val="00361109"/>
    <w:rsid w:val="003A0BC3"/>
    <w:rsid w:val="003B1F30"/>
    <w:rsid w:val="00440442"/>
    <w:rsid w:val="00451B4E"/>
    <w:rsid w:val="004A35EE"/>
    <w:rsid w:val="004A6E7B"/>
    <w:rsid w:val="004E728E"/>
    <w:rsid w:val="006143B3"/>
    <w:rsid w:val="0063478C"/>
    <w:rsid w:val="006C63F7"/>
    <w:rsid w:val="007273E8"/>
    <w:rsid w:val="00740633"/>
    <w:rsid w:val="00756C11"/>
    <w:rsid w:val="0077054C"/>
    <w:rsid w:val="007A4E47"/>
    <w:rsid w:val="007A6A19"/>
    <w:rsid w:val="007E4766"/>
    <w:rsid w:val="008257E2"/>
    <w:rsid w:val="0086100E"/>
    <w:rsid w:val="0088371F"/>
    <w:rsid w:val="00905B96"/>
    <w:rsid w:val="00970F24"/>
    <w:rsid w:val="00983390"/>
    <w:rsid w:val="009B3669"/>
    <w:rsid w:val="009E7248"/>
    <w:rsid w:val="00A55FD0"/>
    <w:rsid w:val="00AC1EA9"/>
    <w:rsid w:val="00B06E0D"/>
    <w:rsid w:val="00B74C4A"/>
    <w:rsid w:val="00BB0543"/>
    <w:rsid w:val="00BC2680"/>
    <w:rsid w:val="00CE2E34"/>
    <w:rsid w:val="00CE47DD"/>
    <w:rsid w:val="00CF6BED"/>
    <w:rsid w:val="00D204F5"/>
    <w:rsid w:val="00D425CE"/>
    <w:rsid w:val="00D8740F"/>
    <w:rsid w:val="00E34E92"/>
    <w:rsid w:val="00E62B95"/>
    <w:rsid w:val="00E91E99"/>
    <w:rsid w:val="00E95DBB"/>
    <w:rsid w:val="00ED3C2A"/>
    <w:rsid w:val="00ED7E59"/>
    <w:rsid w:val="00F32E4A"/>
    <w:rsid w:val="00F36651"/>
    <w:rsid w:val="00F6466D"/>
    <w:rsid w:val="00F6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30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F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F30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A35EE"/>
    <w:pPr>
      <w:ind w:left="720"/>
      <w:contextualSpacing/>
    </w:pPr>
    <w:rPr>
      <w:lang w:val="ru-RU" w:eastAsia="ru-RU"/>
    </w:rPr>
  </w:style>
  <w:style w:type="paragraph" w:styleId="a7">
    <w:name w:val="No Spacing"/>
    <w:uiPriority w:val="99"/>
    <w:qFormat/>
    <w:rsid w:val="004A35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7A6A19"/>
    <w:pPr>
      <w:spacing w:after="0" w:line="240" w:lineRule="auto"/>
      <w:ind w:right="272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FA719-69A5-463E-9429-1B82D49C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2335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Рада</cp:lastModifiedBy>
  <cp:revision>40</cp:revision>
  <cp:lastPrinted>2025-03-20T13:06:00Z</cp:lastPrinted>
  <dcterms:created xsi:type="dcterms:W3CDTF">2022-07-20T09:26:00Z</dcterms:created>
  <dcterms:modified xsi:type="dcterms:W3CDTF">2025-06-13T09:38:00Z</dcterms:modified>
</cp:coreProperties>
</file>