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C4" w:rsidRDefault="00B92BC4" w:rsidP="00B92BC4">
      <w:pPr>
        <w:spacing w:after="0" w:line="240" w:lineRule="auto"/>
        <w:ind w:left="10632"/>
        <w:rPr>
          <w:rFonts w:ascii="Times New Roman" w:eastAsia="Times New Roman" w:hAnsi="Times New Roman" w:cs="Times New Roman"/>
          <w:bCs/>
          <w:sz w:val="28"/>
          <w:szCs w:val="28"/>
          <w:lang w:val="uk-UA" w:eastAsia="uk-UA"/>
        </w:rPr>
      </w:pPr>
      <w:r w:rsidRPr="00EE6D14">
        <w:rPr>
          <w:rFonts w:ascii="Times New Roman" w:eastAsia="Times New Roman" w:hAnsi="Times New Roman" w:cs="Times New Roman"/>
          <w:bCs/>
          <w:sz w:val="28"/>
          <w:szCs w:val="28"/>
          <w:lang w:val="uk-UA" w:eastAsia="uk-UA"/>
        </w:rPr>
        <w:t xml:space="preserve">Додаток 1 </w:t>
      </w:r>
    </w:p>
    <w:p w:rsidR="00575D58" w:rsidRDefault="00575D58" w:rsidP="00575D58">
      <w:pPr>
        <w:spacing w:after="0" w:line="240" w:lineRule="auto"/>
        <w:ind w:left="10632"/>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до рішення міської ради</w:t>
      </w:r>
    </w:p>
    <w:p w:rsidR="00575D58" w:rsidRDefault="00575D58" w:rsidP="00575D58">
      <w:pPr>
        <w:spacing w:after="0" w:line="240" w:lineRule="auto"/>
        <w:ind w:left="10632"/>
        <w:rPr>
          <w:rFonts w:ascii="Times New Roman" w:eastAsia="Times New Roman" w:hAnsi="Times New Roman" w:cs="Times New Roman"/>
          <w:bCs/>
          <w:sz w:val="28"/>
          <w:szCs w:val="28"/>
          <w:lang w:val="uk-UA" w:eastAsia="uk-UA"/>
        </w:rPr>
      </w:pPr>
      <w:r>
        <w:rPr>
          <w:rFonts w:ascii="Times New Roman" w:eastAsia="Times New Roman" w:hAnsi="Times New Roman" w:cs="Times New Roman"/>
          <w:bCs/>
          <w:sz w:val="28"/>
          <w:szCs w:val="28"/>
          <w:lang w:val="uk-UA" w:eastAsia="uk-UA"/>
        </w:rPr>
        <w:t>від ___________ року №</w:t>
      </w:r>
    </w:p>
    <w:p w:rsidR="006C73B1" w:rsidRPr="00EE6D14" w:rsidRDefault="006C73B1" w:rsidP="00041AA9">
      <w:pPr>
        <w:spacing w:after="0" w:line="240" w:lineRule="auto"/>
        <w:ind w:left="10632"/>
        <w:rPr>
          <w:rFonts w:ascii="Times New Roman" w:eastAsia="Times New Roman" w:hAnsi="Times New Roman" w:cs="Times New Roman"/>
          <w:bCs/>
          <w:sz w:val="28"/>
          <w:szCs w:val="28"/>
          <w:lang w:val="uk-UA" w:eastAsia="uk-UA"/>
        </w:rPr>
      </w:pPr>
    </w:p>
    <w:tbl>
      <w:tblPr>
        <w:tblW w:w="515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12"/>
        <w:gridCol w:w="3015"/>
        <w:gridCol w:w="123"/>
        <w:gridCol w:w="2178"/>
        <w:gridCol w:w="858"/>
        <w:gridCol w:w="1476"/>
        <w:gridCol w:w="611"/>
        <w:gridCol w:w="158"/>
        <w:gridCol w:w="367"/>
        <w:gridCol w:w="114"/>
        <w:gridCol w:w="364"/>
        <w:gridCol w:w="190"/>
        <w:gridCol w:w="41"/>
        <w:gridCol w:w="38"/>
        <w:gridCol w:w="25"/>
        <w:gridCol w:w="253"/>
        <w:gridCol w:w="70"/>
        <w:gridCol w:w="7"/>
        <w:gridCol w:w="133"/>
        <w:gridCol w:w="142"/>
        <w:gridCol w:w="830"/>
        <w:gridCol w:w="32"/>
        <w:gridCol w:w="63"/>
        <w:gridCol w:w="73"/>
        <w:gridCol w:w="1181"/>
        <w:gridCol w:w="6"/>
        <w:gridCol w:w="16"/>
        <w:gridCol w:w="19"/>
        <w:gridCol w:w="6"/>
        <w:gridCol w:w="155"/>
        <w:gridCol w:w="1476"/>
      </w:tblGrid>
      <w:tr w:rsidR="007855D8" w:rsidRPr="00EE6D14" w:rsidTr="006E2429">
        <w:trPr>
          <w:trHeight w:val="330"/>
        </w:trPr>
        <w:tc>
          <w:tcPr>
            <w:tcW w:w="5000" w:type="pct"/>
            <w:gridSpan w:val="31"/>
            <w:tcBorders>
              <w:top w:val="nil"/>
              <w:left w:val="nil"/>
              <w:bottom w:val="nil"/>
              <w:right w:val="nil"/>
            </w:tcBorders>
            <w:shd w:val="clear" w:color="auto" w:fill="auto"/>
            <w:noWrap/>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6"/>
                <w:szCs w:val="26"/>
                <w:lang w:val="uk-UA" w:eastAsia="ru-RU"/>
              </w:rPr>
            </w:pPr>
            <w:bookmarkStart w:id="0" w:name="RANGE!A1:J349"/>
            <w:r w:rsidRPr="00EE6D14">
              <w:rPr>
                <w:rFonts w:ascii="Times New Roman" w:eastAsia="Times New Roman" w:hAnsi="Times New Roman" w:cs="Times New Roman"/>
                <w:b/>
                <w:bCs/>
                <w:sz w:val="26"/>
                <w:szCs w:val="26"/>
                <w:lang w:val="uk-UA" w:eastAsia="ru-RU"/>
              </w:rPr>
              <w:t>ПЕРЕЛІК</w:t>
            </w:r>
            <w:bookmarkEnd w:id="0"/>
          </w:p>
        </w:tc>
      </w:tr>
      <w:tr w:rsidR="007855D8" w:rsidRPr="00EE6D14" w:rsidTr="006E2429">
        <w:trPr>
          <w:trHeight w:val="420"/>
        </w:trPr>
        <w:tc>
          <w:tcPr>
            <w:tcW w:w="5000" w:type="pct"/>
            <w:gridSpan w:val="31"/>
            <w:tcBorders>
              <w:top w:val="nil"/>
              <w:left w:val="nil"/>
              <w:bottom w:val="nil"/>
              <w:right w:val="nil"/>
            </w:tcBorders>
            <w:shd w:val="clear" w:color="auto" w:fill="auto"/>
            <w:noWrap/>
            <w:vAlign w:val="center"/>
            <w:hideMark/>
          </w:tcPr>
          <w:p w:rsidR="00B3699E" w:rsidRPr="00EE6D14" w:rsidRDefault="00B3699E" w:rsidP="00BD1698">
            <w:pPr>
              <w:spacing w:after="0" w:line="192" w:lineRule="auto"/>
              <w:jc w:val="center"/>
              <w:rPr>
                <w:rFonts w:ascii="Times New Roman" w:eastAsia="Times New Roman" w:hAnsi="Times New Roman" w:cs="Times New Roman"/>
                <w:b/>
                <w:bCs/>
                <w:sz w:val="26"/>
                <w:szCs w:val="26"/>
                <w:lang w:val="uk-UA" w:eastAsia="ru-RU"/>
              </w:rPr>
            </w:pPr>
            <w:r w:rsidRPr="00EE6D14">
              <w:rPr>
                <w:rFonts w:ascii="Times New Roman" w:eastAsia="Times New Roman" w:hAnsi="Times New Roman" w:cs="Times New Roman"/>
                <w:b/>
                <w:bCs/>
                <w:sz w:val="26"/>
                <w:szCs w:val="26"/>
                <w:lang w:val="uk-UA" w:eastAsia="ru-RU"/>
              </w:rPr>
              <w:t xml:space="preserve">завдань і заходів цільової соціальної програми </w:t>
            </w:r>
            <w:r w:rsidR="001B15A2" w:rsidRPr="00EE6D14">
              <w:rPr>
                <w:rFonts w:ascii="Times New Roman" w:eastAsia="Times New Roman" w:hAnsi="Times New Roman" w:cs="Times New Roman"/>
                <w:b/>
                <w:bCs/>
                <w:sz w:val="26"/>
                <w:szCs w:val="26"/>
                <w:lang w:val="uk-UA" w:eastAsia="ru-RU"/>
              </w:rPr>
              <w:t>„</w:t>
            </w:r>
            <w:r w:rsidRPr="00EE6D14">
              <w:rPr>
                <w:rFonts w:ascii="Times New Roman" w:eastAsia="Times New Roman" w:hAnsi="Times New Roman" w:cs="Times New Roman"/>
                <w:b/>
                <w:bCs/>
                <w:sz w:val="26"/>
                <w:szCs w:val="26"/>
                <w:lang w:val="uk-UA" w:eastAsia="ru-RU"/>
              </w:rPr>
              <w:t xml:space="preserve">Освіта </w:t>
            </w:r>
            <w:r w:rsidR="00BD1698" w:rsidRPr="00EE6D14">
              <w:rPr>
                <w:rFonts w:ascii="Times New Roman" w:eastAsia="Times New Roman" w:hAnsi="Times New Roman" w:cs="Times New Roman"/>
                <w:b/>
                <w:bCs/>
                <w:sz w:val="26"/>
                <w:szCs w:val="26"/>
                <w:lang w:val="uk-UA" w:eastAsia="ru-RU"/>
              </w:rPr>
              <w:t>Верхньодніпровщ</w:t>
            </w:r>
            <w:r w:rsidRPr="00EE6D14">
              <w:rPr>
                <w:rFonts w:ascii="Times New Roman" w:eastAsia="Times New Roman" w:hAnsi="Times New Roman" w:cs="Times New Roman"/>
                <w:b/>
                <w:bCs/>
                <w:sz w:val="26"/>
                <w:szCs w:val="26"/>
                <w:lang w:val="uk-UA" w:eastAsia="ru-RU"/>
              </w:rPr>
              <w:t>ини до 2027 року”</w:t>
            </w:r>
          </w:p>
        </w:tc>
      </w:tr>
      <w:tr w:rsidR="00022BBB" w:rsidRPr="00EE6D14" w:rsidTr="00387A96">
        <w:trPr>
          <w:trHeight w:val="174"/>
        </w:trPr>
        <w:tc>
          <w:tcPr>
            <w:tcW w:w="572" w:type="pct"/>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991" w:type="pct"/>
            <w:gridSpan w:val="2"/>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688" w:type="pct"/>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271" w:type="pct"/>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466" w:type="pct"/>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193" w:type="pct"/>
            <w:tcBorders>
              <w:top w:val="nil"/>
              <w:left w:val="nil"/>
              <w:bottom w:val="single" w:sz="4" w:space="0" w:color="auto"/>
              <w:right w:val="nil"/>
            </w:tcBorders>
            <w:shd w:val="clear" w:color="auto" w:fill="auto"/>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317" w:type="pct"/>
            <w:gridSpan w:val="4"/>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546" w:type="pct"/>
            <w:gridSpan w:val="10"/>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490" w:type="pct"/>
            <w:gridSpan w:val="9"/>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c>
          <w:tcPr>
            <w:tcW w:w="466" w:type="pct"/>
            <w:tcBorders>
              <w:top w:val="nil"/>
              <w:left w:val="nil"/>
              <w:bottom w:val="single" w:sz="4" w:space="0" w:color="auto"/>
              <w:right w:val="nil"/>
            </w:tcBorders>
            <w:shd w:val="clear" w:color="auto" w:fill="auto"/>
            <w:noWrap/>
            <w:vAlign w:val="bottom"/>
            <w:hideMark/>
          </w:tcPr>
          <w:p w:rsidR="00B3699E" w:rsidRPr="00EE6D14" w:rsidRDefault="00B3699E" w:rsidP="007855D8">
            <w:pPr>
              <w:spacing w:after="0" w:line="192" w:lineRule="auto"/>
              <w:rPr>
                <w:rFonts w:ascii="Times New Roman" w:eastAsia="Times New Roman" w:hAnsi="Times New Roman" w:cs="Times New Roman"/>
                <w:sz w:val="10"/>
                <w:szCs w:val="10"/>
                <w:lang w:val="uk-UA" w:eastAsia="ru-RU"/>
              </w:rPr>
            </w:pPr>
          </w:p>
        </w:tc>
      </w:tr>
      <w:tr w:rsidR="00022BBB" w:rsidRPr="00EE6D14" w:rsidTr="009968EE">
        <w:trPr>
          <w:trHeight w:val="480"/>
        </w:trPr>
        <w:tc>
          <w:tcPr>
            <w:tcW w:w="572" w:type="pct"/>
            <w:vMerge w:val="restart"/>
            <w:tcBorders>
              <w:top w:val="single" w:sz="4" w:space="0" w:color="auto"/>
            </w:tcBorders>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 xml:space="preserve">Назва </w:t>
            </w:r>
            <w:r w:rsidR="00B36F49" w:rsidRPr="00EE6D14">
              <w:rPr>
                <w:rFonts w:ascii="Times New Roman" w:eastAsia="Times New Roman" w:hAnsi="Times New Roman" w:cs="Times New Roman"/>
                <w:b/>
                <w:bCs/>
                <w:sz w:val="20"/>
                <w:szCs w:val="20"/>
                <w:lang w:val="uk-UA" w:eastAsia="ru-RU"/>
              </w:rPr>
              <w:t xml:space="preserve">завдання </w:t>
            </w:r>
            <w:r w:rsidRPr="00EE6D14">
              <w:rPr>
                <w:rFonts w:ascii="Times New Roman" w:eastAsia="Times New Roman" w:hAnsi="Times New Roman" w:cs="Times New Roman"/>
                <w:b/>
                <w:bCs/>
                <w:sz w:val="20"/>
                <w:szCs w:val="20"/>
                <w:lang w:val="uk-UA" w:eastAsia="ru-RU"/>
              </w:rPr>
              <w:t>Програми</w:t>
            </w:r>
          </w:p>
        </w:tc>
        <w:tc>
          <w:tcPr>
            <w:tcW w:w="991" w:type="pct"/>
            <w:gridSpan w:val="2"/>
            <w:vMerge w:val="restart"/>
            <w:tcBorders>
              <w:top w:val="single" w:sz="4" w:space="0" w:color="auto"/>
            </w:tcBorders>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Зміст заходів Програми з виконання завдання</w:t>
            </w:r>
          </w:p>
        </w:tc>
        <w:tc>
          <w:tcPr>
            <w:tcW w:w="688" w:type="pct"/>
            <w:vMerge w:val="restart"/>
            <w:tcBorders>
              <w:top w:val="single" w:sz="4" w:space="0" w:color="auto"/>
            </w:tcBorders>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Відповідальні за виконання заходів</w:t>
            </w:r>
          </w:p>
        </w:tc>
        <w:tc>
          <w:tcPr>
            <w:tcW w:w="271" w:type="pct"/>
            <w:vMerge w:val="restart"/>
            <w:tcBorders>
              <w:top w:val="single" w:sz="4" w:space="0" w:color="auto"/>
            </w:tcBorders>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Строки виконання заходів</w:t>
            </w:r>
          </w:p>
        </w:tc>
        <w:tc>
          <w:tcPr>
            <w:tcW w:w="2012" w:type="pct"/>
            <w:gridSpan w:val="25"/>
            <w:tcBorders>
              <w:top w:val="single" w:sz="4" w:space="0" w:color="auto"/>
            </w:tcBorders>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Обсяги фінансування за роками виконання, тис. грн</w:t>
            </w:r>
          </w:p>
        </w:tc>
        <w:tc>
          <w:tcPr>
            <w:tcW w:w="466" w:type="pct"/>
            <w:tcBorders>
              <w:top w:val="single" w:sz="4" w:space="0" w:color="auto"/>
            </w:tcBorders>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Очікуваний результат виконання заходу, у тому числі за роками виконання</w:t>
            </w:r>
          </w:p>
        </w:tc>
      </w:tr>
      <w:tr w:rsidR="00022BBB" w:rsidRPr="00EE6D14" w:rsidTr="00387A96">
        <w:trPr>
          <w:trHeight w:val="615"/>
        </w:trPr>
        <w:tc>
          <w:tcPr>
            <w:tcW w:w="572" w:type="pct"/>
            <w:vMerge/>
            <w:vAlign w:val="center"/>
            <w:hideMark/>
          </w:tcPr>
          <w:p w:rsidR="00B3699E" w:rsidRPr="00EE6D14" w:rsidRDefault="00B3699E" w:rsidP="007855D8">
            <w:pPr>
              <w:spacing w:after="0" w:line="192" w:lineRule="auto"/>
              <w:rPr>
                <w:rFonts w:ascii="Times New Roman" w:eastAsia="Times New Roman" w:hAnsi="Times New Roman" w:cs="Times New Roman"/>
                <w:b/>
                <w:bCs/>
                <w:sz w:val="20"/>
                <w:szCs w:val="20"/>
                <w:lang w:val="uk-UA" w:eastAsia="ru-RU"/>
              </w:rPr>
            </w:pPr>
          </w:p>
        </w:tc>
        <w:tc>
          <w:tcPr>
            <w:tcW w:w="991" w:type="pct"/>
            <w:gridSpan w:val="2"/>
            <w:vMerge/>
            <w:vAlign w:val="center"/>
            <w:hideMark/>
          </w:tcPr>
          <w:p w:rsidR="00B3699E" w:rsidRPr="00EE6D14" w:rsidRDefault="00B3699E" w:rsidP="007855D8">
            <w:pPr>
              <w:spacing w:after="0" w:line="192" w:lineRule="auto"/>
              <w:rPr>
                <w:rFonts w:ascii="Times New Roman" w:eastAsia="Times New Roman" w:hAnsi="Times New Roman" w:cs="Times New Roman"/>
                <w:b/>
                <w:bCs/>
                <w:sz w:val="20"/>
                <w:szCs w:val="20"/>
                <w:lang w:val="uk-UA" w:eastAsia="ru-RU"/>
              </w:rPr>
            </w:pPr>
          </w:p>
        </w:tc>
        <w:tc>
          <w:tcPr>
            <w:tcW w:w="688" w:type="pct"/>
            <w:vMerge/>
            <w:vAlign w:val="center"/>
            <w:hideMark/>
          </w:tcPr>
          <w:p w:rsidR="00B3699E" w:rsidRPr="00EE6D14" w:rsidRDefault="00B3699E" w:rsidP="007855D8">
            <w:pPr>
              <w:spacing w:after="0" w:line="192" w:lineRule="auto"/>
              <w:rPr>
                <w:rFonts w:ascii="Times New Roman" w:eastAsia="Times New Roman" w:hAnsi="Times New Roman" w:cs="Times New Roman"/>
                <w:b/>
                <w:bCs/>
                <w:sz w:val="20"/>
                <w:szCs w:val="20"/>
                <w:lang w:val="uk-UA" w:eastAsia="ru-RU"/>
              </w:rPr>
            </w:pPr>
          </w:p>
        </w:tc>
        <w:tc>
          <w:tcPr>
            <w:tcW w:w="271" w:type="pct"/>
            <w:vMerge/>
            <w:vAlign w:val="center"/>
            <w:hideMark/>
          </w:tcPr>
          <w:p w:rsidR="00B3699E" w:rsidRPr="00EE6D14" w:rsidRDefault="00B3699E" w:rsidP="007855D8">
            <w:pPr>
              <w:spacing w:after="0" w:line="192" w:lineRule="auto"/>
              <w:rPr>
                <w:rFonts w:ascii="Times New Roman" w:eastAsia="Times New Roman" w:hAnsi="Times New Roman" w:cs="Times New Roman"/>
                <w:b/>
                <w:bCs/>
                <w:sz w:val="20"/>
                <w:szCs w:val="20"/>
                <w:lang w:val="uk-UA" w:eastAsia="ru-RU"/>
              </w:rPr>
            </w:pPr>
          </w:p>
        </w:tc>
        <w:tc>
          <w:tcPr>
            <w:tcW w:w="466" w:type="pct"/>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Джерела фінансування</w:t>
            </w:r>
          </w:p>
        </w:tc>
        <w:tc>
          <w:tcPr>
            <w:tcW w:w="359" w:type="pct"/>
            <w:gridSpan w:val="3"/>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2025</w:t>
            </w:r>
          </w:p>
        </w:tc>
        <w:tc>
          <w:tcPr>
            <w:tcW w:w="224" w:type="pct"/>
            <w:gridSpan w:val="4"/>
            <w:shd w:val="clear" w:color="auto" w:fill="auto"/>
            <w:noWrap/>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2026</w:t>
            </w:r>
          </w:p>
        </w:tc>
        <w:tc>
          <w:tcPr>
            <w:tcW w:w="483" w:type="pct"/>
            <w:gridSpan w:val="9"/>
            <w:shd w:val="clear" w:color="auto" w:fill="auto"/>
            <w:noWrap/>
            <w:vAlign w:val="center"/>
            <w:hideMark/>
          </w:tcPr>
          <w:p w:rsidR="00B3699E" w:rsidRPr="00EE6D14" w:rsidRDefault="00B3699E"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2027</w:t>
            </w:r>
          </w:p>
        </w:tc>
        <w:tc>
          <w:tcPr>
            <w:tcW w:w="480" w:type="pct"/>
            <w:gridSpan w:val="8"/>
            <w:shd w:val="clear" w:color="auto" w:fill="auto"/>
            <w:vAlign w:val="center"/>
            <w:hideMark/>
          </w:tcPr>
          <w:p w:rsidR="00B3699E" w:rsidRPr="00EE6D14" w:rsidRDefault="00B3699E" w:rsidP="00711E7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Усього за Програмою</w:t>
            </w:r>
          </w:p>
        </w:tc>
        <w:tc>
          <w:tcPr>
            <w:tcW w:w="466" w:type="pct"/>
            <w:vAlign w:val="center"/>
            <w:hideMark/>
          </w:tcPr>
          <w:p w:rsidR="00B3699E" w:rsidRPr="00EE6D14" w:rsidRDefault="00B3699E" w:rsidP="007855D8">
            <w:pPr>
              <w:spacing w:after="0" w:line="192" w:lineRule="auto"/>
              <w:rPr>
                <w:rFonts w:ascii="Times New Roman" w:eastAsia="Times New Roman" w:hAnsi="Times New Roman" w:cs="Times New Roman"/>
                <w:b/>
                <w:bCs/>
                <w:sz w:val="20"/>
                <w:szCs w:val="20"/>
                <w:lang w:val="uk-UA" w:eastAsia="ru-RU"/>
              </w:rPr>
            </w:pPr>
          </w:p>
        </w:tc>
      </w:tr>
      <w:tr w:rsidR="007855D8" w:rsidRPr="00EE6D14" w:rsidTr="006E2429">
        <w:trPr>
          <w:trHeight w:val="600"/>
        </w:trPr>
        <w:tc>
          <w:tcPr>
            <w:tcW w:w="5000" w:type="pct"/>
            <w:gridSpan w:val="31"/>
            <w:shd w:val="clear" w:color="auto" w:fill="auto"/>
            <w:vAlign w:val="center"/>
            <w:hideMark/>
          </w:tcPr>
          <w:p w:rsidR="00B3699E" w:rsidRPr="00EE6D14" w:rsidRDefault="00B3699E" w:rsidP="00ED23BD">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 xml:space="preserve">Проєкт 1. </w:t>
            </w:r>
            <w:r w:rsidR="00ED23BD" w:rsidRPr="00EE6D14">
              <w:rPr>
                <w:rFonts w:ascii="Times New Roman" w:eastAsia="Times New Roman" w:hAnsi="Times New Roman" w:cs="Times New Roman"/>
                <w:b/>
                <w:bCs/>
                <w:sz w:val="20"/>
                <w:szCs w:val="20"/>
                <w:lang w:val="uk-UA" w:eastAsia="ru-RU"/>
              </w:rPr>
              <w:t>„</w:t>
            </w:r>
            <w:r w:rsidRPr="00EE6D14">
              <w:rPr>
                <w:rFonts w:ascii="Times New Roman" w:eastAsia="Times New Roman" w:hAnsi="Times New Roman" w:cs="Times New Roman"/>
                <w:b/>
                <w:bCs/>
                <w:sz w:val="20"/>
                <w:szCs w:val="20"/>
                <w:lang w:val="uk-UA" w:eastAsia="ru-RU"/>
              </w:rPr>
              <w:t>Рівний доступ до якісної дошкільної, загальної середньої та позашкільної освіти”</w:t>
            </w:r>
          </w:p>
        </w:tc>
      </w:tr>
      <w:tr w:rsidR="00022BBB" w:rsidRPr="00EE6D14" w:rsidTr="00387A96">
        <w:trPr>
          <w:trHeight w:val="565"/>
        </w:trPr>
        <w:tc>
          <w:tcPr>
            <w:tcW w:w="572" w:type="pct"/>
            <w:vMerge w:val="restart"/>
            <w:shd w:val="clear" w:color="auto" w:fill="auto"/>
            <w:hideMark/>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 Впровадження диверсифікованих форм дошкільної освіти </w:t>
            </w:r>
          </w:p>
        </w:tc>
        <w:tc>
          <w:tcPr>
            <w:tcW w:w="991" w:type="pct"/>
            <w:gridSpan w:val="2"/>
            <w:vMerge w:val="restart"/>
            <w:shd w:val="clear" w:color="auto" w:fill="auto"/>
            <w:hideMark/>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 Створення мобільного дитячого садочка</w:t>
            </w:r>
          </w:p>
        </w:tc>
        <w:tc>
          <w:tcPr>
            <w:tcW w:w="688" w:type="pct"/>
            <w:vMerge w:val="restart"/>
            <w:shd w:val="clear" w:color="auto" w:fill="auto"/>
            <w:hideMark/>
          </w:tcPr>
          <w:p w:rsidR="00E325D6" w:rsidRPr="00EE6D14" w:rsidRDefault="00E325D6" w:rsidP="001B15A2">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E325D6" w:rsidRPr="00EE6D14" w:rsidRDefault="00E325D6" w:rsidP="001B15A2">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2B7E22" w:rsidRPr="00EE6D14" w:rsidRDefault="00E325D6" w:rsidP="002B7E22">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Створених мобільних дитячих садків </w:t>
            </w:r>
          </w:p>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275"/>
        </w:trPr>
        <w:tc>
          <w:tcPr>
            <w:tcW w:w="572" w:type="pct"/>
            <w:vMerge/>
            <w:vAlign w:val="center"/>
            <w:hideMark/>
          </w:tcPr>
          <w:p w:rsidR="00B3699E" w:rsidRPr="00EE6D14" w:rsidRDefault="00B3699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3699E" w:rsidRPr="00EE6D14" w:rsidRDefault="00B3699E"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3699E" w:rsidRPr="00EE6D14" w:rsidRDefault="00B3699E"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3699E" w:rsidRPr="00EE6D14" w:rsidRDefault="00B3699E"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sz w:val="20"/>
                <w:szCs w:val="20"/>
                <w:lang w:val="uk-UA" w:eastAsia="ru-RU"/>
              </w:rPr>
            </w:pPr>
          </w:p>
        </w:tc>
        <w:tc>
          <w:tcPr>
            <w:tcW w:w="463" w:type="pct"/>
            <w:gridSpan w:val="7"/>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B3699E" w:rsidRPr="00EE6D14" w:rsidRDefault="00B3699E"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B3699E" w:rsidRPr="00EE6D14" w:rsidRDefault="00B3699E"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67"/>
        </w:trPr>
        <w:tc>
          <w:tcPr>
            <w:tcW w:w="572"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61"/>
        </w:trPr>
        <w:tc>
          <w:tcPr>
            <w:tcW w:w="572"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21"/>
        </w:trPr>
        <w:tc>
          <w:tcPr>
            <w:tcW w:w="572"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E325D6" w:rsidRPr="00EE6D14" w:rsidRDefault="00E325D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E325D6" w:rsidRPr="00EE6D14" w:rsidRDefault="00E325D6"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E325D6" w:rsidRPr="00EE6D14" w:rsidRDefault="00E325D6"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73"/>
        </w:trPr>
        <w:tc>
          <w:tcPr>
            <w:tcW w:w="572" w:type="pct"/>
            <w:vMerge w:val="restart"/>
            <w:shd w:val="clear" w:color="auto" w:fill="auto"/>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2.Реформування профільної середньої школи</w:t>
            </w:r>
          </w:p>
        </w:tc>
        <w:tc>
          <w:tcPr>
            <w:tcW w:w="991" w:type="pct"/>
            <w:gridSpan w:val="2"/>
            <w:vMerge w:val="restart"/>
            <w:shd w:val="clear" w:color="auto" w:fill="auto"/>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2.1. Розвиток мережі академічних та наукових ліцеїв, спеціалізованих закладів </w:t>
            </w:r>
          </w:p>
        </w:tc>
        <w:tc>
          <w:tcPr>
            <w:tcW w:w="688" w:type="pct"/>
            <w:vMerge w:val="restart"/>
            <w:shd w:val="clear" w:color="auto" w:fill="auto"/>
            <w:hideMark/>
          </w:tcPr>
          <w:p w:rsidR="002B7E22" w:rsidRPr="00EE6D14" w:rsidRDefault="002B7E22"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B7E22" w:rsidRPr="00EE6D14" w:rsidRDefault="002B7E22"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2027</w:t>
            </w:r>
          </w:p>
        </w:tc>
        <w:tc>
          <w:tcPr>
            <w:tcW w:w="466" w:type="pct"/>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2B7E22" w:rsidRPr="00EE6D14" w:rsidRDefault="002B7E22" w:rsidP="002B7E22">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Створення умов для розвитку профільних інтересів, нахилів, здібностей і потреб учнів. </w:t>
            </w:r>
          </w:p>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22"/>
        </w:trPr>
        <w:tc>
          <w:tcPr>
            <w:tcW w:w="572"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14"/>
        </w:trPr>
        <w:tc>
          <w:tcPr>
            <w:tcW w:w="572"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277"/>
        </w:trPr>
        <w:tc>
          <w:tcPr>
            <w:tcW w:w="572"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93"/>
        </w:trPr>
        <w:tc>
          <w:tcPr>
            <w:tcW w:w="572"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B7E22" w:rsidRPr="00EE6D14" w:rsidRDefault="002B7E22"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B7E22" w:rsidRPr="00EE6D14" w:rsidRDefault="002B7E2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2B7E22" w:rsidRPr="00EE6D14" w:rsidRDefault="002B7E22" w:rsidP="007855D8">
            <w:pPr>
              <w:spacing w:after="0" w:line="192" w:lineRule="auto"/>
              <w:rPr>
                <w:rFonts w:ascii="Times New Roman" w:eastAsia="Times New Roman" w:hAnsi="Times New Roman" w:cs="Times New Roman"/>
                <w:sz w:val="20"/>
                <w:szCs w:val="20"/>
                <w:lang w:val="uk-UA" w:eastAsia="ru-RU"/>
              </w:rPr>
            </w:pPr>
          </w:p>
        </w:tc>
      </w:tr>
      <w:tr w:rsidR="00022BBB" w:rsidRPr="00575D58" w:rsidTr="00387A96">
        <w:trPr>
          <w:trHeight w:val="485"/>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2.2. Створення єдиної інформаційної платформи та обладнання сучасною комп’ютерною та мультимедійною технікою ліцеїв наукового та академічного </w:t>
            </w:r>
            <w:r w:rsidRPr="00EE6D14">
              <w:rPr>
                <w:rFonts w:ascii="Times New Roman" w:eastAsia="Times New Roman" w:hAnsi="Times New Roman" w:cs="Times New Roman"/>
                <w:sz w:val="20"/>
                <w:szCs w:val="20"/>
                <w:lang w:val="uk-UA" w:eastAsia="ru-RU"/>
              </w:rPr>
              <w:lastRenderedPageBreak/>
              <w:t xml:space="preserve">спрямування та закладів спеціалізованої освіти </w:t>
            </w:r>
          </w:p>
        </w:tc>
        <w:tc>
          <w:tcPr>
            <w:tcW w:w="688" w:type="pct"/>
            <w:vMerge w:val="restart"/>
            <w:shd w:val="clear" w:color="auto" w:fill="auto"/>
            <w:hideMark/>
          </w:tcPr>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Відділ з гуманітарних питань Верхньодніпровської міської ради, </w:t>
            </w:r>
          </w:p>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Підвищено рівень цифрової грамотності педагогічних </w:t>
            </w:r>
            <w:r w:rsidRPr="00EE6D14">
              <w:rPr>
                <w:rFonts w:ascii="Times New Roman" w:eastAsia="Times New Roman" w:hAnsi="Times New Roman" w:cs="Times New Roman"/>
                <w:sz w:val="20"/>
                <w:szCs w:val="20"/>
                <w:lang w:val="uk-UA" w:eastAsia="ru-RU"/>
              </w:rPr>
              <w:br/>
              <w:t xml:space="preserve">працівників </w:t>
            </w:r>
            <w:r w:rsidRPr="00EE6D14">
              <w:rPr>
                <w:rFonts w:ascii="Times New Roman" w:eastAsia="Times New Roman" w:hAnsi="Times New Roman" w:cs="Times New Roman"/>
                <w:sz w:val="20"/>
                <w:szCs w:val="20"/>
                <w:lang w:val="uk-UA" w:eastAsia="ru-RU"/>
              </w:rPr>
              <w:lastRenderedPageBreak/>
              <w:t xml:space="preserve">закладів освіти та створено єдине інформаційне поле для покращення професійно-творчої взаємодії педагогічних працівників. </w:t>
            </w:r>
            <w:r w:rsidRPr="00EE6D14">
              <w:rPr>
                <w:rFonts w:ascii="Times New Roman" w:eastAsia="Times New Roman" w:hAnsi="Times New Roman" w:cs="Times New Roman"/>
                <w:sz w:val="20"/>
                <w:szCs w:val="20"/>
                <w:lang w:val="uk-UA" w:eastAsia="ru-RU"/>
              </w:rPr>
              <w:br/>
              <w:t>Покращення якості надання освітніх послуг, кількість ліцеїв, обладнаних сучасною комп'ютерною технікою,</w:t>
            </w:r>
          </w:p>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615"/>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615"/>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22"/>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56"/>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 Створення сприятливого середовища для розкриття інтелектуального, творчого потенціалу та духовного розвитку учасників освітнього процесу</w:t>
            </w:r>
          </w:p>
        </w:tc>
        <w:tc>
          <w:tcPr>
            <w:tcW w:w="991" w:type="pct"/>
            <w:gridSpan w:val="2"/>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3.1. Формування та розвиток доступної мережі різнопрофільних та комплексних закладів позашкільної освіти, створення філій (інших відокремлених структурних підрозділів) закладів позашкільної освіти, відкриття гуртків за напрямами позашкільної освіти</w:t>
            </w:r>
          </w:p>
        </w:tc>
        <w:tc>
          <w:tcPr>
            <w:tcW w:w="688" w:type="pct"/>
            <w:vMerge w:val="restart"/>
            <w:shd w:val="clear" w:color="auto" w:fill="auto"/>
            <w:hideMark/>
          </w:tcPr>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здобувачів освіти, охоплених позашкільною освітою та гуртковою роботою </w:t>
            </w:r>
          </w:p>
          <w:p w:rsidR="001E24DA" w:rsidRPr="00EE6D14" w:rsidRDefault="001E24DA" w:rsidP="001E24DA">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до 2027 року</w:t>
            </w: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63"/>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4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    </w:t>
            </w: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575D58" w:rsidTr="00387A96">
        <w:trPr>
          <w:trHeight w:val="54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3.2. Залучення дітей пільгових категорій, дітей з особливими освітніми потребами, зокрема дітей із сімей внутрішньо переміщених осіб,  до позашкільної освіти та гурткової роботи за напрямами позашкільної освіти</w:t>
            </w:r>
          </w:p>
        </w:tc>
        <w:tc>
          <w:tcPr>
            <w:tcW w:w="688" w:type="pct"/>
            <w:vMerge w:val="restart"/>
            <w:shd w:val="clear" w:color="auto" w:fill="auto"/>
            <w:hideMark/>
          </w:tcPr>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1E24DA" w:rsidRPr="00EE6D14" w:rsidRDefault="001E24DA" w:rsidP="001E24DA">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дітей пільгових категорій, дітей з особливими освітніми потребами, зокрема дітей із сімей внутрішньо переміщених осіб, </w:t>
            </w:r>
            <w:r w:rsidRPr="00EE6D14">
              <w:rPr>
                <w:rFonts w:ascii="Times New Roman" w:eastAsia="Times New Roman" w:hAnsi="Times New Roman" w:cs="Times New Roman"/>
                <w:sz w:val="20"/>
                <w:szCs w:val="20"/>
                <w:lang w:val="uk-UA" w:eastAsia="ru-RU"/>
              </w:rPr>
              <w:lastRenderedPageBreak/>
              <w:t xml:space="preserve">охоплених позашкільною освітою та гуртковою роботою за напрямами позашкільної освіти, </w:t>
            </w:r>
          </w:p>
        </w:tc>
      </w:tr>
      <w:tr w:rsidR="00022BBB" w:rsidRPr="00EE6D14" w:rsidTr="00387A96">
        <w:trPr>
          <w:trHeight w:val="66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645"/>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35"/>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7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575D58"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3.3. Проєктна діяльність закладів позашкільної освіти за різними напрямами позашкільної освіти</w:t>
            </w:r>
          </w:p>
        </w:tc>
        <w:tc>
          <w:tcPr>
            <w:tcW w:w="688" w:type="pct"/>
            <w:vMerge w:val="restart"/>
            <w:shd w:val="clear" w:color="auto" w:fill="auto"/>
            <w:hideMark/>
          </w:tcPr>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1E24DA" w:rsidRPr="00EE6D14" w:rsidRDefault="001E24DA"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дітей, залучених до проєктної діяльності закладів позашкільної освіти за різними напрямами позашкільної освіти, </w:t>
            </w: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20"/>
        </w:trPr>
        <w:tc>
          <w:tcPr>
            <w:tcW w:w="572" w:type="pct"/>
            <w:vMerge w:val="restart"/>
            <w:shd w:val="clear" w:color="auto" w:fill="auto"/>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4. Сприяння функціонуванню методично-ресурсних центрів з метою забезпечення психолого-педагогічного </w:t>
            </w:r>
            <w:r w:rsidRPr="00EE6D14">
              <w:rPr>
                <w:rFonts w:ascii="Times New Roman" w:eastAsia="Times New Roman" w:hAnsi="Times New Roman" w:cs="Times New Roman"/>
                <w:sz w:val="20"/>
                <w:szCs w:val="20"/>
                <w:lang w:val="uk-UA" w:eastAsia="ru-RU"/>
              </w:rPr>
              <w:br/>
              <w:t>супроводу дітей з особливими освітніми потребами, у тому числі з інвалідністю</w:t>
            </w:r>
          </w:p>
        </w:tc>
        <w:tc>
          <w:tcPr>
            <w:tcW w:w="991" w:type="pct"/>
            <w:gridSpan w:val="2"/>
            <w:vMerge w:val="restart"/>
            <w:shd w:val="clear" w:color="auto" w:fill="auto"/>
            <w:hideMark/>
          </w:tcPr>
          <w:p w:rsidR="00021C1F" w:rsidRPr="00EE6D14" w:rsidRDefault="00021C1F" w:rsidP="0068367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4.1. Забезпечення комплексної психолого-педагогічної оцінки розвитку дітей та визначення особливих освітніх потреб на територіях, що не мають інклюзивно-ресурсних центрів або відповідних фахівців; забезпечення наставницької  допомоги командам психолого-педагогічного супроводу дитини з особливими освітніми потребами закладів освіти </w:t>
            </w:r>
          </w:p>
        </w:tc>
        <w:tc>
          <w:tcPr>
            <w:tcW w:w="688" w:type="pct"/>
            <w:vMerge w:val="restart"/>
            <w:shd w:val="clear" w:color="auto" w:fill="auto"/>
            <w:hideMark/>
          </w:tcPr>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021C1F" w:rsidRPr="00EE6D14" w:rsidRDefault="00021C1F" w:rsidP="00397EC9">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 Проведення комплексних психолого-педагогічних оцінок розвитку дітей.                                                           Кількість заходів, проведених для забезпечення наставницької  допомоги командам психолого-педагогічного супроводу дитини з особливими освітніми потребами, </w:t>
            </w: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352" w:type="pct"/>
            <w:gridSpan w:val="6"/>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71"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19"/>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71" w:type="pct"/>
            <w:gridSpan w:val="8"/>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56"/>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4.2. Надання послуги раннього втручання дітям від 0 до 4 років з порушеннями розвитку та їх родинам</w:t>
            </w:r>
          </w:p>
        </w:tc>
        <w:tc>
          <w:tcPr>
            <w:tcW w:w="688" w:type="pct"/>
            <w:vMerge w:val="restart"/>
            <w:shd w:val="clear" w:color="auto" w:fill="auto"/>
            <w:hideMark/>
          </w:tcPr>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27" w:type="pct"/>
            <w:gridSpan w:val="4"/>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96" w:type="pct"/>
            <w:gridSpan w:val="10"/>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родин, яким надана послуга раннього втручання дітям від 0 до 4 років з </w:t>
            </w:r>
            <w:r w:rsidRPr="00EE6D14">
              <w:rPr>
                <w:rFonts w:ascii="Times New Roman" w:eastAsia="Times New Roman" w:hAnsi="Times New Roman" w:cs="Times New Roman"/>
                <w:sz w:val="20"/>
                <w:szCs w:val="20"/>
                <w:lang w:val="uk-UA" w:eastAsia="ru-RU"/>
              </w:rPr>
              <w:lastRenderedPageBreak/>
              <w:t>порушеннями розвитку,</w:t>
            </w:r>
          </w:p>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71"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63" w:type="pct"/>
            <w:gridSpan w:val="7"/>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67"/>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63" w:type="pct"/>
            <w:gridSpan w:val="7"/>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0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2"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71"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021C1F" w:rsidRPr="00EE6D14" w:rsidRDefault="00021C1F" w:rsidP="000F4DC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4.3. Здійснення початкової спеціальної освіти для дітей з вираженими інтелектуальними порушеннями в умовах короткотривалого перебування у стаціонарі та надання психолого-педагогічної, соціально-побутової, психологічної та медичної реабілітації дітям віком від 0 до 18 </w:t>
            </w:r>
            <w:r w:rsidRPr="00EE6D14">
              <w:rPr>
                <w:rFonts w:ascii="Times New Roman" w:eastAsia="Times New Roman" w:hAnsi="Times New Roman" w:cs="Times New Roman"/>
                <w:sz w:val="20"/>
                <w:szCs w:val="20"/>
                <w:lang w:val="uk-UA" w:eastAsia="ru-RU"/>
              </w:rPr>
              <w:br w:type="page"/>
              <w:t>років зі складними порушеннями розвитку, в тому числі з інвалідністю, та консультування їхніх батьків</w:t>
            </w:r>
          </w:p>
        </w:tc>
        <w:tc>
          <w:tcPr>
            <w:tcW w:w="688" w:type="pct"/>
            <w:vMerge w:val="restart"/>
            <w:shd w:val="clear" w:color="auto" w:fill="auto"/>
            <w:hideMark/>
          </w:tcPr>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дітей з вираженими інтелектуальними порушеннями в умовах короткотрива-логоперебу-ванняу стаціонарі та надання психолого-педагогічної, соціально-побутової, психологічної та медичної реабілітації дітям віком </w:t>
            </w:r>
          </w:p>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 0 до 18 </w:t>
            </w:r>
            <w:r w:rsidRPr="00EE6D14">
              <w:rPr>
                <w:rFonts w:ascii="Times New Roman" w:eastAsia="Times New Roman" w:hAnsi="Times New Roman" w:cs="Times New Roman"/>
                <w:sz w:val="20"/>
                <w:szCs w:val="20"/>
                <w:lang w:val="uk-UA" w:eastAsia="ru-RU"/>
              </w:rPr>
              <w:br w:type="page"/>
            </w: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360" w:type="pct"/>
            <w:gridSpan w:val="7"/>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3" w:type="pct"/>
            <w:gridSpan w:val="7"/>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577"/>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421"/>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4.4. Організація, координація та методичне забезпечення діяльності практичних психологів та соціальних педагогів усіх типів закладів освіти</w:t>
            </w:r>
          </w:p>
        </w:tc>
        <w:tc>
          <w:tcPr>
            <w:tcW w:w="688" w:type="pct"/>
            <w:vMerge w:val="restart"/>
            <w:shd w:val="clear" w:color="auto" w:fill="auto"/>
            <w:hideMark/>
          </w:tcPr>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021C1F" w:rsidRPr="00EE6D14" w:rsidRDefault="00021C1F"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наданих консультативно-методичних заходів, проведених для практичних психологів та соціальних педагогів усіх типів закладів освіти</w:t>
            </w:r>
          </w:p>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510"/>
        </w:trPr>
        <w:tc>
          <w:tcPr>
            <w:tcW w:w="572" w:type="pct"/>
            <w:vMerge/>
            <w:vAlign w:val="center"/>
            <w:hideMark/>
          </w:tcPr>
          <w:p w:rsidR="00021C1F" w:rsidRPr="00EE6D14" w:rsidRDefault="00021C1F"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243" w:type="pct"/>
            <w:gridSpan w:val="2"/>
            <w:shd w:val="clear" w:color="auto" w:fill="auto"/>
            <w:vAlign w:val="center"/>
            <w:hideMark/>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tcPr>
          <w:p w:rsidR="00021C1F" w:rsidRPr="00EE6D14" w:rsidRDefault="00021C1F"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021C1F" w:rsidRPr="00EE6D14" w:rsidRDefault="00021C1F"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30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243" w:type="pct"/>
            <w:gridSpan w:val="2"/>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9968EE">
        <w:trPr>
          <w:trHeight w:val="273"/>
        </w:trPr>
        <w:tc>
          <w:tcPr>
            <w:tcW w:w="2251" w:type="pct"/>
            <w:gridSpan w:val="4"/>
            <w:vMerge w:val="restart"/>
            <w:shd w:val="clear" w:color="auto" w:fill="auto"/>
            <w:noWrap/>
            <w:hideMark/>
          </w:tcPr>
          <w:p w:rsidR="00021C1F" w:rsidRPr="00EE6D14" w:rsidRDefault="00021C1F" w:rsidP="002010F7">
            <w:pPr>
              <w:spacing w:after="0" w:line="216"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021C1F" w:rsidRPr="00EE6D14" w:rsidRDefault="00021C1F"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243" w:type="pct"/>
            <w:gridSpan w:val="2"/>
            <w:shd w:val="clear" w:color="auto" w:fill="auto"/>
            <w:vAlign w:val="center"/>
            <w:hideMark/>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p>
        </w:tc>
        <w:tc>
          <w:tcPr>
            <w:tcW w:w="440" w:type="pct"/>
            <w:gridSpan w:val="8"/>
            <w:shd w:val="clear" w:color="auto" w:fill="auto"/>
            <w:vAlign w:val="center"/>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p>
        </w:tc>
        <w:tc>
          <w:tcPr>
            <w:tcW w:w="383" w:type="pct"/>
            <w:gridSpan w:val="6"/>
            <w:shd w:val="clear" w:color="auto" w:fill="auto"/>
            <w:vAlign w:val="center"/>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p>
        </w:tc>
        <w:tc>
          <w:tcPr>
            <w:tcW w:w="480" w:type="pct"/>
            <w:gridSpan w:val="8"/>
            <w:shd w:val="clear" w:color="auto" w:fill="auto"/>
            <w:vAlign w:val="center"/>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p>
        </w:tc>
        <w:tc>
          <w:tcPr>
            <w:tcW w:w="466" w:type="pct"/>
            <w:vMerge w:val="restart"/>
            <w:shd w:val="clear" w:color="auto" w:fill="auto"/>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w:t>
            </w:r>
          </w:p>
        </w:tc>
      </w:tr>
      <w:tr w:rsidR="00022BBB" w:rsidRPr="00EE6D14" w:rsidTr="009968EE">
        <w:trPr>
          <w:trHeight w:val="178"/>
        </w:trPr>
        <w:tc>
          <w:tcPr>
            <w:tcW w:w="2251" w:type="pct"/>
            <w:gridSpan w:val="4"/>
            <w:vMerge/>
            <w:vAlign w:val="center"/>
            <w:hideMark/>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243" w:type="pct"/>
            <w:gridSpan w:val="2"/>
            <w:shd w:val="clear" w:color="auto" w:fill="auto"/>
            <w:vAlign w:val="center"/>
            <w:hideMark/>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40" w:type="pct"/>
            <w:gridSpan w:val="8"/>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383" w:type="pct"/>
            <w:gridSpan w:val="6"/>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80" w:type="pct"/>
            <w:gridSpan w:val="8"/>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66" w:type="pct"/>
            <w:vMerge/>
            <w:vAlign w:val="center"/>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p>
        </w:tc>
      </w:tr>
      <w:tr w:rsidR="00022BBB" w:rsidRPr="00EE6D14" w:rsidTr="009968EE">
        <w:trPr>
          <w:trHeight w:val="369"/>
        </w:trPr>
        <w:tc>
          <w:tcPr>
            <w:tcW w:w="2251" w:type="pct"/>
            <w:gridSpan w:val="4"/>
            <w:vMerge/>
            <w:vAlign w:val="center"/>
            <w:hideMark/>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243" w:type="pct"/>
            <w:gridSpan w:val="2"/>
            <w:shd w:val="clear" w:color="auto" w:fill="auto"/>
            <w:vAlign w:val="center"/>
            <w:hideMark/>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40" w:type="pct"/>
            <w:gridSpan w:val="8"/>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383" w:type="pct"/>
            <w:gridSpan w:val="6"/>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80" w:type="pct"/>
            <w:gridSpan w:val="8"/>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66" w:type="pct"/>
            <w:vMerge/>
            <w:vAlign w:val="center"/>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p>
        </w:tc>
      </w:tr>
      <w:tr w:rsidR="00022BBB" w:rsidRPr="00EE6D14" w:rsidTr="009968EE">
        <w:trPr>
          <w:trHeight w:val="274"/>
        </w:trPr>
        <w:tc>
          <w:tcPr>
            <w:tcW w:w="2251" w:type="pct"/>
            <w:gridSpan w:val="4"/>
            <w:vMerge/>
            <w:vAlign w:val="center"/>
            <w:hideMark/>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021C1F" w:rsidRPr="00EE6D14" w:rsidRDefault="00021C1F" w:rsidP="00F360E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243" w:type="pct"/>
            <w:gridSpan w:val="2"/>
            <w:shd w:val="clear" w:color="auto" w:fill="auto"/>
            <w:vAlign w:val="center"/>
            <w:hideMark/>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40" w:type="pct"/>
            <w:gridSpan w:val="8"/>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383" w:type="pct"/>
            <w:gridSpan w:val="6"/>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80" w:type="pct"/>
            <w:gridSpan w:val="8"/>
            <w:shd w:val="clear" w:color="auto" w:fill="auto"/>
            <w:vAlign w:val="center"/>
          </w:tcPr>
          <w:p w:rsidR="00021C1F" w:rsidRPr="00EE6D14" w:rsidRDefault="00021C1F" w:rsidP="00F360ED">
            <w:pPr>
              <w:spacing w:after="0" w:line="216" w:lineRule="auto"/>
              <w:rPr>
                <w:rFonts w:ascii="Times New Roman" w:eastAsia="Times New Roman" w:hAnsi="Times New Roman" w:cs="Times New Roman"/>
                <w:bCs/>
                <w:sz w:val="20"/>
                <w:szCs w:val="20"/>
                <w:lang w:val="uk-UA" w:eastAsia="ru-RU"/>
              </w:rPr>
            </w:pPr>
          </w:p>
        </w:tc>
        <w:tc>
          <w:tcPr>
            <w:tcW w:w="466" w:type="pct"/>
            <w:vMerge/>
            <w:vAlign w:val="center"/>
            <w:hideMark/>
          </w:tcPr>
          <w:p w:rsidR="00021C1F" w:rsidRPr="00EE6D14" w:rsidRDefault="00021C1F" w:rsidP="00F360ED">
            <w:pPr>
              <w:spacing w:after="0" w:line="216" w:lineRule="auto"/>
              <w:rPr>
                <w:rFonts w:ascii="Times New Roman" w:eastAsia="Times New Roman" w:hAnsi="Times New Roman" w:cs="Times New Roman"/>
                <w:sz w:val="20"/>
                <w:szCs w:val="20"/>
                <w:lang w:val="uk-UA" w:eastAsia="ru-RU"/>
              </w:rPr>
            </w:pPr>
          </w:p>
        </w:tc>
      </w:tr>
      <w:tr w:rsidR="00022BBB" w:rsidRPr="00EE6D14" w:rsidTr="009968EE">
        <w:trPr>
          <w:trHeight w:val="300"/>
        </w:trPr>
        <w:tc>
          <w:tcPr>
            <w:tcW w:w="2251" w:type="pct"/>
            <w:gridSpan w:val="4"/>
            <w:vMerge/>
            <w:vAlign w:val="center"/>
            <w:hideMark/>
          </w:tcPr>
          <w:p w:rsidR="001E24DA" w:rsidRPr="00EE6D14" w:rsidRDefault="001E24DA" w:rsidP="00F360E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Інші джерела</w:t>
            </w:r>
          </w:p>
        </w:tc>
        <w:tc>
          <w:tcPr>
            <w:tcW w:w="243" w:type="pct"/>
            <w:gridSpan w:val="2"/>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40" w:type="pct"/>
            <w:gridSpan w:val="8"/>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383" w:type="pct"/>
            <w:gridSpan w:val="6"/>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r>
      <w:tr w:rsidR="001E24DA" w:rsidRPr="00EE6D14" w:rsidTr="006E2429">
        <w:trPr>
          <w:trHeight w:val="495"/>
        </w:trPr>
        <w:tc>
          <w:tcPr>
            <w:tcW w:w="5000" w:type="pct"/>
            <w:gridSpan w:val="31"/>
            <w:shd w:val="clear" w:color="auto" w:fill="auto"/>
            <w:vAlign w:val="center"/>
            <w:hideMark/>
          </w:tcPr>
          <w:p w:rsidR="001E24DA" w:rsidRPr="00EE6D14" w:rsidRDefault="001E24DA" w:rsidP="001B15A2">
            <w:pPr>
              <w:spacing w:after="0" w:line="216"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br/>
              <w:t>Проєкт 2. „Розвиток професійної та фахової передвищої освіти”</w:t>
            </w:r>
          </w:p>
        </w:tc>
      </w:tr>
      <w:tr w:rsidR="00022BBB" w:rsidRPr="00EE6D14" w:rsidTr="00387A96">
        <w:trPr>
          <w:trHeight w:val="510"/>
        </w:trPr>
        <w:tc>
          <w:tcPr>
            <w:tcW w:w="572" w:type="pct"/>
            <w:vMerge w:val="restart"/>
            <w:shd w:val="clear" w:color="auto" w:fill="auto"/>
            <w:hideMark/>
          </w:tcPr>
          <w:p w:rsidR="00035976" w:rsidRPr="00EE6D14" w:rsidRDefault="00035976"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 1. Підвищення престижності професійної освіти  </w:t>
            </w:r>
          </w:p>
        </w:tc>
        <w:tc>
          <w:tcPr>
            <w:tcW w:w="991" w:type="pct"/>
            <w:gridSpan w:val="2"/>
            <w:vMerge w:val="restart"/>
            <w:shd w:val="clear" w:color="auto" w:fill="auto"/>
            <w:hideMark/>
          </w:tcPr>
          <w:p w:rsidR="00035976" w:rsidRPr="00EE6D14" w:rsidRDefault="00035976"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1.1. Популяризація серед населення престижності затребуваних на ринку </w:t>
            </w:r>
            <w:r w:rsidRPr="00EE6D14">
              <w:rPr>
                <w:rFonts w:ascii="Times New Roman" w:eastAsia="Times New Roman" w:hAnsi="Times New Roman" w:cs="Times New Roman"/>
                <w:sz w:val="20"/>
                <w:szCs w:val="20"/>
                <w:lang w:val="uk-UA" w:eastAsia="ru-RU"/>
              </w:rPr>
              <w:br/>
              <w:t>праці робітничих професій та спеціальностей шляхом проведення тематичних виставок, ярмарків професій, спеціальностей, зовнішньої реклами, телеефірів та інших профорієнтаційних заходів</w:t>
            </w:r>
          </w:p>
        </w:tc>
        <w:tc>
          <w:tcPr>
            <w:tcW w:w="688" w:type="pct"/>
            <w:vMerge w:val="restart"/>
            <w:shd w:val="clear" w:color="auto" w:fill="auto"/>
            <w:hideMark/>
          </w:tcPr>
          <w:p w:rsidR="00035976" w:rsidRPr="00EE6D14" w:rsidRDefault="00035976"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035976" w:rsidRPr="00EE6D14" w:rsidRDefault="00035976"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2025-2027</w:t>
            </w:r>
          </w:p>
        </w:tc>
        <w:tc>
          <w:tcPr>
            <w:tcW w:w="466" w:type="pct"/>
            <w:shd w:val="clear" w:color="auto" w:fill="auto"/>
            <w:hideMark/>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hideMark/>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035976" w:rsidRPr="00EE6D14" w:rsidRDefault="00035976" w:rsidP="00035976">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Щорічне проведення  тематичних виставок, ярмарків професій, спеціальностей, зовнішньої реклами, телеефірів та інших профорієнта-ційних заходів. </w:t>
            </w:r>
          </w:p>
          <w:p w:rsidR="00035976" w:rsidRPr="00EE6D14" w:rsidRDefault="00035976" w:rsidP="00F360ED">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F360ED">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F360ED">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F360ED">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F360ED">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466" w:type="pct"/>
            <w:vMerge/>
            <w:vAlign w:val="center"/>
            <w:hideMark/>
          </w:tcPr>
          <w:p w:rsidR="001E24DA" w:rsidRPr="00EE6D14" w:rsidRDefault="001E24DA" w:rsidP="00F360ED">
            <w:pPr>
              <w:spacing w:after="0" w:line="216" w:lineRule="auto"/>
              <w:rPr>
                <w:rFonts w:ascii="Times New Roman" w:eastAsia="Times New Roman" w:hAnsi="Times New Roman" w:cs="Times New Roman"/>
                <w:color w:val="FF0000"/>
                <w:sz w:val="20"/>
                <w:szCs w:val="20"/>
                <w:lang w:val="uk-UA" w:eastAsia="ru-RU"/>
              </w:rPr>
            </w:pPr>
          </w:p>
        </w:tc>
      </w:tr>
      <w:tr w:rsidR="009060A2" w:rsidRPr="00EE6D14" w:rsidTr="00387A96">
        <w:trPr>
          <w:trHeight w:val="576"/>
        </w:trPr>
        <w:tc>
          <w:tcPr>
            <w:tcW w:w="572"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hideMark/>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035976" w:rsidRPr="00EE6D14" w:rsidRDefault="00035976"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035976" w:rsidRPr="00EE6D14" w:rsidRDefault="00035976"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035976" w:rsidRPr="00EE6D14" w:rsidRDefault="00035976"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035976" w:rsidRPr="00EE6D14" w:rsidRDefault="00035976" w:rsidP="00F360ED">
            <w:pPr>
              <w:spacing w:after="0" w:line="216" w:lineRule="auto"/>
              <w:jc w:val="center"/>
              <w:rPr>
                <w:rFonts w:ascii="Times New Roman" w:eastAsia="Times New Roman" w:hAnsi="Times New Roman" w:cs="Times New Roman"/>
                <w:color w:val="FF0000"/>
                <w:sz w:val="20"/>
                <w:szCs w:val="20"/>
                <w:lang w:val="uk-UA" w:eastAsia="ru-RU"/>
              </w:rPr>
            </w:pPr>
          </w:p>
        </w:tc>
        <w:tc>
          <w:tcPr>
            <w:tcW w:w="466" w:type="pct"/>
            <w:vMerge w:val="restart"/>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r>
      <w:tr w:rsidR="009060A2" w:rsidRPr="00EE6D14" w:rsidTr="00387A96">
        <w:trPr>
          <w:trHeight w:val="521"/>
        </w:trPr>
        <w:tc>
          <w:tcPr>
            <w:tcW w:w="572"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hideMark/>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66"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r>
      <w:tr w:rsidR="009060A2" w:rsidRPr="00EE6D14" w:rsidTr="00387A96">
        <w:trPr>
          <w:trHeight w:val="305"/>
        </w:trPr>
        <w:tc>
          <w:tcPr>
            <w:tcW w:w="572"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hideMark/>
          </w:tcPr>
          <w:p w:rsidR="00035976" w:rsidRPr="00EE6D14" w:rsidRDefault="00035976"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80" w:type="pct"/>
            <w:gridSpan w:val="8"/>
            <w:shd w:val="clear" w:color="auto" w:fill="auto"/>
            <w:vAlign w:val="center"/>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c>
          <w:tcPr>
            <w:tcW w:w="466" w:type="pct"/>
            <w:vMerge/>
            <w:vAlign w:val="center"/>
            <w:hideMark/>
          </w:tcPr>
          <w:p w:rsidR="00035976" w:rsidRPr="00EE6D14" w:rsidRDefault="00035976" w:rsidP="00F360ED">
            <w:pPr>
              <w:spacing w:after="0" w:line="216" w:lineRule="auto"/>
              <w:rPr>
                <w:rFonts w:ascii="Times New Roman" w:eastAsia="Times New Roman" w:hAnsi="Times New Roman" w:cs="Times New Roman"/>
                <w:color w:val="FF0000"/>
                <w:sz w:val="20"/>
                <w:szCs w:val="20"/>
                <w:lang w:val="uk-UA" w:eastAsia="ru-RU"/>
              </w:rPr>
            </w:pPr>
          </w:p>
        </w:tc>
      </w:tr>
      <w:tr w:rsidR="009060A2" w:rsidRPr="00EE6D14" w:rsidTr="00387A96">
        <w:trPr>
          <w:trHeight w:val="415"/>
        </w:trPr>
        <w:tc>
          <w:tcPr>
            <w:tcW w:w="572" w:type="pct"/>
            <w:vMerge w:val="restart"/>
            <w:shd w:val="clear" w:color="auto" w:fill="auto"/>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 Модернізація мережі закладів освіти та покращення  якості надання освітніх послуг</w:t>
            </w:r>
          </w:p>
        </w:tc>
        <w:tc>
          <w:tcPr>
            <w:tcW w:w="991" w:type="pct"/>
            <w:gridSpan w:val="2"/>
            <w:vMerge w:val="restart"/>
            <w:shd w:val="clear" w:color="auto" w:fill="auto"/>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2.1. Створення на базі закладів професійної (професійно-технічної) освіти навчально-практичних центрів за галузевим спрямуванням</w:t>
            </w:r>
          </w:p>
        </w:tc>
        <w:tc>
          <w:tcPr>
            <w:tcW w:w="688" w:type="pct"/>
            <w:vMerge w:val="restart"/>
            <w:shd w:val="clear" w:color="auto" w:fill="auto"/>
            <w:hideMark/>
          </w:tcPr>
          <w:p w:rsidR="002618F4" w:rsidRPr="00EE6D14" w:rsidRDefault="002618F4"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618F4" w:rsidRPr="00EE6D14" w:rsidRDefault="002618F4"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hideMark/>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2618F4" w:rsidRPr="00EE6D14" w:rsidRDefault="002618F4" w:rsidP="00397EC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створених центрів на базі закладів професійної (професійно-технічної) освіти навчально-практичних центрів за галузевим спрямуванням </w:t>
            </w:r>
          </w:p>
        </w:tc>
      </w:tr>
      <w:tr w:rsidR="009060A2" w:rsidRPr="00EE6D14" w:rsidTr="00387A96">
        <w:trPr>
          <w:trHeight w:val="510"/>
        </w:trPr>
        <w:tc>
          <w:tcPr>
            <w:tcW w:w="572"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w:t>
            </w:r>
          </w:p>
        </w:tc>
        <w:tc>
          <w:tcPr>
            <w:tcW w:w="348" w:type="pct"/>
            <w:gridSpan w:val="9"/>
            <w:shd w:val="clear" w:color="auto" w:fill="auto"/>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w:t>
            </w:r>
          </w:p>
        </w:tc>
        <w:tc>
          <w:tcPr>
            <w:tcW w:w="359" w:type="pct"/>
            <w:gridSpan w:val="4"/>
            <w:shd w:val="clear" w:color="auto" w:fill="auto"/>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480" w:type="pct"/>
            <w:gridSpan w:val="8"/>
            <w:shd w:val="clear" w:color="auto" w:fill="auto"/>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r>
      <w:tr w:rsidR="009060A2" w:rsidRPr="00EE6D14" w:rsidTr="00387A96">
        <w:trPr>
          <w:trHeight w:val="510"/>
        </w:trPr>
        <w:tc>
          <w:tcPr>
            <w:tcW w:w="572" w:type="pct"/>
            <w:vMerge/>
            <w:vAlign w:val="center"/>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hideMark/>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2618F4" w:rsidRPr="00EE6D14" w:rsidRDefault="002618F4" w:rsidP="00F360E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2618F4" w:rsidRPr="00EE6D14" w:rsidRDefault="002618F4" w:rsidP="00F360ED">
            <w:pPr>
              <w:spacing w:after="0" w:line="216" w:lineRule="auto"/>
              <w:rPr>
                <w:rFonts w:ascii="Times New Roman" w:eastAsia="Times New Roman" w:hAnsi="Times New Roman" w:cs="Times New Roman"/>
                <w:sz w:val="20"/>
                <w:szCs w:val="20"/>
                <w:lang w:val="uk-UA" w:eastAsia="ru-RU"/>
              </w:rPr>
            </w:pPr>
          </w:p>
        </w:tc>
      </w:tr>
      <w:tr w:rsidR="009060A2" w:rsidRPr="00EE6D14" w:rsidTr="00387A96">
        <w:trPr>
          <w:trHeight w:val="510"/>
        </w:trPr>
        <w:tc>
          <w:tcPr>
            <w:tcW w:w="572"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r>
      <w:tr w:rsidR="009060A2" w:rsidRPr="00EE6D14" w:rsidTr="00387A96">
        <w:trPr>
          <w:trHeight w:val="441"/>
        </w:trPr>
        <w:tc>
          <w:tcPr>
            <w:tcW w:w="572"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F360E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F360ED">
            <w:pPr>
              <w:spacing w:after="0" w:line="216" w:lineRule="auto"/>
              <w:rPr>
                <w:rFonts w:ascii="Times New Roman" w:eastAsia="Times New Roman" w:hAnsi="Times New Roman" w:cs="Times New Roman"/>
                <w:sz w:val="20"/>
                <w:szCs w:val="20"/>
                <w:lang w:val="uk-UA" w:eastAsia="ru-RU"/>
              </w:rPr>
            </w:pPr>
          </w:p>
        </w:tc>
      </w:tr>
      <w:tr w:rsidR="009060A2" w:rsidRPr="007B52C8" w:rsidTr="00387A96">
        <w:trPr>
          <w:trHeight w:val="510"/>
        </w:trPr>
        <w:tc>
          <w:tcPr>
            <w:tcW w:w="572" w:type="pct"/>
            <w:vMerge/>
            <w:vAlign w:val="center"/>
            <w:hideMark/>
          </w:tcPr>
          <w:p w:rsidR="002618F4" w:rsidRPr="00EE6D14" w:rsidRDefault="002618F4"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2618F4" w:rsidRPr="00EE6D14" w:rsidRDefault="002618F4" w:rsidP="00B345CD">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2.2. Трансформація закладів професійної (професійно-технічної) та фахової передвищої освіти </w:t>
            </w:r>
          </w:p>
        </w:tc>
        <w:tc>
          <w:tcPr>
            <w:tcW w:w="688" w:type="pct"/>
            <w:vMerge w:val="restart"/>
            <w:shd w:val="clear" w:color="auto" w:fill="auto"/>
            <w:hideMark/>
          </w:tcPr>
          <w:p w:rsidR="002618F4" w:rsidRPr="00EE6D14" w:rsidRDefault="002618F4"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618F4" w:rsidRPr="00EE6D14" w:rsidRDefault="002618F4" w:rsidP="00035976">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hideMark/>
          </w:tcPr>
          <w:p w:rsidR="002618F4" w:rsidRPr="00EE6D14" w:rsidRDefault="002618F4" w:rsidP="00F849D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закладів професійної (професійно-технічної) та фахової передвищої освіти, в яких відбудеться трансформація</w:t>
            </w:r>
          </w:p>
        </w:tc>
      </w:tr>
      <w:tr w:rsidR="009060A2" w:rsidRPr="00EE6D14" w:rsidTr="00387A96">
        <w:trPr>
          <w:trHeight w:val="322"/>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9060A2" w:rsidRPr="00EE6D14" w:rsidTr="00387A96">
        <w:trPr>
          <w:trHeight w:val="229"/>
        </w:trPr>
        <w:tc>
          <w:tcPr>
            <w:tcW w:w="572" w:type="pct"/>
            <w:vMerge/>
            <w:vAlign w:val="center"/>
            <w:hideMark/>
          </w:tcPr>
          <w:p w:rsidR="002618F4" w:rsidRPr="00EE6D14" w:rsidRDefault="002618F4"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618F4" w:rsidRPr="00EE6D14" w:rsidRDefault="002618F4" w:rsidP="00B345C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618F4" w:rsidRPr="00EE6D14" w:rsidRDefault="002618F4" w:rsidP="00B345C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618F4" w:rsidRPr="00EE6D14" w:rsidRDefault="002618F4"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2618F4" w:rsidRPr="00EE6D14" w:rsidRDefault="002618F4" w:rsidP="007855D8">
            <w:pPr>
              <w:spacing w:after="0" w:line="192" w:lineRule="auto"/>
              <w:rPr>
                <w:rFonts w:ascii="Times New Roman" w:eastAsia="Times New Roman" w:hAnsi="Times New Roman" w:cs="Times New Roman"/>
                <w:sz w:val="20"/>
                <w:szCs w:val="20"/>
                <w:lang w:val="uk-UA" w:eastAsia="ru-RU"/>
              </w:rPr>
            </w:pPr>
          </w:p>
        </w:tc>
      </w:tr>
      <w:tr w:rsidR="009060A2" w:rsidRPr="00EE6D14" w:rsidTr="00387A96">
        <w:trPr>
          <w:trHeight w:val="12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9060A2" w:rsidRPr="00EE6D14" w:rsidTr="00387A96">
        <w:trPr>
          <w:trHeight w:val="18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Інші </w:t>
            </w:r>
          </w:p>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джерела</w:t>
            </w:r>
          </w:p>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31"/>
        </w:trPr>
        <w:tc>
          <w:tcPr>
            <w:tcW w:w="2251" w:type="pct"/>
            <w:gridSpan w:val="4"/>
            <w:vMerge w:val="restart"/>
            <w:shd w:val="clear" w:color="auto" w:fill="auto"/>
            <w:hideMark/>
          </w:tcPr>
          <w:p w:rsidR="002618F4" w:rsidRPr="00EE6D14" w:rsidRDefault="002618F4" w:rsidP="007F4C15">
            <w:pPr>
              <w:spacing w:after="0" w:line="216"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w:t>
            </w:r>
            <w:bookmarkStart w:id="1" w:name="_GoBack"/>
            <w:bookmarkEnd w:id="1"/>
            <w:r w:rsidRPr="00EE6D14">
              <w:rPr>
                <w:rFonts w:ascii="Times New Roman" w:eastAsia="Times New Roman" w:hAnsi="Times New Roman" w:cs="Times New Roman"/>
                <w:bCs/>
                <w:sz w:val="20"/>
                <w:szCs w:val="20"/>
                <w:lang w:val="uk-UA" w:eastAsia="ru-RU"/>
              </w:rPr>
              <w:t>ктом</w:t>
            </w:r>
          </w:p>
        </w:tc>
        <w:tc>
          <w:tcPr>
            <w:tcW w:w="271" w:type="pct"/>
            <w:vMerge w:val="restart"/>
            <w:shd w:val="clear" w:color="auto" w:fill="auto"/>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618F4" w:rsidRPr="00EE6D14" w:rsidRDefault="002618F4" w:rsidP="00B345C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p w:rsidR="002618F4" w:rsidRPr="00EE6D14" w:rsidRDefault="002618F4" w:rsidP="00B345CD">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restart"/>
            <w:shd w:val="clear" w:color="auto" w:fill="auto"/>
            <w:noWrap/>
            <w:hideMark/>
          </w:tcPr>
          <w:p w:rsidR="002618F4" w:rsidRPr="00EE6D14" w:rsidRDefault="002618F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w:t>
            </w:r>
          </w:p>
        </w:tc>
      </w:tr>
      <w:tr w:rsidR="00022BBB" w:rsidRPr="00EE6D14" w:rsidTr="00387A96">
        <w:trPr>
          <w:trHeight w:val="574"/>
        </w:trPr>
        <w:tc>
          <w:tcPr>
            <w:tcW w:w="2251" w:type="pct"/>
            <w:gridSpan w:val="4"/>
            <w:vMerge/>
            <w:vAlign w:val="center"/>
            <w:hideMark/>
          </w:tcPr>
          <w:p w:rsidR="001E24DA" w:rsidRPr="00EE6D14" w:rsidRDefault="001E24DA" w:rsidP="00B345C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49"/>
        </w:trPr>
        <w:tc>
          <w:tcPr>
            <w:tcW w:w="2251" w:type="pct"/>
            <w:gridSpan w:val="4"/>
            <w:vMerge/>
            <w:vAlign w:val="center"/>
            <w:hideMark/>
          </w:tcPr>
          <w:p w:rsidR="002618F4" w:rsidRPr="00EE6D14" w:rsidRDefault="002618F4" w:rsidP="00B345C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2618F4" w:rsidRPr="00EE6D14" w:rsidRDefault="002618F4"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618F4" w:rsidRPr="00EE6D14" w:rsidRDefault="002618F4" w:rsidP="00B345C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p w:rsidR="002618F4" w:rsidRPr="00EE6D14" w:rsidRDefault="002618F4" w:rsidP="00B345CD">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hideMark/>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tcPr>
          <w:p w:rsidR="002618F4" w:rsidRPr="00EE6D14" w:rsidRDefault="002618F4" w:rsidP="00B345CD">
            <w:pPr>
              <w:spacing w:after="0" w:line="216" w:lineRule="auto"/>
              <w:jc w:val="center"/>
              <w:rPr>
                <w:rFonts w:ascii="Times New Roman" w:eastAsia="Times New Roman" w:hAnsi="Times New Roman" w:cs="Times New Roman"/>
                <w:sz w:val="20"/>
                <w:szCs w:val="20"/>
                <w:lang w:val="uk-UA" w:eastAsia="ru-RU"/>
              </w:rPr>
            </w:pPr>
          </w:p>
        </w:tc>
        <w:tc>
          <w:tcPr>
            <w:tcW w:w="466" w:type="pct"/>
            <w:vAlign w:val="center"/>
            <w:hideMark/>
          </w:tcPr>
          <w:p w:rsidR="002618F4" w:rsidRPr="00EE6D14" w:rsidRDefault="002618F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87"/>
        </w:trPr>
        <w:tc>
          <w:tcPr>
            <w:tcW w:w="2251" w:type="pct"/>
            <w:gridSpan w:val="4"/>
            <w:vMerge/>
            <w:vAlign w:val="center"/>
            <w:hideMark/>
          </w:tcPr>
          <w:p w:rsidR="001E24DA" w:rsidRPr="00EE6D14" w:rsidRDefault="001E24DA" w:rsidP="00B345C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restart"/>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00"/>
        </w:trPr>
        <w:tc>
          <w:tcPr>
            <w:tcW w:w="2251" w:type="pct"/>
            <w:gridSpan w:val="4"/>
            <w:vMerge/>
            <w:vAlign w:val="center"/>
            <w:hideMark/>
          </w:tcPr>
          <w:p w:rsidR="001E24DA" w:rsidRPr="00EE6D14" w:rsidRDefault="001E24DA" w:rsidP="00B345CD">
            <w:pPr>
              <w:spacing w:after="0" w:line="216" w:lineRule="auto"/>
              <w:rPr>
                <w:rFonts w:ascii="Times New Roman" w:eastAsia="Times New Roman" w:hAnsi="Times New Roman" w:cs="Times New Roman"/>
                <w:bCs/>
                <w:sz w:val="20"/>
                <w:szCs w:val="20"/>
                <w:lang w:val="uk-UA" w:eastAsia="ru-RU"/>
              </w:rPr>
            </w:pPr>
          </w:p>
        </w:tc>
        <w:tc>
          <w:tcPr>
            <w:tcW w:w="271" w:type="pct"/>
            <w:vMerge/>
            <w:vAlign w:val="center"/>
            <w:hideMark/>
          </w:tcPr>
          <w:p w:rsidR="001E24DA" w:rsidRPr="00EE6D14" w:rsidRDefault="001E24DA" w:rsidP="00B345CD">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Інші </w:t>
            </w:r>
          </w:p>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джерела</w:t>
            </w:r>
          </w:p>
          <w:p w:rsidR="001E24DA" w:rsidRPr="00EE6D14" w:rsidRDefault="001E24DA" w:rsidP="00B345CD">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80" w:type="pct"/>
            <w:gridSpan w:val="8"/>
            <w:shd w:val="clear" w:color="auto" w:fill="auto"/>
            <w:vAlign w:val="center"/>
            <w:hideMark/>
          </w:tcPr>
          <w:p w:rsidR="001E24DA" w:rsidRPr="00EE6D14" w:rsidRDefault="001E24DA" w:rsidP="00B345CD">
            <w:pPr>
              <w:spacing w:after="0" w:line="216" w:lineRule="auto"/>
              <w:jc w:val="center"/>
              <w:rPr>
                <w:rFonts w:ascii="Times New Roman" w:eastAsia="Times New Roman" w:hAnsi="Times New Roman" w:cs="Times New Roman"/>
                <w:sz w:val="20"/>
                <w:szCs w:val="20"/>
                <w:lang w:val="uk-UA" w:eastAsia="ru-RU"/>
              </w:rPr>
            </w:pPr>
          </w:p>
        </w:tc>
        <w:tc>
          <w:tcPr>
            <w:tcW w:w="466"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1E24DA" w:rsidRPr="00EE6D14" w:rsidTr="006E2429">
        <w:trPr>
          <w:trHeight w:val="244"/>
        </w:trPr>
        <w:tc>
          <w:tcPr>
            <w:tcW w:w="5000" w:type="pct"/>
            <w:gridSpan w:val="31"/>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b/>
                <w:bCs/>
                <w:sz w:val="20"/>
                <w:szCs w:val="20"/>
                <w:lang w:val="uk-UA" w:eastAsia="ru-RU"/>
              </w:rPr>
            </w:pPr>
          </w:p>
          <w:p w:rsidR="001E24DA" w:rsidRPr="00EE6D14" w:rsidRDefault="001E24DA"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Проєкт 3. „Комфортний заклад освіти: матеріально-технічне забезпечення закладів освіти ”</w:t>
            </w:r>
          </w:p>
          <w:p w:rsidR="001E24DA" w:rsidRPr="00EE6D14" w:rsidRDefault="001E24DA" w:rsidP="007855D8">
            <w:pPr>
              <w:spacing w:after="0" w:line="192" w:lineRule="auto"/>
              <w:jc w:val="center"/>
              <w:rPr>
                <w:rFonts w:ascii="Times New Roman" w:eastAsia="Times New Roman" w:hAnsi="Times New Roman" w:cs="Times New Roman"/>
                <w:b/>
                <w:bCs/>
                <w:sz w:val="20"/>
                <w:szCs w:val="20"/>
                <w:lang w:val="uk-UA" w:eastAsia="ru-RU"/>
              </w:rPr>
            </w:pPr>
          </w:p>
        </w:tc>
      </w:tr>
      <w:tr w:rsidR="00022BBB" w:rsidRPr="00EE6D14" w:rsidTr="00387A96">
        <w:trPr>
          <w:trHeight w:val="627"/>
        </w:trPr>
        <w:tc>
          <w:tcPr>
            <w:tcW w:w="572" w:type="pct"/>
            <w:vMerge w:val="restart"/>
            <w:shd w:val="clear" w:color="auto" w:fill="auto"/>
            <w:hideMark/>
          </w:tcPr>
          <w:p w:rsidR="00991232" w:rsidRPr="00EE6D14" w:rsidRDefault="00991232" w:rsidP="00683678">
            <w:pPr>
              <w:spacing w:after="0" w:line="187"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 Здійснення технічних </w:t>
            </w:r>
            <w:r w:rsidRPr="00EE6D14">
              <w:rPr>
                <w:rFonts w:ascii="Times New Roman" w:eastAsia="Times New Roman" w:hAnsi="Times New Roman" w:cs="Times New Roman"/>
                <w:sz w:val="20"/>
                <w:szCs w:val="20"/>
                <w:lang w:val="uk-UA" w:eastAsia="ru-RU"/>
              </w:rPr>
              <w:br/>
              <w:t xml:space="preserve">заходів з охорони, </w:t>
            </w:r>
            <w:r w:rsidRPr="00EE6D14">
              <w:rPr>
                <w:rFonts w:ascii="Times New Roman" w:eastAsia="Times New Roman" w:hAnsi="Times New Roman" w:cs="Times New Roman"/>
                <w:sz w:val="20"/>
                <w:szCs w:val="20"/>
                <w:lang w:val="uk-UA" w:eastAsia="ru-RU"/>
              </w:rPr>
              <w:br/>
              <w:t xml:space="preserve">пожежної та техногенної безпеки в закладах освіти </w:t>
            </w:r>
          </w:p>
        </w:tc>
        <w:tc>
          <w:tcPr>
            <w:tcW w:w="991" w:type="pct"/>
            <w:gridSpan w:val="2"/>
            <w:vMerge w:val="restart"/>
            <w:shd w:val="clear" w:color="auto" w:fill="auto"/>
            <w:hideMark/>
          </w:tcPr>
          <w:p w:rsidR="00991232" w:rsidRPr="00EE6D14" w:rsidRDefault="00991232" w:rsidP="00F849DE">
            <w:pPr>
              <w:spacing w:after="0" w:line="187"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1.1. Влаштування локальних мереж, зокрема систем відеоспостереження, охоронної сигналізації та перепускних систем.  Приведення фонду захисних споруд цивільного захисту (далі – ЗСЦЗ) закладів освіти у готовність до використання за призначенням (створення</w:t>
            </w:r>
            <w:r w:rsidR="00527DA6" w:rsidRPr="00EE6D14">
              <w:rPr>
                <w:rFonts w:ascii="Times New Roman" w:eastAsia="Times New Roman" w:hAnsi="Times New Roman" w:cs="Times New Roman"/>
                <w:sz w:val="20"/>
                <w:szCs w:val="20"/>
                <w:lang w:val="uk-UA" w:eastAsia="ru-RU"/>
              </w:rPr>
              <w:t>,</w:t>
            </w:r>
            <w:r w:rsidRPr="00EE6D14">
              <w:rPr>
                <w:rFonts w:ascii="Times New Roman" w:eastAsia="Times New Roman" w:hAnsi="Times New Roman" w:cs="Times New Roman"/>
                <w:sz w:val="20"/>
                <w:szCs w:val="20"/>
                <w:lang w:val="uk-UA" w:eastAsia="ru-RU"/>
              </w:rPr>
              <w:t xml:space="preserve"> утримання, експлуатація  ЗСЦЗ сховищ та протирадіаційних укриттів, споруд подвійного призначення, найпростіших укриттів). Забезпечення закладів освіти засобами пожежогасіння, проєктування та монтаж систем автоматичної пожежної сигналізації, оповіщення та спостереження, проведення протипожежної обробки  конструкцій будівель, заходів з техногенної безпеки (розробка ПЛАС, ідентифікація об’єктів з підвищеною безпекою) тощо</w:t>
            </w:r>
          </w:p>
        </w:tc>
        <w:tc>
          <w:tcPr>
            <w:tcW w:w="688" w:type="pct"/>
            <w:vMerge w:val="restart"/>
            <w:shd w:val="clear" w:color="auto" w:fill="auto"/>
            <w:hideMark/>
          </w:tcPr>
          <w:p w:rsidR="00991232" w:rsidRPr="00EE6D14" w:rsidRDefault="00991232"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991232" w:rsidRPr="00EE6D14" w:rsidRDefault="00991232"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991232" w:rsidRPr="00EE6D14" w:rsidRDefault="00991232" w:rsidP="006815BA">
            <w:pPr>
              <w:spacing w:after="0" w:line="187"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991232" w:rsidRPr="00EE6D14" w:rsidRDefault="00991232" w:rsidP="006815BA">
            <w:pPr>
              <w:spacing w:after="0" w:line="187"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991232" w:rsidRPr="00EE6D14" w:rsidRDefault="002F224D" w:rsidP="00E26C54">
            <w:pPr>
              <w:spacing w:after="0" w:line="187"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24987,795</w:t>
            </w:r>
          </w:p>
        </w:tc>
        <w:tc>
          <w:tcPr>
            <w:tcW w:w="348" w:type="pct"/>
            <w:gridSpan w:val="9"/>
            <w:shd w:val="clear" w:color="auto" w:fill="auto"/>
            <w:vAlign w:val="center"/>
          </w:tcPr>
          <w:p w:rsidR="00991232" w:rsidRPr="00D524E7" w:rsidRDefault="00D524E7" w:rsidP="0003643B">
            <w:pPr>
              <w:spacing w:after="0" w:line="187" w:lineRule="auto"/>
              <w:ind w:right="-51"/>
              <w:jc w:val="center"/>
              <w:rPr>
                <w:rFonts w:ascii="Times New Roman" w:eastAsia="Times New Roman" w:hAnsi="Times New Roman" w:cs="Times New Roman"/>
                <w:sz w:val="20"/>
                <w:szCs w:val="20"/>
                <w:highlight w:val="yellow"/>
                <w:lang w:val="uk-UA" w:eastAsia="ru-RU"/>
              </w:rPr>
            </w:pPr>
            <w:r w:rsidRPr="00D524E7">
              <w:rPr>
                <w:rFonts w:ascii="Times New Roman" w:eastAsia="Times New Roman" w:hAnsi="Times New Roman" w:cs="Times New Roman"/>
                <w:sz w:val="20"/>
                <w:szCs w:val="20"/>
                <w:highlight w:val="yellow"/>
                <w:lang w:val="uk-UA" w:eastAsia="ru-RU"/>
              </w:rPr>
              <w:t>16000,0</w:t>
            </w:r>
          </w:p>
        </w:tc>
        <w:tc>
          <w:tcPr>
            <w:tcW w:w="359" w:type="pct"/>
            <w:gridSpan w:val="4"/>
            <w:shd w:val="clear" w:color="auto" w:fill="auto"/>
            <w:vAlign w:val="center"/>
          </w:tcPr>
          <w:p w:rsidR="00991232" w:rsidRPr="00D524E7" w:rsidRDefault="00991232" w:rsidP="00E26C54">
            <w:pPr>
              <w:spacing w:after="0" w:line="187" w:lineRule="auto"/>
              <w:jc w:val="center"/>
              <w:rPr>
                <w:rFonts w:ascii="Times New Roman" w:eastAsia="Times New Roman" w:hAnsi="Times New Roman" w:cs="Times New Roman"/>
                <w:sz w:val="20"/>
                <w:szCs w:val="20"/>
                <w:highlight w:val="yellow"/>
                <w:lang w:val="uk-UA" w:eastAsia="ru-RU"/>
              </w:rPr>
            </w:pPr>
          </w:p>
        </w:tc>
        <w:tc>
          <w:tcPr>
            <w:tcW w:w="429" w:type="pct"/>
            <w:gridSpan w:val="6"/>
            <w:shd w:val="clear" w:color="auto" w:fill="auto"/>
            <w:vAlign w:val="center"/>
          </w:tcPr>
          <w:p w:rsidR="00991232" w:rsidRPr="00D524E7" w:rsidRDefault="00D524E7" w:rsidP="00E26C54">
            <w:pPr>
              <w:spacing w:after="0" w:line="187" w:lineRule="auto"/>
              <w:jc w:val="center"/>
              <w:rPr>
                <w:rFonts w:ascii="Times New Roman" w:eastAsia="Times New Roman" w:hAnsi="Times New Roman" w:cs="Times New Roman"/>
                <w:sz w:val="20"/>
                <w:szCs w:val="20"/>
                <w:highlight w:val="yellow"/>
                <w:lang w:val="uk-UA" w:eastAsia="ru-RU"/>
              </w:rPr>
            </w:pPr>
            <w:r w:rsidRPr="00D524E7">
              <w:rPr>
                <w:rFonts w:ascii="Times New Roman" w:eastAsia="Times New Roman" w:hAnsi="Times New Roman" w:cs="Times New Roman"/>
                <w:sz w:val="20"/>
                <w:szCs w:val="20"/>
                <w:highlight w:val="yellow"/>
                <w:lang w:val="uk-UA" w:eastAsia="ru-RU"/>
              </w:rPr>
              <w:t>40987,795</w:t>
            </w:r>
          </w:p>
        </w:tc>
        <w:tc>
          <w:tcPr>
            <w:tcW w:w="517" w:type="pct"/>
            <w:gridSpan w:val="3"/>
            <w:vMerge w:val="restart"/>
            <w:shd w:val="clear" w:color="auto" w:fill="auto"/>
            <w:hideMark/>
          </w:tcPr>
          <w:p w:rsidR="00991232" w:rsidRPr="00EE6D14" w:rsidRDefault="00991232" w:rsidP="006815BA">
            <w:pPr>
              <w:spacing w:after="0" w:line="187"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Створення безпечних умов перебування у закладах освіти дітей, учнів, студентів і працівників. Кількість закладів освіти, в яких влаштовані локальні мережі системи,</w:t>
            </w:r>
          </w:p>
          <w:p w:rsidR="00991232" w:rsidRPr="00EE6D14" w:rsidRDefault="00991232" w:rsidP="006815BA">
            <w:pPr>
              <w:spacing w:after="0" w:line="187"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21"/>
        </w:trPr>
        <w:tc>
          <w:tcPr>
            <w:tcW w:w="572"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91232" w:rsidRPr="00EE6D14" w:rsidRDefault="0099123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991232" w:rsidRPr="00EE6D14" w:rsidRDefault="00991232"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991232" w:rsidRPr="00EE6D14" w:rsidRDefault="004E2C04" w:rsidP="00E26C54">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12987,795</w:t>
            </w:r>
          </w:p>
        </w:tc>
        <w:tc>
          <w:tcPr>
            <w:tcW w:w="348" w:type="pct"/>
            <w:gridSpan w:val="9"/>
            <w:shd w:val="clear" w:color="auto" w:fill="auto"/>
            <w:vAlign w:val="center"/>
          </w:tcPr>
          <w:p w:rsidR="00991232" w:rsidRPr="00EE6D14" w:rsidRDefault="00991232" w:rsidP="00E26C54">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991232" w:rsidRPr="00EE6D14" w:rsidRDefault="00991232" w:rsidP="00E26C54">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991232" w:rsidRPr="00EE6D14" w:rsidRDefault="004E2C04" w:rsidP="00E26C54">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12987,795</w:t>
            </w:r>
          </w:p>
        </w:tc>
        <w:tc>
          <w:tcPr>
            <w:tcW w:w="517" w:type="pct"/>
            <w:gridSpan w:val="3"/>
            <w:vMerge/>
            <w:vAlign w:val="center"/>
            <w:hideMark/>
          </w:tcPr>
          <w:p w:rsidR="00991232" w:rsidRPr="00EE6D14" w:rsidRDefault="00991232"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91232" w:rsidRPr="00EE6D14" w:rsidRDefault="0099123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991232" w:rsidRPr="00EE6D14" w:rsidRDefault="00991232"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991232" w:rsidRPr="00EE6D14" w:rsidRDefault="00991232" w:rsidP="00E26C54">
            <w:pPr>
              <w:spacing w:after="0" w:line="192"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tcPr>
          <w:p w:rsidR="00991232" w:rsidRPr="00EE6D14" w:rsidRDefault="00991232" w:rsidP="00E26C54">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991232" w:rsidRPr="00EE6D14" w:rsidRDefault="00991232" w:rsidP="00E26C54">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991232" w:rsidRPr="00EE6D14" w:rsidRDefault="00991232" w:rsidP="00E26C54">
            <w:pPr>
              <w:spacing w:after="0" w:line="192" w:lineRule="auto"/>
              <w:jc w:val="center"/>
              <w:rPr>
                <w:rFonts w:ascii="Times New Roman" w:eastAsia="Times New Roman" w:hAnsi="Times New Roman" w:cs="Times New Roman"/>
                <w:sz w:val="20"/>
                <w:szCs w:val="20"/>
                <w:lang w:val="uk-UA" w:eastAsia="ru-RU"/>
              </w:rPr>
            </w:pPr>
          </w:p>
        </w:tc>
        <w:tc>
          <w:tcPr>
            <w:tcW w:w="517" w:type="pct"/>
            <w:gridSpan w:val="3"/>
            <w:vMerge/>
            <w:vAlign w:val="center"/>
            <w:hideMark/>
          </w:tcPr>
          <w:p w:rsidR="00991232" w:rsidRPr="00EE6D14" w:rsidRDefault="00991232"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166"/>
        </w:trPr>
        <w:tc>
          <w:tcPr>
            <w:tcW w:w="572"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91232" w:rsidRPr="00EE6D14" w:rsidRDefault="00991232"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91232" w:rsidRPr="00EE6D14" w:rsidRDefault="0099123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991232" w:rsidRPr="00EE6D14" w:rsidRDefault="00991232"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991232" w:rsidRPr="00EE6D14" w:rsidRDefault="009B1F9D" w:rsidP="00E26C54">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12000,0</w:t>
            </w:r>
          </w:p>
        </w:tc>
        <w:tc>
          <w:tcPr>
            <w:tcW w:w="348" w:type="pct"/>
            <w:gridSpan w:val="9"/>
            <w:shd w:val="clear" w:color="auto" w:fill="auto"/>
            <w:vAlign w:val="center"/>
          </w:tcPr>
          <w:p w:rsidR="00991232" w:rsidRPr="00D524E7" w:rsidRDefault="00D524E7" w:rsidP="00301FEF">
            <w:pPr>
              <w:spacing w:after="0" w:line="192" w:lineRule="auto"/>
              <w:ind w:right="-51"/>
              <w:jc w:val="center"/>
              <w:rPr>
                <w:rFonts w:ascii="Times New Roman" w:eastAsia="Times New Roman" w:hAnsi="Times New Roman" w:cs="Times New Roman"/>
                <w:sz w:val="20"/>
                <w:szCs w:val="20"/>
                <w:highlight w:val="yellow"/>
                <w:lang w:val="uk-UA" w:eastAsia="ru-RU"/>
              </w:rPr>
            </w:pPr>
            <w:r w:rsidRPr="00D524E7">
              <w:rPr>
                <w:rFonts w:ascii="Times New Roman" w:eastAsia="Times New Roman" w:hAnsi="Times New Roman" w:cs="Times New Roman"/>
                <w:sz w:val="20"/>
                <w:szCs w:val="20"/>
                <w:highlight w:val="yellow"/>
                <w:lang w:val="uk-UA" w:eastAsia="ru-RU"/>
              </w:rPr>
              <w:t>16000,0</w:t>
            </w:r>
          </w:p>
        </w:tc>
        <w:tc>
          <w:tcPr>
            <w:tcW w:w="359" w:type="pct"/>
            <w:gridSpan w:val="4"/>
            <w:shd w:val="clear" w:color="auto" w:fill="auto"/>
            <w:vAlign w:val="center"/>
          </w:tcPr>
          <w:p w:rsidR="00991232" w:rsidRPr="00D524E7" w:rsidRDefault="00991232" w:rsidP="00570B4C">
            <w:pPr>
              <w:spacing w:after="0" w:line="192" w:lineRule="auto"/>
              <w:jc w:val="center"/>
              <w:rPr>
                <w:rFonts w:ascii="Times New Roman" w:eastAsia="Times New Roman" w:hAnsi="Times New Roman" w:cs="Times New Roman"/>
                <w:sz w:val="20"/>
                <w:szCs w:val="20"/>
                <w:highlight w:val="yellow"/>
                <w:lang w:val="uk-UA" w:eastAsia="ru-RU"/>
              </w:rPr>
            </w:pPr>
          </w:p>
        </w:tc>
        <w:tc>
          <w:tcPr>
            <w:tcW w:w="429" w:type="pct"/>
            <w:gridSpan w:val="6"/>
            <w:shd w:val="clear" w:color="auto" w:fill="auto"/>
            <w:vAlign w:val="center"/>
          </w:tcPr>
          <w:p w:rsidR="00991232" w:rsidRPr="00D524E7" w:rsidRDefault="00D524E7" w:rsidP="0003643B">
            <w:pPr>
              <w:spacing w:after="0" w:line="192" w:lineRule="auto"/>
              <w:jc w:val="center"/>
              <w:rPr>
                <w:rFonts w:ascii="Times New Roman" w:eastAsia="Times New Roman" w:hAnsi="Times New Roman" w:cs="Times New Roman"/>
                <w:sz w:val="20"/>
                <w:szCs w:val="20"/>
                <w:highlight w:val="yellow"/>
                <w:lang w:val="uk-UA" w:eastAsia="ru-RU"/>
              </w:rPr>
            </w:pPr>
            <w:r w:rsidRPr="00D524E7">
              <w:rPr>
                <w:rFonts w:ascii="Times New Roman" w:eastAsia="Times New Roman" w:hAnsi="Times New Roman" w:cs="Times New Roman"/>
                <w:sz w:val="20"/>
                <w:szCs w:val="20"/>
                <w:highlight w:val="yellow"/>
                <w:lang w:val="uk-UA" w:eastAsia="ru-RU"/>
              </w:rPr>
              <w:t>28000,0</w:t>
            </w:r>
          </w:p>
        </w:tc>
        <w:tc>
          <w:tcPr>
            <w:tcW w:w="517" w:type="pct"/>
            <w:gridSpan w:val="3"/>
            <w:vMerge/>
            <w:vAlign w:val="center"/>
            <w:hideMark/>
          </w:tcPr>
          <w:p w:rsidR="00991232" w:rsidRPr="00EE6D14" w:rsidRDefault="00991232"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762"/>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restart"/>
            <w:shd w:val="clear" w:color="auto" w:fill="auto"/>
            <w:hideMark/>
          </w:tcPr>
          <w:p w:rsidR="00B95F6E" w:rsidRPr="00EE6D14" w:rsidRDefault="00B95F6E" w:rsidP="002010F7">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 Будівництво, реконструкція, </w:t>
            </w:r>
            <w:r w:rsidRPr="00EE6D14">
              <w:rPr>
                <w:rFonts w:ascii="Times New Roman" w:eastAsia="Times New Roman" w:hAnsi="Times New Roman" w:cs="Times New Roman"/>
                <w:sz w:val="20"/>
                <w:szCs w:val="20"/>
                <w:lang w:val="uk-UA" w:eastAsia="ru-RU"/>
              </w:rPr>
              <w:lastRenderedPageBreak/>
              <w:t>капітальні ремонти в закладах освіти області (у тому числі виготовлення проєктної документації)</w:t>
            </w:r>
          </w:p>
        </w:tc>
        <w:tc>
          <w:tcPr>
            <w:tcW w:w="991" w:type="pct"/>
            <w:gridSpan w:val="2"/>
            <w:vMerge w:val="restart"/>
            <w:shd w:val="clear" w:color="auto" w:fill="auto"/>
            <w:hideMark/>
          </w:tcPr>
          <w:p w:rsidR="00B95F6E" w:rsidRPr="00EE6D14" w:rsidRDefault="00B95F6E" w:rsidP="0078744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2.1. Будівництво, добудова, проведення модернізації,</w:t>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lastRenderedPageBreak/>
              <w:t>реконструкція, капітальний ремонт будівель</w:t>
            </w:r>
            <w:r w:rsidR="00787448" w:rsidRPr="00EE6D14">
              <w:rPr>
                <w:rFonts w:ascii="Times New Roman" w:eastAsia="Times New Roman" w:hAnsi="Times New Roman" w:cs="Times New Roman"/>
                <w:sz w:val="20"/>
                <w:szCs w:val="20"/>
                <w:lang w:val="uk-UA" w:eastAsia="ru-RU"/>
              </w:rPr>
              <w:t xml:space="preserve"> </w:t>
            </w:r>
            <w:r w:rsidRPr="00EE6D14">
              <w:rPr>
                <w:rFonts w:ascii="Times New Roman" w:eastAsia="Times New Roman" w:hAnsi="Times New Roman" w:cs="Times New Roman"/>
                <w:sz w:val="20"/>
                <w:szCs w:val="20"/>
                <w:lang w:val="uk-UA" w:eastAsia="ru-RU"/>
              </w:rPr>
              <w:t>закладів освіти, гуртожитків, з урахуванням вимог чинного законодавства щодо забезпечення їх доступності для осіб з особливими освітніми потребами та інших маломобільних груп населення. Здійснення заходів щодо подалання наслідків збройної агресії російської федерації.</w:t>
            </w:r>
          </w:p>
        </w:tc>
        <w:tc>
          <w:tcPr>
            <w:tcW w:w="688" w:type="pct"/>
            <w:vMerge w:val="restart"/>
            <w:shd w:val="clear" w:color="auto" w:fill="auto"/>
            <w:hideMark/>
          </w:tcPr>
          <w:p w:rsidR="00B95F6E" w:rsidRPr="00EE6D14" w:rsidRDefault="00B95F6E"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Відділ з гуманітарних питань </w:t>
            </w:r>
            <w:r w:rsidRPr="00EE6D14">
              <w:rPr>
                <w:rFonts w:ascii="Times New Roman" w:eastAsia="Times New Roman" w:hAnsi="Times New Roman" w:cs="Times New Roman"/>
                <w:sz w:val="20"/>
                <w:szCs w:val="20"/>
                <w:lang w:val="uk-UA" w:eastAsia="ru-RU"/>
              </w:rPr>
              <w:lastRenderedPageBreak/>
              <w:t xml:space="preserve">Верхньодніпровської міської ради, </w:t>
            </w:r>
          </w:p>
          <w:p w:rsidR="00B95F6E" w:rsidRPr="00EE6D14" w:rsidRDefault="00B95F6E"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B95F6E" w:rsidRPr="00EE6D14" w:rsidRDefault="00B95F6E"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2025 – 2027</w:t>
            </w:r>
          </w:p>
        </w:tc>
        <w:tc>
          <w:tcPr>
            <w:tcW w:w="466" w:type="pct"/>
            <w:shd w:val="clear" w:color="auto" w:fill="auto"/>
            <w:vAlign w:val="center"/>
            <w:hideMark/>
          </w:tcPr>
          <w:p w:rsidR="00B95F6E" w:rsidRPr="00EE6D14" w:rsidRDefault="00B95F6E"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restart"/>
            <w:shd w:val="clear" w:color="auto" w:fill="auto"/>
            <w:hideMark/>
          </w:tcPr>
          <w:p w:rsidR="00B95F6E" w:rsidRPr="00EE6D14" w:rsidRDefault="00B95F6E" w:rsidP="0068367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Поліпшення умов</w:t>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lastRenderedPageBreak/>
              <w:t>навчання та</w:t>
            </w:r>
            <w:r w:rsidRPr="00EE6D14">
              <w:rPr>
                <w:rFonts w:ascii="Times New Roman" w:eastAsia="Times New Roman" w:hAnsi="Times New Roman" w:cs="Times New Roman"/>
                <w:sz w:val="20"/>
                <w:szCs w:val="20"/>
                <w:lang w:val="uk-UA" w:eastAsia="ru-RU"/>
              </w:rPr>
              <w:br/>
              <w:t>проживання студентів, учнів та в</w:t>
            </w:r>
            <w:r w:rsidR="00683678" w:rsidRPr="00EE6D14">
              <w:rPr>
                <w:rFonts w:ascii="Times New Roman" w:eastAsia="Times New Roman" w:hAnsi="Times New Roman" w:cs="Times New Roman"/>
                <w:sz w:val="20"/>
                <w:szCs w:val="20"/>
                <w:lang w:val="uk-UA" w:eastAsia="ru-RU"/>
              </w:rPr>
              <w:t>ихованців закладів освіти</w:t>
            </w:r>
            <w:r w:rsidRPr="00EE6D14">
              <w:rPr>
                <w:rFonts w:ascii="Times New Roman" w:eastAsia="Times New Roman" w:hAnsi="Times New Roman" w:cs="Times New Roman"/>
                <w:sz w:val="20"/>
                <w:szCs w:val="20"/>
                <w:lang w:val="uk-UA" w:eastAsia="ru-RU"/>
              </w:rPr>
              <w:t>, поліпшення</w:t>
            </w:r>
            <w:r w:rsidRPr="00EE6D14">
              <w:rPr>
                <w:rFonts w:ascii="Times New Roman" w:eastAsia="Times New Roman" w:hAnsi="Times New Roman" w:cs="Times New Roman"/>
                <w:sz w:val="20"/>
                <w:szCs w:val="20"/>
                <w:lang w:val="uk-UA" w:eastAsia="ru-RU"/>
              </w:rPr>
              <w:br/>
              <w:t>умов експлуатації будівель, споруд закладів освіти, створення додаткових місць дошкільної освіти. Подолання наслідків збройної агресії російської федерації.</w:t>
            </w:r>
          </w:p>
        </w:tc>
      </w:tr>
      <w:tr w:rsidR="00022BBB" w:rsidRPr="00EE6D14" w:rsidTr="00387A96">
        <w:trPr>
          <w:trHeight w:val="510"/>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68"/>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49"/>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E26C54">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622F13" w:rsidRPr="00EE6D14" w:rsidTr="00387A96">
        <w:trPr>
          <w:trHeight w:val="540"/>
        </w:trPr>
        <w:tc>
          <w:tcPr>
            <w:tcW w:w="572" w:type="pct"/>
            <w:vMerge w:val="restart"/>
            <w:shd w:val="clear" w:color="auto" w:fill="auto"/>
            <w:hideMark/>
          </w:tcPr>
          <w:p w:rsidR="00622F13" w:rsidRPr="00EE6D14" w:rsidRDefault="00622F13" w:rsidP="00683678">
            <w:pPr>
              <w:spacing w:after="0" w:line="216" w:lineRule="auto"/>
              <w:ind w:right="-109"/>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3. Упровадження енергозберігаючих заходів та технологій у закладах освіти </w:t>
            </w:r>
          </w:p>
        </w:tc>
        <w:tc>
          <w:tcPr>
            <w:tcW w:w="991" w:type="pct"/>
            <w:gridSpan w:val="2"/>
            <w:vMerge w:val="restart"/>
            <w:shd w:val="clear" w:color="auto" w:fill="auto"/>
            <w:hideMark/>
          </w:tcPr>
          <w:p w:rsidR="00622F13" w:rsidRPr="00EE6D14" w:rsidRDefault="00622F13" w:rsidP="00D75C6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3.1. Проведення нового будівництва, реконструкції, капітального ремонту котелень, </w:t>
            </w:r>
            <w:r w:rsidRPr="00EE6D14">
              <w:rPr>
                <w:rFonts w:ascii="Times New Roman" w:eastAsia="Times New Roman" w:hAnsi="Times New Roman" w:cs="Times New Roman"/>
                <w:sz w:val="20"/>
                <w:szCs w:val="20"/>
                <w:lang w:val="uk-UA" w:eastAsia="ru-RU"/>
              </w:rPr>
              <w:br/>
              <w:t>переведення на альтернативні види палива</w:t>
            </w:r>
          </w:p>
        </w:tc>
        <w:tc>
          <w:tcPr>
            <w:tcW w:w="688" w:type="pct"/>
            <w:vMerge w:val="restart"/>
            <w:shd w:val="clear" w:color="auto" w:fill="auto"/>
            <w:hideMark/>
          </w:tcPr>
          <w:p w:rsidR="00622F13" w:rsidRPr="00EE6D14" w:rsidRDefault="00622F13"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622F13" w:rsidRPr="00EE6D14" w:rsidRDefault="00622F13"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622F13" w:rsidRPr="00EE6D14" w:rsidRDefault="00622F13"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622F13" w:rsidRPr="00EE6D14" w:rsidRDefault="00622F13"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622F13" w:rsidRPr="00EE6D14" w:rsidRDefault="00622F13"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826,0</w:t>
            </w:r>
          </w:p>
        </w:tc>
        <w:tc>
          <w:tcPr>
            <w:tcW w:w="348" w:type="pct"/>
            <w:gridSpan w:val="9"/>
            <w:shd w:val="clear" w:color="auto" w:fill="auto"/>
            <w:vAlign w:val="center"/>
          </w:tcPr>
          <w:p w:rsidR="00622F13" w:rsidRPr="00EE6D14" w:rsidRDefault="00622F13" w:rsidP="00B222FE">
            <w:pPr>
              <w:spacing w:after="0" w:line="216" w:lineRule="auto"/>
              <w:ind w:left="-140" w:right="-57"/>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2622,207</w:t>
            </w:r>
          </w:p>
        </w:tc>
        <w:tc>
          <w:tcPr>
            <w:tcW w:w="359" w:type="pct"/>
            <w:gridSpan w:val="4"/>
            <w:shd w:val="clear" w:color="auto" w:fill="auto"/>
            <w:vAlign w:val="center"/>
          </w:tcPr>
          <w:p w:rsidR="00622F13" w:rsidRPr="00EE6D14" w:rsidRDefault="00622F13" w:rsidP="00B222FE">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622F13" w:rsidRPr="00EE6D14" w:rsidRDefault="00622F13" w:rsidP="00B222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3448,207</w:t>
            </w:r>
          </w:p>
        </w:tc>
        <w:tc>
          <w:tcPr>
            <w:tcW w:w="517" w:type="pct"/>
            <w:gridSpan w:val="3"/>
            <w:vMerge w:val="restart"/>
            <w:shd w:val="clear" w:color="auto" w:fill="auto"/>
            <w:hideMark/>
          </w:tcPr>
          <w:p w:rsidR="00622F13" w:rsidRPr="00EE6D14" w:rsidRDefault="00622F13" w:rsidP="00D75C6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Зменшення витрат</w:t>
            </w:r>
            <w:r w:rsidRPr="00EE6D14">
              <w:rPr>
                <w:rFonts w:ascii="Times New Roman" w:eastAsia="Times New Roman" w:hAnsi="Times New Roman" w:cs="Times New Roman"/>
                <w:sz w:val="20"/>
                <w:szCs w:val="20"/>
                <w:lang w:val="uk-UA" w:eastAsia="ru-RU"/>
              </w:rPr>
              <w:br/>
              <w:t>енергоносіїв, підвищення</w:t>
            </w:r>
            <w:r w:rsidRPr="00EE6D14">
              <w:rPr>
                <w:rFonts w:ascii="Times New Roman" w:eastAsia="Times New Roman" w:hAnsi="Times New Roman" w:cs="Times New Roman"/>
                <w:sz w:val="20"/>
                <w:szCs w:val="20"/>
                <w:lang w:val="uk-UA" w:eastAsia="ru-RU"/>
              </w:rPr>
              <w:br/>
              <w:t xml:space="preserve">енерго-ефективності </w:t>
            </w:r>
            <w:r w:rsidRPr="00EE6D14">
              <w:rPr>
                <w:rFonts w:ascii="Times New Roman" w:eastAsia="Times New Roman" w:hAnsi="Times New Roman" w:cs="Times New Roman"/>
                <w:sz w:val="20"/>
                <w:szCs w:val="20"/>
                <w:lang w:val="uk-UA" w:eastAsia="ru-RU"/>
              </w:rPr>
              <w:br/>
              <w:t xml:space="preserve">власних джерел теплопоста-чання, відключення від централізованих систем тепло-постачання, </w:t>
            </w:r>
            <w:r w:rsidRPr="00EE6D14">
              <w:rPr>
                <w:rFonts w:ascii="Times New Roman" w:eastAsia="Times New Roman" w:hAnsi="Times New Roman" w:cs="Times New Roman"/>
                <w:sz w:val="20"/>
                <w:szCs w:val="20"/>
                <w:lang w:val="uk-UA" w:eastAsia="ru-RU"/>
              </w:rPr>
              <w:br/>
              <w:t xml:space="preserve">забезпечення </w:t>
            </w:r>
            <w:r w:rsidRPr="00EE6D14">
              <w:rPr>
                <w:rFonts w:ascii="Times New Roman" w:eastAsia="Times New Roman" w:hAnsi="Times New Roman" w:cs="Times New Roman"/>
                <w:sz w:val="20"/>
                <w:szCs w:val="20"/>
                <w:lang w:val="uk-UA" w:eastAsia="ru-RU"/>
              </w:rPr>
              <w:br/>
              <w:t>безперебійного</w:t>
            </w:r>
            <w:r w:rsidRPr="00EE6D14">
              <w:rPr>
                <w:rFonts w:ascii="Times New Roman" w:eastAsia="Times New Roman" w:hAnsi="Times New Roman" w:cs="Times New Roman"/>
                <w:sz w:val="20"/>
                <w:szCs w:val="20"/>
                <w:lang w:val="uk-UA" w:eastAsia="ru-RU"/>
              </w:rPr>
              <w:br/>
              <w:t>функціонування</w:t>
            </w:r>
            <w:r w:rsidRPr="00EE6D14">
              <w:rPr>
                <w:rFonts w:ascii="Times New Roman" w:eastAsia="Times New Roman" w:hAnsi="Times New Roman" w:cs="Times New Roman"/>
                <w:sz w:val="20"/>
                <w:szCs w:val="20"/>
                <w:lang w:val="uk-UA" w:eastAsia="ru-RU"/>
              </w:rPr>
              <w:br/>
              <w:t xml:space="preserve">установ </w:t>
            </w:r>
          </w:p>
          <w:p w:rsidR="00622F13" w:rsidRPr="00EE6D14" w:rsidRDefault="00622F13" w:rsidP="00D75C6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освіти та </w:t>
            </w:r>
            <w:r w:rsidRPr="00EE6D14">
              <w:rPr>
                <w:rFonts w:ascii="Times New Roman" w:eastAsia="Times New Roman" w:hAnsi="Times New Roman" w:cs="Times New Roman"/>
                <w:sz w:val="20"/>
                <w:szCs w:val="20"/>
                <w:lang w:val="uk-UA" w:eastAsia="ru-RU"/>
              </w:rPr>
              <w:br/>
              <w:t>поліпшення їх</w:t>
            </w:r>
            <w:r w:rsidRPr="00EE6D14">
              <w:rPr>
                <w:rFonts w:ascii="Times New Roman" w:eastAsia="Times New Roman" w:hAnsi="Times New Roman" w:cs="Times New Roman"/>
                <w:sz w:val="20"/>
                <w:szCs w:val="20"/>
                <w:lang w:val="uk-UA" w:eastAsia="ru-RU"/>
              </w:rPr>
              <w:br/>
              <w:t xml:space="preserve">експлуатаційних </w:t>
            </w:r>
            <w:r w:rsidRPr="00EE6D14">
              <w:rPr>
                <w:rFonts w:ascii="Times New Roman" w:eastAsia="Times New Roman" w:hAnsi="Times New Roman" w:cs="Times New Roman"/>
                <w:sz w:val="20"/>
                <w:szCs w:val="20"/>
                <w:lang w:val="uk-UA" w:eastAsia="ru-RU"/>
              </w:rPr>
              <w:br/>
              <w:t>характеристик</w:t>
            </w:r>
          </w:p>
        </w:tc>
      </w:tr>
      <w:tr w:rsidR="00022BBB" w:rsidRPr="00EE6D14" w:rsidTr="00387A96">
        <w:trPr>
          <w:trHeight w:val="705"/>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348" w:type="pct"/>
            <w:gridSpan w:val="9"/>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517" w:type="pct"/>
            <w:gridSpan w:val="3"/>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85"/>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348" w:type="pct"/>
            <w:gridSpan w:val="9"/>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517" w:type="pct"/>
            <w:gridSpan w:val="3"/>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1200"/>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B95F6E" w:rsidRPr="00EE6D14" w:rsidRDefault="00527DA6" w:rsidP="00840A9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826,0</w:t>
            </w:r>
          </w:p>
        </w:tc>
        <w:tc>
          <w:tcPr>
            <w:tcW w:w="348" w:type="pct"/>
            <w:gridSpan w:val="9"/>
            <w:shd w:val="clear" w:color="auto" w:fill="auto"/>
            <w:vAlign w:val="center"/>
          </w:tcPr>
          <w:p w:rsidR="00B95F6E" w:rsidRPr="00EE6D14" w:rsidRDefault="00622F13" w:rsidP="009060A2">
            <w:pPr>
              <w:spacing w:after="0" w:line="216" w:lineRule="auto"/>
              <w:ind w:left="-140" w:right="-57"/>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2622,207</w:t>
            </w:r>
          </w:p>
        </w:tc>
        <w:tc>
          <w:tcPr>
            <w:tcW w:w="359" w:type="pct"/>
            <w:gridSpan w:val="4"/>
            <w:shd w:val="clear" w:color="auto" w:fill="auto"/>
            <w:vAlign w:val="center"/>
          </w:tcPr>
          <w:p w:rsidR="00B95F6E" w:rsidRPr="00EE6D14" w:rsidRDefault="00B95F6E" w:rsidP="00840A95">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622F13" w:rsidP="00840A9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3448,207</w:t>
            </w:r>
          </w:p>
        </w:tc>
        <w:tc>
          <w:tcPr>
            <w:tcW w:w="517" w:type="pct"/>
            <w:gridSpan w:val="3"/>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188"/>
        </w:trPr>
        <w:tc>
          <w:tcPr>
            <w:tcW w:w="572" w:type="pct"/>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r>
      <w:tr w:rsidR="00022BBB" w:rsidRPr="007B52C8" w:rsidTr="00387A96">
        <w:trPr>
          <w:trHeight w:val="510"/>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3.2. Здійснення заходів з термомодернізації: санація будівель – утеплення огороджувальних конструкцій (стін, дахів, перекриттів); заміна </w:t>
            </w:r>
            <w:r w:rsidRPr="00EE6D14">
              <w:rPr>
                <w:rFonts w:ascii="Times New Roman" w:eastAsia="Times New Roman" w:hAnsi="Times New Roman" w:cs="Times New Roman"/>
                <w:sz w:val="20"/>
                <w:szCs w:val="20"/>
                <w:lang w:val="uk-UA" w:eastAsia="ru-RU"/>
              </w:rPr>
              <w:lastRenderedPageBreak/>
              <w:t>вікон на енергозбережні (МПВ); встановлення індивідуальних теплових пунктів (ІТП)</w:t>
            </w:r>
          </w:p>
        </w:tc>
        <w:tc>
          <w:tcPr>
            <w:tcW w:w="688" w:type="pct"/>
            <w:vMerge w:val="restart"/>
            <w:shd w:val="clear" w:color="auto" w:fill="auto"/>
            <w:hideMark/>
          </w:tcPr>
          <w:p w:rsidR="00B95F6E" w:rsidRPr="00EE6D14" w:rsidRDefault="00B95F6E"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Відділ з гуманітарних питань Верхньодніпровської міської ради, </w:t>
            </w:r>
          </w:p>
          <w:p w:rsidR="00B95F6E" w:rsidRPr="00EE6D14" w:rsidRDefault="00B95F6E"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9570B" w:rsidRPr="00EE6D14" w:rsidRDefault="0029570B" w:rsidP="00C01140">
            <w:pPr>
              <w:spacing w:after="0" w:line="216" w:lineRule="auto"/>
              <w:jc w:val="center"/>
              <w:rPr>
                <w:rFonts w:ascii="Times New Roman" w:eastAsia="Times New Roman" w:hAnsi="Times New Roman" w:cs="Times New Roman"/>
                <w:sz w:val="20"/>
                <w:szCs w:val="20"/>
                <w:lang w:val="uk-UA" w:eastAsia="ru-RU"/>
              </w:rPr>
            </w:pPr>
          </w:p>
          <w:p w:rsidR="0029570B" w:rsidRPr="00EE6D14" w:rsidRDefault="00DA3E41" w:rsidP="00C01140">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2000,0</w:t>
            </w:r>
          </w:p>
        </w:tc>
        <w:tc>
          <w:tcPr>
            <w:tcW w:w="348" w:type="pct"/>
            <w:gridSpan w:val="9"/>
            <w:shd w:val="clear" w:color="auto" w:fill="auto"/>
            <w:vAlign w:val="center"/>
          </w:tcPr>
          <w:p w:rsidR="00B95F6E" w:rsidRPr="00EE6D14" w:rsidRDefault="00B95F6E" w:rsidP="00C01140">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B95F6E" w:rsidRPr="00EE6D14" w:rsidRDefault="00B95F6E" w:rsidP="00C01140">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DA3E41" w:rsidP="00C01140">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2000,0</w:t>
            </w:r>
          </w:p>
        </w:tc>
        <w:tc>
          <w:tcPr>
            <w:tcW w:w="517" w:type="pct"/>
            <w:gridSpan w:val="3"/>
            <w:vMerge w:val="restart"/>
            <w:shd w:val="clear" w:color="auto" w:fill="auto"/>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Зменшення витрат </w:t>
            </w:r>
            <w:r w:rsidRPr="00EE6D14">
              <w:rPr>
                <w:rFonts w:ascii="Times New Roman" w:eastAsia="Times New Roman" w:hAnsi="Times New Roman" w:cs="Times New Roman"/>
                <w:sz w:val="20"/>
                <w:szCs w:val="20"/>
                <w:lang w:val="uk-UA" w:eastAsia="ru-RU"/>
              </w:rPr>
              <w:br/>
              <w:t xml:space="preserve">енергоносіїв, поліпшення </w:t>
            </w:r>
            <w:r w:rsidRPr="00EE6D14">
              <w:rPr>
                <w:rFonts w:ascii="Times New Roman" w:eastAsia="Times New Roman" w:hAnsi="Times New Roman" w:cs="Times New Roman"/>
                <w:sz w:val="20"/>
                <w:szCs w:val="20"/>
                <w:lang w:val="uk-UA" w:eastAsia="ru-RU"/>
              </w:rPr>
              <w:br/>
              <w:t>експлуатаційни</w:t>
            </w:r>
            <w:r w:rsidRPr="00EE6D14">
              <w:rPr>
                <w:rFonts w:ascii="Times New Roman" w:eastAsia="Times New Roman" w:hAnsi="Times New Roman" w:cs="Times New Roman"/>
                <w:sz w:val="20"/>
                <w:szCs w:val="20"/>
                <w:lang w:val="uk-UA" w:eastAsia="ru-RU"/>
              </w:rPr>
              <w:lastRenderedPageBreak/>
              <w:t xml:space="preserve">х характеристик будівель та споруд, забезпечення </w:t>
            </w:r>
            <w:r w:rsidRPr="00EE6D14">
              <w:rPr>
                <w:rFonts w:ascii="Times New Roman" w:eastAsia="Times New Roman" w:hAnsi="Times New Roman" w:cs="Times New Roman"/>
                <w:sz w:val="20"/>
                <w:szCs w:val="20"/>
                <w:lang w:val="uk-UA" w:eastAsia="ru-RU"/>
              </w:rPr>
              <w:br/>
              <w:t xml:space="preserve">безперебійного </w:t>
            </w:r>
            <w:r w:rsidRPr="00EE6D14">
              <w:rPr>
                <w:rFonts w:ascii="Times New Roman" w:eastAsia="Times New Roman" w:hAnsi="Times New Roman" w:cs="Times New Roman"/>
                <w:sz w:val="20"/>
                <w:szCs w:val="20"/>
                <w:lang w:val="uk-UA" w:eastAsia="ru-RU"/>
              </w:rPr>
              <w:br/>
              <w:t xml:space="preserve">функціонування </w:t>
            </w:r>
            <w:r w:rsidRPr="00EE6D14">
              <w:rPr>
                <w:rFonts w:ascii="Times New Roman" w:eastAsia="Times New Roman" w:hAnsi="Times New Roman" w:cs="Times New Roman"/>
                <w:sz w:val="20"/>
                <w:szCs w:val="20"/>
                <w:lang w:val="uk-UA" w:eastAsia="ru-RU"/>
              </w:rPr>
              <w:br/>
              <w:t>закладів освіти</w:t>
            </w:r>
          </w:p>
        </w:tc>
      </w:tr>
      <w:tr w:rsidR="00022BBB" w:rsidRPr="00EE6D14" w:rsidTr="00387A96">
        <w:trPr>
          <w:trHeight w:val="533"/>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348" w:type="pct"/>
            <w:gridSpan w:val="9"/>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69"/>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B95F6E" w:rsidRPr="00EE6D14" w:rsidRDefault="009A2906" w:rsidP="000A6A1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w:t>
            </w:r>
            <w:r w:rsidR="00C01140" w:rsidRPr="00EE6D14">
              <w:rPr>
                <w:rFonts w:ascii="Times New Roman" w:eastAsia="Times New Roman" w:hAnsi="Times New Roman" w:cs="Times New Roman"/>
                <w:sz w:val="20"/>
                <w:szCs w:val="20"/>
                <w:lang w:val="uk-UA" w:eastAsia="ru-RU"/>
              </w:rPr>
              <w:t>7</w:t>
            </w:r>
            <w:r w:rsidRPr="00EE6D14">
              <w:rPr>
                <w:rFonts w:ascii="Times New Roman" w:eastAsia="Times New Roman" w:hAnsi="Times New Roman" w:cs="Times New Roman"/>
                <w:sz w:val="20"/>
                <w:szCs w:val="20"/>
                <w:lang w:val="uk-UA" w:eastAsia="ru-RU"/>
              </w:rPr>
              <w:t>00,0</w:t>
            </w:r>
          </w:p>
        </w:tc>
        <w:tc>
          <w:tcPr>
            <w:tcW w:w="348" w:type="pct"/>
            <w:gridSpan w:val="9"/>
            <w:shd w:val="clear" w:color="auto" w:fill="auto"/>
            <w:vAlign w:val="center"/>
          </w:tcPr>
          <w:p w:rsidR="00B95F6E" w:rsidRPr="00EE6D14" w:rsidRDefault="00B95F6E" w:rsidP="000A6A1D">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B95F6E" w:rsidRPr="00EE6D14" w:rsidRDefault="00B95F6E" w:rsidP="000A6A1D">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9A2906" w:rsidP="000A6A1D">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w:t>
            </w:r>
            <w:r w:rsidR="00C01140" w:rsidRPr="00EE6D14">
              <w:rPr>
                <w:rFonts w:ascii="Times New Roman" w:eastAsia="Times New Roman" w:hAnsi="Times New Roman" w:cs="Times New Roman"/>
                <w:sz w:val="20"/>
                <w:szCs w:val="20"/>
                <w:lang w:val="uk-UA" w:eastAsia="ru-RU"/>
              </w:rPr>
              <w:t>7</w:t>
            </w:r>
            <w:r w:rsidRPr="00EE6D14">
              <w:rPr>
                <w:rFonts w:ascii="Times New Roman" w:eastAsia="Times New Roman" w:hAnsi="Times New Roman" w:cs="Times New Roman"/>
                <w:sz w:val="20"/>
                <w:szCs w:val="20"/>
                <w:lang w:val="uk-UA" w:eastAsia="ru-RU"/>
              </w:rPr>
              <w:t>00,0</w:t>
            </w: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21"/>
        </w:trPr>
        <w:tc>
          <w:tcPr>
            <w:tcW w:w="572"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B95F6E" w:rsidRPr="00EE6D14" w:rsidRDefault="00B95F6E"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D75C69">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B95F6E" w:rsidRPr="00EE6D14" w:rsidRDefault="00B95F6E"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B95F6E" w:rsidRPr="00EE6D14" w:rsidRDefault="00DA3E41" w:rsidP="0029570B">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300,0</w:t>
            </w:r>
          </w:p>
        </w:tc>
        <w:tc>
          <w:tcPr>
            <w:tcW w:w="348" w:type="pct"/>
            <w:gridSpan w:val="9"/>
            <w:shd w:val="clear" w:color="auto" w:fill="auto"/>
            <w:vAlign w:val="center"/>
          </w:tcPr>
          <w:p w:rsidR="00B95F6E" w:rsidRPr="00EE6D14" w:rsidRDefault="00B95F6E" w:rsidP="0029570B">
            <w:pPr>
              <w:spacing w:after="0" w:line="216"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B95F6E" w:rsidRPr="00EE6D14" w:rsidRDefault="00B95F6E" w:rsidP="0029570B">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B95F6E" w:rsidRPr="00EE6D14" w:rsidRDefault="00DA3E41" w:rsidP="0029570B">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300,0</w:t>
            </w: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77"/>
        </w:trPr>
        <w:tc>
          <w:tcPr>
            <w:tcW w:w="572" w:type="pct"/>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D75C69">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D75C69">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D75C69">
            <w:pPr>
              <w:spacing w:after="0" w:line="216"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E8644B" w:rsidRPr="007B52C8" w:rsidTr="00387A96">
        <w:trPr>
          <w:trHeight w:val="556"/>
        </w:trPr>
        <w:tc>
          <w:tcPr>
            <w:tcW w:w="572" w:type="pct"/>
            <w:vMerge/>
            <w:vAlign w:val="center"/>
            <w:hideMark/>
          </w:tcPr>
          <w:p w:rsidR="00E8644B" w:rsidRPr="00EE6D14" w:rsidRDefault="00E8644B"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E8644B" w:rsidRDefault="00E8644B" w:rsidP="009C1A67">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3.3. Проведення </w:t>
            </w:r>
            <w:r w:rsidRPr="00EE6D14">
              <w:rPr>
                <w:rFonts w:ascii="Times New Roman" w:eastAsia="Times New Roman" w:hAnsi="Times New Roman" w:cs="Times New Roman"/>
                <w:sz w:val="20"/>
                <w:szCs w:val="20"/>
                <w:lang w:val="uk-UA" w:eastAsia="ru-RU"/>
              </w:rPr>
              <w:br/>
              <w:t>ремонту інженерних мереж, систем освітлення, обладнання тощо</w:t>
            </w:r>
            <w:r>
              <w:rPr>
                <w:rFonts w:ascii="Times New Roman" w:eastAsia="Times New Roman" w:hAnsi="Times New Roman" w:cs="Times New Roman"/>
                <w:sz w:val="20"/>
                <w:szCs w:val="20"/>
                <w:lang w:val="uk-UA" w:eastAsia="ru-RU"/>
              </w:rPr>
              <w:t>.</w:t>
            </w:r>
          </w:p>
          <w:p w:rsidR="00E8644B" w:rsidRPr="00EE6D14" w:rsidRDefault="00E8644B" w:rsidP="009C1A67">
            <w:pPr>
              <w:spacing w:after="0" w:line="216" w:lineRule="auto"/>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 xml:space="preserve">Придбання, встановлення та підключення джерел резервного живлення тощо. </w:t>
            </w:r>
          </w:p>
        </w:tc>
        <w:tc>
          <w:tcPr>
            <w:tcW w:w="688" w:type="pct"/>
            <w:vMerge w:val="restart"/>
            <w:shd w:val="clear" w:color="auto" w:fill="auto"/>
            <w:hideMark/>
          </w:tcPr>
          <w:p w:rsidR="00E8644B" w:rsidRPr="00EE6D14" w:rsidRDefault="00E8644B"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E8644B" w:rsidRPr="00EE6D14" w:rsidRDefault="00E8644B"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E8644B" w:rsidRPr="00EE6D14" w:rsidRDefault="00A72C27" w:rsidP="00947AB5">
            <w:pPr>
              <w:spacing w:after="0" w:line="216"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5990,0</w:t>
            </w:r>
          </w:p>
        </w:tc>
        <w:tc>
          <w:tcPr>
            <w:tcW w:w="359" w:type="pct"/>
            <w:gridSpan w:val="4"/>
            <w:shd w:val="clear" w:color="auto" w:fill="auto"/>
            <w:vAlign w:val="center"/>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E8644B" w:rsidRPr="00EE6D14" w:rsidRDefault="00A72C27" w:rsidP="003719C7">
            <w:pPr>
              <w:spacing w:after="0" w:line="216"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5990,0</w:t>
            </w:r>
          </w:p>
        </w:tc>
        <w:tc>
          <w:tcPr>
            <w:tcW w:w="517" w:type="pct"/>
            <w:gridSpan w:val="3"/>
            <w:vMerge w:val="restart"/>
            <w:shd w:val="clear" w:color="auto" w:fill="auto"/>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Зменшення </w:t>
            </w:r>
            <w:r w:rsidRPr="00EE6D14">
              <w:rPr>
                <w:rFonts w:ascii="Times New Roman" w:eastAsia="Times New Roman" w:hAnsi="Times New Roman" w:cs="Times New Roman"/>
                <w:sz w:val="20"/>
                <w:szCs w:val="20"/>
                <w:lang w:val="uk-UA" w:eastAsia="ru-RU"/>
              </w:rPr>
              <w:br/>
              <w:t xml:space="preserve">витрат енергоносіїв, поліпшення </w:t>
            </w:r>
            <w:r w:rsidRPr="00EE6D14">
              <w:rPr>
                <w:rFonts w:ascii="Times New Roman" w:eastAsia="Times New Roman" w:hAnsi="Times New Roman" w:cs="Times New Roman"/>
                <w:sz w:val="20"/>
                <w:szCs w:val="20"/>
                <w:lang w:val="uk-UA" w:eastAsia="ru-RU"/>
              </w:rPr>
              <w:br/>
              <w:t xml:space="preserve">експлуатаційних характеристик, </w:t>
            </w:r>
            <w:r w:rsidRPr="00EE6D14">
              <w:rPr>
                <w:rFonts w:ascii="Times New Roman" w:eastAsia="Times New Roman" w:hAnsi="Times New Roman" w:cs="Times New Roman"/>
                <w:sz w:val="20"/>
                <w:szCs w:val="20"/>
                <w:lang w:val="uk-UA" w:eastAsia="ru-RU"/>
              </w:rPr>
              <w:br/>
              <w:t xml:space="preserve">забезпечення </w:t>
            </w:r>
            <w:r w:rsidRPr="00EE6D14">
              <w:rPr>
                <w:rFonts w:ascii="Times New Roman" w:eastAsia="Times New Roman" w:hAnsi="Times New Roman" w:cs="Times New Roman"/>
                <w:sz w:val="20"/>
                <w:szCs w:val="20"/>
                <w:lang w:val="uk-UA" w:eastAsia="ru-RU"/>
              </w:rPr>
              <w:br/>
              <w:t xml:space="preserve">безперебійного </w:t>
            </w:r>
            <w:r w:rsidRPr="00EE6D14">
              <w:rPr>
                <w:rFonts w:ascii="Times New Roman" w:eastAsia="Times New Roman" w:hAnsi="Times New Roman" w:cs="Times New Roman"/>
                <w:sz w:val="20"/>
                <w:szCs w:val="20"/>
                <w:lang w:val="uk-UA" w:eastAsia="ru-RU"/>
              </w:rPr>
              <w:br/>
              <w:t>функціонування</w:t>
            </w:r>
            <w:r w:rsidRPr="00EE6D14">
              <w:rPr>
                <w:rFonts w:ascii="Times New Roman" w:eastAsia="Times New Roman" w:hAnsi="Times New Roman" w:cs="Times New Roman"/>
                <w:sz w:val="20"/>
                <w:szCs w:val="20"/>
                <w:lang w:val="uk-UA" w:eastAsia="ru-RU"/>
              </w:rPr>
              <w:br/>
              <w:t>закладів освіти</w:t>
            </w:r>
          </w:p>
        </w:tc>
      </w:tr>
      <w:tr w:rsidR="00E8644B" w:rsidRPr="00EE6D14" w:rsidTr="00387A96">
        <w:trPr>
          <w:trHeight w:val="422"/>
        </w:trPr>
        <w:tc>
          <w:tcPr>
            <w:tcW w:w="572" w:type="pct"/>
            <w:vMerge/>
            <w:vAlign w:val="center"/>
            <w:hideMark/>
          </w:tcPr>
          <w:p w:rsidR="00E8644B" w:rsidRPr="00EE6D14" w:rsidRDefault="00E8644B"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E8644B" w:rsidRPr="00EE6D14" w:rsidRDefault="00E8644B" w:rsidP="003719C7">
            <w:pPr>
              <w:spacing w:after="0" w:line="216" w:lineRule="auto"/>
              <w:rPr>
                <w:rFonts w:ascii="Times New Roman" w:eastAsia="Times New Roman" w:hAnsi="Times New Roman" w:cs="Times New Roman"/>
                <w:sz w:val="20"/>
                <w:szCs w:val="20"/>
                <w:lang w:val="uk-UA" w:eastAsia="ru-RU"/>
              </w:rPr>
            </w:pPr>
          </w:p>
        </w:tc>
        <w:tc>
          <w:tcPr>
            <w:tcW w:w="517" w:type="pct"/>
            <w:gridSpan w:val="3"/>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r>
      <w:tr w:rsidR="00E8644B" w:rsidRPr="00EE6D14" w:rsidTr="00387A96">
        <w:trPr>
          <w:trHeight w:val="503"/>
        </w:trPr>
        <w:tc>
          <w:tcPr>
            <w:tcW w:w="572" w:type="pct"/>
            <w:vMerge/>
            <w:vAlign w:val="center"/>
            <w:hideMark/>
          </w:tcPr>
          <w:p w:rsidR="00E8644B" w:rsidRPr="00EE6D14" w:rsidRDefault="00E8644B"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E8644B" w:rsidRPr="00EE6D14" w:rsidRDefault="00E8644B" w:rsidP="003719C7">
            <w:pPr>
              <w:spacing w:after="0" w:line="216" w:lineRule="auto"/>
              <w:rPr>
                <w:rFonts w:ascii="Times New Roman" w:eastAsia="Times New Roman" w:hAnsi="Times New Roman" w:cs="Times New Roman"/>
                <w:sz w:val="20"/>
                <w:szCs w:val="20"/>
                <w:lang w:val="uk-UA" w:eastAsia="ru-RU"/>
              </w:rPr>
            </w:pPr>
          </w:p>
        </w:tc>
        <w:tc>
          <w:tcPr>
            <w:tcW w:w="517" w:type="pct"/>
            <w:gridSpan w:val="3"/>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r>
      <w:tr w:rsidR="00E8644B" w:rsidRPr="00EE6D14" w:rsidTr="00387A96">
        <w:trPr>
          <w:trHeight w:val="441"/>
        </w:trPr>
        <w:tc>
          <w:tcPr>
            <w:tcW w:w="572" w:type="pct"/>
            <w:vMerge/>
            <w:vAlign w:val="center"/>
            <w:hideMark/>
          </w:tcPr>
          <w:p w:rsidR="00E8644B" w:rsidRPr="00EE6D14" w:rsidRDefault="00E8644B"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E8644B" w:rsidRPr="00EE6D14" w:rsidRDefault="00E8644B" w:rsidP="008B40DD">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E8644B" w:rsidRPr="00EE6D14" w:rsidRDefault="00A72C27" w:rsidP="008B40DD">
            <w:pPr>
              <w:spacing w:after="0" w:line="216"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3410,0</w:t>
            </w:r>
          </w:p>
        </w:tc>
        <w:tc>
          <w:tcPr>
            <w:tcW w:w="359" w:type="pct"/>
            <w:gridSpan w:val="4"/>
            <w:shd w:val="clear" w:color="auto" w:fill="auto"/>
            <w:vAlign w:val="center"/>
          </w:tcPr>
          <w:p w:rsidR="00E8644B" w:rsidRPr="00EE6D14" w:rsidRDefault="00E8644B" w:rsidP="008B40DD">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E8644B" w:rsidRPr="00EE6D14" w:rsidRDefault="00A72C27" w:rsidP="003719C7">
            <w:pPr>
              <w:spacing w:after="0" w:line="216"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3410,0</w:t>
            </w:r>
          </w:p>
        </w:tc>
        <w:tc>
          <w:tcPr>
            <w:tcW w:w="517" w:type="pct"/>
            <w:gridSpan w:val="3"/>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r>
      <w:tr w:rsidR="00E8644B" w:rsidRPr="00EE6D14" w:rsidTr="00387A96">
        <w:trPr>
          <w:trHeight w:val="388"/>
        </w:trPr>
        <w:tc>
          <w:tcPr>
            <w:tcW w:w="572" w:type="pct"/>
            <w:vMerge/>
            <w:vAlign w:val="center"/>
            <w:hideMark/>
          </w:tcPr>
          <w:p w:rsidR="00E8644B" w:rsidRPr="00EE6D14" w:rsidRDefault="00E8644B"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E8644B" w:rsidRPr="00EE6D14" w:rsidRDefault="00E8644B"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E8644B" w:rsidRPr="00EE6D14" w:rsidRDefault="00E8644B"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E8644B" w:rsidRPr="00E8644B" w:rsidRDefault="00E8644B" w:rsidP="00947AB5">
            <w:pPr>
              <w:spacing w:after="0" w:line="216" w:lineRule="auto"/>
              <w:jc w:val="center"/>
              <w:rPr>
                <w:rFonts w:ascii="Times New Roman" w:eastAsia="Times New Roman" w:hAnsi="Times New Roman" w:cs="Times New Roman"/>
                <w:sz w:val="20"/>
                <w:szCs w:val="20"/>
                <w:lang w:val="uk-UA" w:eastAsia="ru-RU"/>
              </w:rPr>
            </w:pPr>
            <w:r w:rsidRPr="00E8644B">
              <w:rPr>
                <w:rFonts w:ascii="Times New Roman" w:eastAsia="Times New Roman" w:hAnsi="Times New Roman" w:cs="Times New Roman"/>
                <w:sz w:val="20"/>
                <w:szCs w:val="20"/>
                <w:lang w:val="uk-UA" w:eastAsia="ru-RU"/>
              </w:rPr>
              <w:t>3360,0</w:t>
            </w:r>
          </w:p>
        </w:tc>
        <w:tc>
          <w:tcPr>
            <w:tcW w:w="359" w:type="pct"/>
            <w:gridSpan w:val="4"/>
            <w:shd w:val="clear" w:color="auto" w:fill="auto"/>
            <w:vAlign w:val="center"/>
            <w:hideMark/>
          </w:tcPr>
          <w:p w:rsidR="00E8644B" w:rsidRPr="00E8644B" w:rsidRDefault="00E8644B" w:rsidP="00947AB5">
            <w:pPr>
              <w:spacing w:after="0" w:line="216"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hideMark/>
          </w:tcPr>
          <w:p w:rsidR="00E8644B" w:rsidRPr="00E8644B" w:rsidRDefault="00E8644B" w:rsidP="003719C7">
            <w:pPr>
              <w:spacing w:after="0" w:line="216" w:lineRule="auto"/>
              <w:jc w:val="center"/>
              <w:rPr>
                <w:rFonts w:ascii="Times New Roman" w:eastAsia="Times New Roman" w:hAnsi="Times New Roman" w:cs="Times New Roman"/>
                <w:sz w:val="20"/>
                <w:szCs w:val="20"/>
                <w:lang w:val="uk-UA" w:eastAsia="ru-RU"/>
              </w:rPr>
            </w:pPr>
            <w:r w:rsidRPr="00E8644B">
              <w:rPr>
                <w:rFonts w:ascii="Times New Roman" w:eastAsia="Times New Roman" w:hAnsi="Times New Roman" w:cs="Times New Roman"/>
                <w:sz w:val="20"/>
                <w:szCs w:val="20"/>
                <w:lang w:val="uk-UA" w:eastAsia="ru-RU"/>
              </w:rPr>
              <w:t>3360,0</w:t>
            </w:r>
          </w:p>
        </w:tc>
        <w:tc>
          <w:tcPr>
            <w:tcW w:w="517" w:type="pct"/>
            <w:gridSpan w:val="3"/>
            <w:vMerge/>
            <w:vAlign w:val="center"/>
            <w:hideMark/>
          </w:tcPr>
          <w:p w:rsidR="00E8644B" w:rsidRPr="00EE6D14" w:rsidRDefault="00E8644B" w:rsidP="00947AB5">
            <w:pPr>
              <w:spacing w:after="0" w:line="216" w:lineRule="auto"/>
              <w:rPr>
                <w:rFonts w:ascii="Times New Roman" w:eastAsia="Times New Roman" w:hAnsi="Times New Roman" w:cs="Times New Roman"/>
                <w:sz w:val="20"/>
                <w:szCs w:val="20"/>
                <w:lang w:val="uk-UA" w:eastAsia="ru-RU"/>
              </w:rPr>
            </w:pPr>
          </w:p>
        </w:tc>
      </w:tr>
      <w:tr w:rsidR="00022BBB" w:rsidRPr="007B52C8" w:rsidTr="00387A96">
        <w:trPr>
          <w:trHeight w:val="582"/>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B95F6E" w:rsidRPr="00EE6D14" w:rsidRDefault="00B95F6E" w:rsidP="009405D5">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3.4. Запровадження </w:t>
            </w:r>
            <w:r w:rsidRPr="00EE6D14">
              <w:rPr>
                <w:rFonts w:ascii="Times New Roman" w:eastAsia="Times New Roman" w:hAnsi="Times New Roman" w:cs="Times New Roman"/>
                <w:sz w:val="20"/>
                <w:szCs w:val="20"/>
                <w:lang w:val="uk-UA" w:eastAsia="ru-RU"/>
              </w:rPr>
              <w:br/>
              <w:t>обов’язкового 100% комерційного обліку спожитих енергоресурсів: установлення (реконструкція) вузлів, приладів обліку, коректорів обліку газу, модемів тощо</w:t>
            </w:r>
          </w:p>
        </w:tc>
        <w:tc>
          <w:tcPr>
            <w:tcW w:w="688" w:type="pct"/>
            <w:vMerge w:val="restart"/>
            <w:shd w:val="clear" w:color="auto" w:fill="auto"/>
            <w:hideMark/>
          </w:tcPr>
          <w:p w:rsidR="00B95F6E" w:rsidRPr="00EE6D14" w:rsidRDefault="00B95F6E"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B95F6E" w:rsidRPr="00EE6D14" w:rsidRDefault="00B95F6E"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B95F6E" w:rsidRPr="00EE6D14" w:rsidRDefault="00B95F6E"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517" w:type="pct"/>
            <w:gridSpan w:val="3"/>
            <w:vMerge w:val="restart"/>
            <w:shd w:val="clear" w:color="auto" w:fill="auto"/>
            <w:hideMark/>
          </w:tcPr>
          <w:p w:rsidR="00B95F6E" w:rsidRPr="00EE6D14" w:rsidRDefault="00B95F6E" w:rsidP="0057397F">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Забезпечення економії бюджетних коштів, дотримання вимог законів України „Про енерго-збереження”, „Про енергетичну ефективність будівель”</w:t>
            </w:r>
          </w:p>
        </w:tc>
      </w:tr>
      <w:tr w:rsidR="00022BBB" w:rsidRPr="00EE6D14" w:rsidTr="00387A96">
        <w:trPr>
          <w:trHeight w:val="407"/>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87"/>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09"/>
        </w:trPr>
        <w:tc>
          <w:tcPr>
            <w:tcW w:w="572" w:type="pct"/>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B95F6E" w:rsidRPr="00EE6D14" w:rsidRDefault="00B95F6E" w:rsidP="00947AB5">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B95F6E" w:rsidRPr="00EE6D14" w:rsidRDefault="00B95F6E" w:rsidP="00947AB5">
            <w:pPr>
              <w:spacing w:after="0" w:line="216"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B95F6E" w:rsidRPr="00EE6D14" w:rsidRDefault="00B95F6E"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05"/>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947AB5">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947AB5">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947AB5">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947AB5">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947AB5">
            <w:pPr>
              <w:spacing w:after="0" w:line="216"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7B52C8" w:rsidTr="00387A96">
        <w:trPr>
          <w:trHeight w:val="415"/>
        </w:trPr>
        <w:tc>
          <w:tcPr>
            <w:tcW w:w="572" w:type="pct"/>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4. Здійснення заходів щодо забезпечення дотримання вимог чинних нормативно-правових актів стосовно енергозбереження</w:t>
            </w:r>
          </w:p>
        </w:tc>
        <w:tc>
          <w:tcPr>
            <w:tcW w:w="991" w:type="pct"/>
            <w:gridSpan w:val="2"/>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4.1. Здійснення оплати послуг на проведення енергетичних аудитів об’єктів освіти; виготовлення енергетичних паспортів та експлуатаційної документації (зокрема із залученням </w:t>
            </w:r>
            <w:r w:rsidRPr="00EE6D14">
              <w:rPr>
                <w:rFonts w:ascii="Times New Roman" w:eastAsia="Times New Roman" w:hAnsi="Times New Roman" w:cs="Times New Roman"/>
                <w:sz w:val="20"/>
                <w:szCs w:val="20"/>
                <w:lang w:val="uk-UA" w:eastAsia="ru-RU"/>
              </w:rPr>
              <w:br/>
              <w:t>енергосервісних</w:t>
            </w:r>
            <w:r w:rsidRPr="00EE6D14">
              <w:rPr>
                <w:rFonts w:ascii="Times New Roman" w:eastAsia="Times New Roman" w:hAnsi="Times New Roman" w:cs="Times New Roman"/>
                <w:sz w:val="20"/>
                <w:szCs w:val="20"/>
                <w:lang w:val="uk-UA" w:eastAsia="ru-RU"/>
              </w:rPr>
              <w:br/>
              <w:t>компаній)</w:t>
            </w:r>
          </w:p>
        </w:tc>
        <w:tc>
          <w:tcPr>
            <w:tcW w:w="688" w:type="pct"/>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Виявлення джерел нераціональних енерговитрат, розроблення рекомендацій щодо їх ліквідації, запровадження заходів стосовно економії </w:t>
            </w:r>
            <w:r w:rsidRPr="00EE6D14">
              <w:rPr>
                <w:rFonts w:ascii="Times New Roman" w:eastAsia="Times New Roman" w:hAnsi="Times New Roman" w:cs="Times New Roman"/>
                <w:sz w:val="20"/>
                <w:szCs w:val="20"/>
                <w:lang w:val="uk-UA" w:eastAsia="ru-RU"/>
              </w:rPr>
              <w:br/>
              <w:t xml:space="preserve">енергоресурсів та </w:t>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lastRenderedPageBreak/>
              <w:t xml:space="preserve">раціонального </w:t>
            </w:r>
            <w:r w:rsidRPr="00EE6D14">
              <w:rPr>
                <w:rFonts w:ascii="Times New Roman" w:eastAsia="Times New Roman" w:hAnsi="Times New Roman" w:cs="Times New Roman"/>
                <w:sz w:val="20"/>
                <w:szCs w:val="20"/>
                <w:lang w:val="uk-UA" w:eastAsia="ru-RU"/>
              </w:rPr>
              <w:br/>
              <w:t>енергокористування</w:t>
            </w: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63"/>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1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7B52C8" w:rsidTr="00387A96">
        <w:trPr>
          <w:trHeight w:val="911"/>
        </w:trPr>
        <w:tc>
          <w:tcPr>
            <w:tcW w:w="572" w:type="pct"/>
            <w:vMerge w:val="restart"/>
            <w:shd w:val="clear" w:color="auto" w:fill="auto"/>
            <w:hideMark/>
          </w:tcPr>
          <w:p w:rsidR="00276554" w:rsidRPr="00EE6D14" w:rsidRDefault="00276554" w:rsidP="00C946BB">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5. Оновлення матеріально-технічної бази закладів освіти </w:t>
            </w:r>
          </w:p>
        </w:tc>
        <w:tc>
          <w:tcPr>
            <w:tcW w:w="991" w:type="pct"/>
            <w:gridSpan w:val="2"/>
            <w:vMerge w:val="restart"/>
            <w:shd w:val="clear" w:color="auto" w:fill="auto"/>
            <w:hideMark/>
          </w:tcPr>
          <w:p w:rsidR="00276554" w:rsidRPr="00EE6D14" w:rsidRDefault="00276554" w:rsidP="002010F7">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5.1. Придбання предметів довгострокового використання, а саме: обладнання для їдалень (харчоблоків) закладів освіти, майстерень, методичних, навчальних і медичних кабінетів, лабораторій,  систем доочищення питної води, меблів, спортінвентарю та обладнання, верстатів,  техніки для навчальних господарств, навчальних комп’ютерних комплексів, мультимедійної та інтерактивної техніки,  оснащення закладів освіти обладнанням для</w:t>
            </w:r>
            <w:r w:rsidR="00087C5C" w:rsidRPr="00EE6D14">
              <w:rPr>
                <w:rFonts w:ascii="Times New Roman" w:eastAsia="Times New Roman" w:hAnsi="Times New Roman" w:cs="Times New Roman"/>
                <w:sz w:val="20"/>
                <w:szCs w:val="20"/>
                <w:lang w:val="uk-UA" w:eastAsia="ru-RU"/>
              </w:rPr>
              <w:t xml:space="preserve"> лабораторій,</w:t>
            </w:r>
            <w:r w:rsidRPr="00EE6D14">
              <w:rPr>
                <w:rFonts w:ascii="Times New Roman" w:eastAsia="Times New Roman" w:hAnsi="Times New Roman" w:cs="Times New Roman"/>
                <w:sz w:val="20"/>
                <w:szCs w:val="20"/>
                <w:lang w:val="uk-UA" w:eastAsia="ru-RU"/>
              </w:rPr>
              <w:t xml:space="preserve"> навчальних кабінетів і STEM-лабораторіями, придбання обладнання для спеціальних шкіл і навчально-реабілітаційних центрів, у яких навчаються особи з особливими освітніми потребами, також придбання об’єднаних цифрових вимірювальних комп’ютерних комплексів (лабораторій) для кабінетів фізики, хімії, біології та інших предметів</w:t>
            </w:r>
          </w:p>
        </w:tc>
        <w:tc>
          <w:tcPr>
            <w:tcW w:w="688" w:type="pct"/>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76554" w:rsidRPr="00EE6D14" w:rsidRDefault="00C90193" w:rsidP="00571633">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16690,6</w:t>
            </w:r>
          </w:p>
        </w:tc>
        <w:tc>
          <w:tcPr>
            <w:tcW w:w="348" w:type="pct"/>
            <w:gridSpan w:val="9"/>
            <w:shd w:val="clear" w:color="auto" w:fill="auto"/>
            <w:vAlign w:val="center"/>
          </w:tcPr>
          <w:p w:rsidR="00276554" w:rsidRPr="00EE6D14" w:rsidRDefault="00DC09ED" w:rsidP="000C70A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w:t>
            </w:r>
            <w:r w:rsidR="000C70A0">
              <w:rPr>
                <w:rFonts w:ascii="Times New Roman" w:eastAsia="Times New Roman" w:hAnsi="Times New Roman" w:cs="Times New Roman"/>
                <w:sz w:val="20"/>
                <w:szCs w:val="20"/>
                <w:lang w:val="uk-UA" w:eastAsia="ru-RU"/>
              </w:rPr>
              <w:t>7</w:t>
            </w:r>
            <w:r w:rsidRPr="00EE6D14">
              <w:rPr>
                <w:rFonts w:ascii="Times New Roman" w:eastAsia="Times New Roman" w:hAnsi="Times New Roman" w:cs="Times New Roman"/>
                <w:sz w:val="20"/>
                <w:szCs w:val="20"/>
                <w:lang w:val="uk-UA" w:eastAsia="ru-RU"/>
              </w:rPr>
              <w:t>40,082</w:t>
            </w:r>
          </w:p>
        </w:tc>
        <w:tc>
          <w:tcPr>
            <w:tcW w:w="359" w:type="pct"/>
            <w:gridSpan w:val="4"/>
            <w:shd w:val="clear" w:color="auto" w:fill="auto"/>
            <w:vAlign w:val="center"/>
          </w:tcPr>
          <w:p w:rsidR="00276554" w:rsidRPr="00EE6D14" w:rsidRDefault="00276554" w:rsidP="00571633">
            <w:pPr>
              <w:spacing w:after="0" w:line="192" w:lineRule="auto"/>
              <w:ind w:right="-68"/>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DC09ED" w:rsidP="000C70A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19</w:t>
            </w:r>
            <w:r w:rsidR="000C70A0">
              <w:rPr>
                <w:rFonts w:ascii="Times New Roman" w:eastAsia="Times New Roman" w:hAnsi="Times New Roman" w:cs="Times New Roman"/>
                <w:sz w:val="20"/>
                <w:szCs w:val="20"/>
                <w:lang w:val="uk-UA" w:eastAsia="ru-RU"/>
              </w:rPr>
              <w:t>4</w:t>
            </w:r>
            <w:r w:rsidRPr="00EE6D14">
              <w:rPr>
                <w:rFonts w:ascii="Times New Roman" w:eastAsia="Times New Roman" w:hAnsi="Times New Roman" w:cs="Times New Roman"/>
                <w:sz w:val="20"/>
                <w:szCs w:val="20"/>
                <w:lang w:val="uk-UA" w:eastAsia="ru-RU"/>
              </w:rPr>
              <w:t>30,682</w:t>
            </w:r>
          </w:p>
        </w:tc>
        <w:tc>
          <w:tcPr>
            <w:tcW w:w="517" w:type="pct"/>
            <w:gridSpan w:val="3"/>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Забезпечення освітнього процесу, сталого функціонування закладів освіти. Підвищення рівня надання освітніх послуг відповідно до сучасних стандартів. Поліпшення умов навчання та проживання учнів, вихованців, студентів. Створення сучасного офлайн та онлайн навчального середовища, поглиблення знань з природничих і точних наук, підвищення мотивації до пізнання, творчості та саморозвитку особистості, нових форматів у навчанні талановитої учнівської молоді, забезпечення практичної взаємодії юнацтва з науковцями закладів вищої освіти України</w:t>
            </w:r>
          </w:p>
        </w:tc>
      </w:tr>
      <w:tr w:rsidR="00022BBB" w:rsidRPr="00EE6D14" w:rsidTr="00387A96">
        <w:trPr>
          <w:trHeight w:val="120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76554" w:rsidRPr="00EE6D14" w:rsidRDefault="00C73540" w:rsidP="00C7354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1690,6</w:t>
            </w:r>
          </w:p>
        </w:tc>
        <w:tc>
          <w:tcPr>
            <w:tcW w:w="348" w:type="pct"/>
            <w:gridSpan w:val="9"/>
            <w:shd w:val="clear" w:color="auto" w:fill="auto"/>
            <w:vAlign w:val="center"/>
          </w:tcPr>
          <w:p w:rsidR="00276554" w:rsidRPr="00EE6D14" w:rsidRDefault="00DC09ED" w:rsidP="00C7354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2133,5</w:t>
            </w:r>
          </w:p>
        </w:tc>
        <w:tc>
          <w:tcPr>
            <w:tcW w:w="359" w:type="pct"/>
            <w:gridSpan w:val="4"/>
            <w:shd w:val="clear" w:color="auto" w:fill="auto"/>
            <w:vAlign w:val="center"/>
          </w:tcPr>
          <w:p w:rsidR="00276554" w:rsidRPr="00EE6D14" w:rsidRDefault="00276554" w:rsidP="00C73540">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DC09ED" w:rsidP="00C7354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3824,1</w:t>
            </w: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829"/>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724F4D"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369,482</w:t>
            </w:r>
          </w:p>
        </w:tc>
        <w:tc>
          <w:tcPr>
            <w:tcW w:w="359" w:type="pct"/>
            <w:gridSpan w:val="4"/>
            <w:shd w:val="clear" w:color="auto" w:fill="auto"/>
            <w:vAlign w:val="center"/>
          </w:tcPr>
          <w:p w:rsidR="00276554" w:rsidRPr="00EE6D14" w:rsidRDefault="00276554" w:rsidP="00724F4D">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724F4D" w:rsidP="00724F4D">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369,482</w:t>
            </w: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016"/>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EE3963" w:rsidP="008B40DD">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12000,0</w:t>
            </w:r>
          </w:p>
        </w:tc>
        <w:tc>
          <w:tcPr>
            <w:tcW w:w="348" w:type="pct"/>
            <w:gridSpan w:val="9"/>
            <w:shd w:val="clear" w:color="auto" w:fill="auto"/>
            <w:vAlign w:val="center"/>
          </w:tcPr>
          <w:p w:rsidR="00276554" w:rsidRPr="00EE6D14" w:rsidRDefault="000C70A0" w:rsidP="008B40DD">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2</w:t>
            </w:r>
            <w:r w:rsidR="00DC09ED" w:rsidRPr="00EE6D14">
              <w:rPr>
                <w:rFonts w:ascii="Times New Roman" w:eastAsia="Times New Roman" w:hAnsi="Times New Roman" w:cs="Times New Roman"/>
                <w:sz w:val="20"/>
                <w:szCs w:val="20"/>
                <w:lang w:val="uk-UA" w:eastAsia="ru-RU"/>
              </w:rPr>
              <w:t>37,1</w:t>
            </w:r>
          </w:p>
        </w:tc>
        <w:tc>
          <w:tcPr>
            <w:tcW w:w="359" w:type="pct"/>
            <w:gridSpan w:val="4"/>
            <w:shd w:val="clear" w:color="auto" w:fill="auto"/>
            <w:vAlign w:val="center"/>
          </w:tcPr>
          <w:p w:rsidR="00276554" w:rsidRPr="00EE6D14" w:rsidRDefault="00276554" w:rsidP="008B40DD">
            <w:pPr>
              <w:spacing w:after="0" w:line="192" w:lineRule="auto"/>
              <w:ind w:right="-68"/>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DC09ED" w:rsidP="000C70A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w:t>
            </w:r>
            <w:r w:rsidR="000C70A0">
              <w:rPr>
                <w:rFonts w:ascii="Times New Roman" w:eastAsia="Times New Roman" w:hAnsi="Times New Roman" w:cs="Times New Roman"/>
                <w:sz w:val="20"/>
                <w:szCs w:val="20"/>
                <w:lang w:val="uk-UA" w:eastAsia="ru-RU"/>
              </w:rPr>
              <w:t>2</w:t>
            </w:r>
            <w:r w:rsidRPr="00EE6D14">
              <w:rPr>
                <w:rFonts w:ascii="Times New Roman" w:eastAsia="Times New Roman" w:hAnsi="Times New Roman" w:cs="Times New Roman"/>
                <w:sz w:val="20"/>
                <w:szCs w:val="20"/>
                <w:lang w:val="uk-UA" w:eastAsia="ru-RU"/>
              </w:rPr>
              <w:t>37,1</w:t>
            </w: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61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571633"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3000,0</w:t>
            </w: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hideMark/>
          </w:tcPr>
          <w:p w:rsidR="001E24DA" w:rsidRPr="00EE6D14" w:rsidRDefault="00517527"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w:t>
            </w:r>
            <w:r w:rsidR="00571633" w:rsidRPr="00EE6D14">
              <w:rPr>
                <w:rFonts w:ascii="Times New Roman" w:eastAsia="Times New Roman" w:hAnsi="Times New Roman" w:cs="Times New Roman"/>
                <w:sz w:val="20"/>
                <w:szCs w:val="20"/>
                <w:lang w:val="uk-UA" w:eastAsia="ru-RU"/>
              </w:rPr>
              <w:t>000,0</w:t>
            </w: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76554" w:rsidRPr="00EE6D14" w:rsidRDefault="00276554" w:rsidP="0057397F">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5.2. Створення у закладах фахової передвищої, професійної </w:t>
            </w:r>
            <w:r w:rsidRPr="00EE6D14">
              <w:rPr>
                <w:rFonts w:ascii="Times New Roman" w:eastAsia="Times New Roman" w:hAnsi="Times New Roman" w:cs="Times New Roman"/>
                <w:sz w:val="20"/>
                <w:szCs w:val="20"/>
                <w:lang w:val="uk-UA" w:eastAsia="ru-RU"/>
              </w:rPr>
              <w:lastRenderedPageBreak/>
              <w:t>(професійно-технічної), загальної середньої освіти кабінетів „Захисту України”</w:t>
            </w:r>
          </w:p>
        </w:tc>
        <w:tc>
          <w:tcPr>
            <w:tcW w:w="688" w:type="pct"/>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Відділ з гуманітарних питань </w:t>
            </w:r>
            <w:r w:rsidRPr="00EE6D14">
              <w:rPr>
                <w:rFonts w:ascii="Times New Roman" w:eastAsia="Times New Roman" w:hAnsi="Times New Roman" w:cs="Times New Roman"/>
                <w:sz w:val="20"/>
                <w:szCs w:val="20"/>
                <w:lang w:val="uk-UA" w:eastAsia="ru-RU"/>
              </w:rPr>
              <w:lastRenderedPageBreak/>
              <w:t xml:space="preserve">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76554" w:rsidRPr="00EE6D14" w:rsidRDefault="00511CB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149,023</w:t>
            </w:r>
          </w:p>
        </w:tc>
        <w:tc>
          <w:tcPr>
            <w:tcW w:w="348" w:type="pct"/>
            <w:gridSpan w:val="9"/>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511CB9" w:rsidP="002D71E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149,023</w:t>
            </w:r>
          </w:p>
        </w:tc>
        <w:tc>
          <w:tcPr>
            <w:tcW w:w="517" w:type="pct"/>
            <w:gridSpan w:val="3"/>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Підвищення рівня знань </w:t>
            </w:r>
            <w:r w:rsidRPr="00EE6D14">
              <w:rPr>
                <w:rFonts w:ascii="Times New Roman" w:eastAsia="Times New Roman" w:hAnsi="Times New Roman" w:cs="Times New Roman"/>
                <w:sz w:val="20"/>
                <w:szCs w:val="20"/>
                <w:lang w:val="uk-UA" w:eastAsia="ru-RU"/>
              </w:rPr>
              <w:lastRenderedPageBreak/>
              <w:t xml:space="preserve">здобувачів освіти </w:t>
            </w:r>
          </w:p>
        </w:tc>
      </w:tr>
      <w:tr w:rsidR="00022BBB" w:rsidRPr="00EE6D14" w:rsidTr="00387A96">
        <w:trPr>
          <w:trHeight w:val="586"/>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76554" w:rsidRPr="00EE6D14" w:rsidRDefault="00511CB9" w:rsidP="002D71E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149,023</w:t>
            </w:r>
          </w:p>
        </w:tc>
        <w:tc>
          <w:tcPr>
            <w:tcW w:w="348" w:type="pct"/>
            <w:gridSpan w:val="9"/>
            <w:shd w:val="clear" w:color="auto" w:fill="auto"/>
            <w:vAlign w:val="center"/>
          </w:tcPr>
          <w:p w:rsidR="00276554" w:rsidRPr="00EE6D14" w:rsidRDefault="00276554" w:rsidP="002D71E0">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76554" w:rsidRPr="00EE6D14" w:rsidRDefault="00276554" w:rsidP="002D71E0">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511CB9" w:rsidP="002D71E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149,023</w:t>
            </w: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66"/>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47"/>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73"/>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restart"/>
            <w:shd w:val="clear" w:color="auto" w:fill="auto"/>
            <w:hideMark/>
          </w:tcPr>
          <w:p w:rsidR="00276554" w:rsidRPr="00EE6D14" w:rsidRDefault="00276554" w:rsidP="002010F7">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6. Здійснення заходів щодо модернізації автопарку закладів освіти: шкільних автобусів, сільсько-господарської техніки, забезпечення ліцеїв наукового та академічного спрямування,  закладів спеціалізованої освіти, закладів професійної (професійно-технічної) та фахової передвищої освіти транспортними засобами з метою організації підвезення учнів та працівників до місця навчання та у зворотному напрямку</w:t>
            </w:r>
          </w:p>
        </w:tc>
        <w:tc>
          <w:tcPr>
            <w:tcW w:w="991" w:type="pct"/>
            <w:gridSpan w:val="2"/>
            <w:vMerge w:val="restart"/>
            <w:shd w:val="clear" w:color="auto" w:fill="auto"/>
            <w:hideMark/>
          </w:tcPr>
          <w:p w:rsidR="00276554" w:rsidRPr="00EE6D14" w:rsidRDefault="00276554" w:rsidP="0068367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6.1. Придбання шкільних автобусів для поповнення та оновлення їх існуючого парку з метою повноцінного забезпечення перевезень до місць навчання й додому учнів і педагогічних працівників закладів освіти </w:t>
            </w:r>
          </w:p>
        </w:tc>
        <w:tc>
          <w:tcPr>
            <w:tcW w:w="688" w:type="pct"/>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9C7430" w:rsidP="002D71E0">
            <w:pPr>
              <w:spacing w:after="0" w:line="192" w:lineRule="auto"/>
              <w:ind w:right="-51"/>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838,9</w:t>
            </w:r>
          </w:p>
        </w:tc>
        <w:tc>
          <w:tcPr>
            <w:tcW w:w="359" w:type="pct"/>
            <w:gridSpan w:val="4"/>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9C7430" w:rsidP="002D71E0">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838,9</w:t>
            </w:r>
          </w:p>
        </w:tc>
        <w:tc>
          <w:tcPr>
            <w:tcW w:w="517" w:type="pct"/>
            <w:gridSpan w:val="3"/>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придбаних  шкільних автобусів для поповнення та оновлення їх існуючого парку до 2027 року </w:t>
            </w: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76554" w:rsidRPr="00EE6D14" w:rsidRDefault="00276554" w:rsidP="002D71E0">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2D71E0">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76554" w:rsidRPr="00EE6D14" w:rsidRDefault="00276554" w:rsidP="002D71E0">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276554" w:rsidP="002D71E0">
            <w:pPr>
              <w:spacing w:after="0" w:line="192" w:lineRule="auto"/>
              <w:jc w:val="center"/>
              <w:rPr>
                <w:rFonts w:ascii="Times New Roman" w:eastAsia="Times New Roman" w:hAnsi="Times New Roman" w:cs="Times New Roman"/>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9C7430" w:rsidP="008B40DD">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838,9</w:t>
            </w:r>
            <w:r w:rsidR="00FD0802">
              <w:rPr>
                <w:rFonts w:ascii="Times New Roman" w:eastAsia="Times New Roman" w:hAnsi="Times New Roman" w:cs="Times New Roman"/>
                <w:sz w:val="20"/>
                <w:szCs w:val="20"/>
                <w:lang w:val="uk-UA" w:eastAsia="ru-RU"/>
              </w:rPr>
              <w:t xml:space="preserve"> </w:t>
            </w:r>
          </w:p>
        </w:tc>
        <w:tc>
          <w:tcPr>
            <w:tcW w:w="359" w:type="pct"/>
            <w:gridSpan w:val="4"/>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9C7430" w:rsidP="008B40DD">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838,9</w:t>
            </w: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0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Інші </w:t>
            </w:r>
          </w:p>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джерела</w:t>
            </w:r>
          </w:p>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6.2. Придбання та оновлення сільськогосподарської техніки, пасажирського автотранспорту для закладів освіти</w:t>
            </w:r>
          </w:p>
        </w:tc>
        <w:tc>
          <w:tcPr>
            <w:tcW w:w="688" w:type="pct"/>
            <w:vMerge w:val="restart"/>
            <w:shd w:val="clear" w:color="auto" w:fill="auto"/>
            <w:hideMark/>
          </w:tcPr>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Забезпечення освітнього процесу, сталого функціонування закладів освіти. Підвищення рівня надання освітніх послуг відповідно до сучасних стандартів </w:t>
            </w: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71"/>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restart"/>
            <w:shd w:val="clear" w:color="auto" w:fill="auto"/>
            <w:hideMark/>
          </w:tcPr>
          <w:p w:rsidR="00C946BB" w:rsidRPr="00EE6D14" w:rsidRDefault="00C946BB" w:rsidP="007855D8">
            <w:pPr>
              <w:spacing w:after="0" w:line="192" w:lineRule="auto"/>
              <w:rPr>
                <w:rFonts w:ascii="Times New Roman" w:eastAsia="Times New Roman" w:hAnsi="Times New Roman" w:cs="Times New Roman"/>
                <w:sz w:val="20"/>
                <w:szCs w:val="20"/>
                <w:lang w:val="uk-UA" w:eastAsia="ru-RU"/>
              </w:rPr>
            </w:pPr>
          </w:p>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7. Забезпечення літературою</w:t>
            </w:r>
          </w:p>
        </w:tc>
        <w:tc>
          <w:tcPr>
            <w:tcW w:w="991" w:type="pct"/>
            <w:gridSpan w:val="2"/>
            <w:vMerge w:val="restart"/>
            <w:shd w:val="clear" w:color="auto" w:fill="auto"/>
            <w:hideMark/>
          </w:tcPr>
          <w:p w:rsidR="00C946BB" w:rsidRPr="00EE6D14" w:rsidRDefault="00C946BB" w:rsidP="00DD2AA5">
            <w:pPr>
              <w:spacing w:after="0" w:line="192" w:lineRule="auto"/>
              <w:rPr>
                <w:rFonts w:ascii="Times New Roman" w:eastAsia="Times New Roman" w:hAnsi="Times New Roman" w:cs="Times New Roman"/>
                <w:sz w:val="20"/>
                <w:szCs w:val="20"/>
                <w:lang w:val="uk-UA" w:eastAsia="ru-RU"/>
              </w:rPr>
            </w:pPr>
          </w:p>
          <w:p w:rsidR="00276554" w:rsidRPr="00EE6D14" w:rsidRDefault="00276554" w:rsidP="00DD2AA5">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7.1. Придбання підручників, посібників, літератури (навчально-методичної, науково-методичної, спеціалізованої, довідкової, художньої та краєзнавчої), творів національної та світової літератури, науково-популярних видань з різних галузей знань для закладів освіти  області, в тому числі електронних </w:t>
            </w:r>
            <w:r w:rsidRPr="00EE6D14">
              <w:rPr>
                <w:rFonts w:ascii="Times New Roman" w:eastAsia="Times New Roman" w:hAnsi="Times New Roman" w:cs="Times New Roman"/>
                <w:sz w:val="20"/>
                <w:szCs w:val="20"/>
                <w:lang w:val="uk-UA" w:eastAsia="ru-RU"/>
              </w:rPr>
              <w:lastRenderedPageBreak/>
              <w:t>підручників</w:t>
            </w:r>
          </w:p>
        </w:tc>
        <w:tc>
          <w:tcPr>
            <w:tcW w:w="688" w:type="pct"/>
            <w:vMerge w:val="restart"/>
            <w:shd w:val="clear" w:color="auto" w:fill="auto"/>
            <w:hideMark/>
          </w:tcPr>
          <w:p w:rsidR="00C946BB" w:rsidRPr="00EE6D14" w:rsidRDefault="00C946BB" w:rsidP="00276554">
            <w:pPr>
              <w:spacing w:after="0" w:line="192" w:lineRule="auto"/>
              <w:rPr>
                <w:rFonts w:ascii="Times New Roman" w:eastAsia="Times New Roman" w:hAnsi="Times New Roman" w:cs="Times New Roman"/>
                <w:sz w:val="20"/>
                <w:szCs w:val="20"/>
                <w:lang w:val="uk-UA" w:eastAsia="ru-RU"/>
              </w:rPr>
            </w:pP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76554" w:rsidRPr="00EE6D14" w:rsidRDefault="00EA6A5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3750,0</w:t>
            </w:r>
          </w:p>
        </w:tc>
        <w:tc>
          <w:tcPr>
            <w:tcW w:w="348" w:type="pct"/>
            <w:gridSpan w:val="9"/>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tcPr>
          <w:p w:rsidR="00276554" w:rsidRPr="00EE6D14" w:rsidRDefault="00EA6A5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3750,0</w:t>
            </w:r>
          </w:p>
        </w:tc>
        <w:tc>
          <w:tcPr>
            <w:tcW w:w="517" w:type="pct"/>
            <w:gridSpan w:val="3"/>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100% забезпечення потреби в поповненні та оновленні      бібліотечного фонду</w:t>
            </w: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73"/>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920820" w:rsidRPr="00EE6D14" w:rsidRDefault="00920820"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429" w:type="pct"/>
            <w:gridSpan w:val="6"/>
            <w:shd w:val="clear" w:color="auto" w:fill="auto"/>
            <w:vAlign w:val="center"/>
          </w:tcPr>
          <w:p w:rsidR="00276554" w:rsidRPr="00EE6D14" w:rsidRDefault="00276554" w:rsidP="008B40DD">
            <w:pPr>
              <w:spacing w:after="0" w:line="192"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3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B2439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3750,0</w:t>
            </w: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29" w:type="pct"/>
            <w:gridSpan w:val="6"/>
            <w:shd w:val="clear" w:color="auto" w:fill="auto"/>
            <w:vAlign w:val="center"/>
            <w:hideMark/>
          </w:tcPr>
          <w:p w:rsidR="001E24DA" w:rsidRPr="00EE6D14" w:rsidRDefault="00B24392"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3750,0</w:t>
            </w:r>
          </w:p>
        </w:tc>
        <w:tc>
          <w:tcPr>
            <w:tcW w:w="517" w:type="pct"/>
            <w:gridSpan w:val="3"/>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131"/>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C946BB" w:rsidRPr="00EE6D14" w:rsidRDefault="00C946BB" w:rsidP="00DD2AA5">
            <w:pPr>
              <w:spacing w:after="0" w:line="192" w:lineRule="auto"/>
              <w:rPr>
                <w:rFonts w:ascii="Times New Roman" w:eastAsia="Times New Roman" w:hAnsi="Times New Roman" w:cs="Times New Roman"/>
                <w:sz w:val="20"/>
                <w:szCs w:val="20"/>
                <w:lang w:val="uk-UA" w:eastAsia="ru-RU"/>
              </w:rPr>
            </w:pPr>
          </w:p>
          <w:p w:rsidR="00276554" w:rsidRPr="00EE6D14" w:rsidRDefault="00276554" w:rsidP="00DD2AA5">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7.2. Забезпечення зберігання та доставки підручників і придбаної літератури, які надходять за рахунок коштів державного та обласного бюджетів</w:t>
            </w:r>
          </w:p>
        </w:tc>
        <w:tc>
          <w:tcPr>
            <w:tcW w:w="688" w:type="pct"/>
            <w:vMerge w:val="restart"/>
            <w:shd w:val="clear" w:color="auto" w:fill="auto"/>
            <w:hideMark/>
          </w:tcPr>
          <w:p w:rsidR="00C946BB" w:rsidRPr="00EE6D14" w:rsidRDefault="00C946BB" w:rsidP="00276554">
            <w:pPr>
              <w:spacing w:after="0" w:line="192" w:lineRule="auto"/>
              <w:rPr>
                <w:rFonts w:ascii="Times New Roman" w:eastAsia="Times New Roman" w:hAnsi="Times New Roman" w:cs="Times New Roman"/>
                <w:sz w:val="20"/>
                <w:szCs w:val="20"/>
                <w:lang w:val="uk-UA" w:eastAsia="ru-RU"/>
              </w:rPr>
            </w:pP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76554" w:rsidRPr="00EE6D14" w:rsidRDefault="00276554" w:rsidP="0027655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920820" w:rsidRPr="00EE6D14" w:rsidRDefault="00920820"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restart"/>
            <w:shd w:val="clear" w:color="auto" w:fill="auto"/>
            <w:hideMark/>
          </w:tcPr>
          <w:p w:rsidR="00276554" w:rsidRPr="00EE6D14" w:rsidRDefault="00276554" w:rsidP="00DD2AA5">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Забезпечення своєчасного отримання закладами освіти підручників і посібників </w:t>
            </w:r>
          </w:p>
        </w:tc>
      </w:tr>
      <w:tr w:rsidR="00022BBB" w:rsidRPr="00EE6D14" w:rsidTr="00387A96">
        <w:trPr>
          <w:trHeight w:val="510"/>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85"/>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34"/>
        </w:trPr>
        <w:tc>
          <w:tcPr>
            <w:tcW w:w="572"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76554" w:rsidRPr="00EE6D14" w:rsidRDefault="00276554" w:rsidP="000D498D">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73"/>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920820" w:rsidRPr="00EE6D14" w:rsidRDefault="00920820" w:rsidP="00920820">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2251" w:type="pct"/>
            <w:gridSpan w:val="4"/>
            <w:vMerge w:val="restart"/>
            <w:shd w:val="clear" w:color="auto" w:fill="auto"/>
            <w:noWrap/>
            <w:hideMark/>
          </w:tcPr>
          <w:p w:rsidR="00276554" w:rsidRPr="00EE6D14" w:rsidRDefault="00276554" w:rsidP="00DD2AA5">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276554" w:rsidRPr="00EE6D14" w:rsidRDefault="0027655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59" w:type="pct"/>
            <w:gridSpan w:val="3"/>
            <w:shd w:val="clear" w:color="auto" w:fill="auto"/>
            <w:vAlign w:val="center"/>
            <w:hideMark/>
          </w:tcPr>
          <w:p w:rsidR="00276554" w:rsidRPr="00EE6D14" w:rsidRDefault="002C6516" w:rsidP="00F7522C">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48403,418</w:t>
            </w:r>
          </w:p>
        </w:tc>
        <w:tc>
          <w:tcPr>
            <w:tcW w:w="348" w:type="pct"/>
            <w:gridSpan w:val="9"/>
            <w:shd w:val="clear" w:color="auto" w:fill="auto"/>
            <w:vAlign w:val="center"/>
          </w:tcPr>
          <w:p w:rsidR="00276554" w:rsidRPr="00FF7386" w:rsidRDefault="00A72C27" w:rsidP="00A72C27">
            <w:pPr>
              <w:spacing w:after="0" w:line="192" w:lineRule="auto"/>
              <w:ind w:right="-109"/>
              <w:jc w:val="center"/>
              <w:rPr>
                <w:rFonts w:ascii="Times New Roman" w:eastAsia="Times New Roman" w:hAnsi="Times New Roman" w:cs="Times New Roman"/>
                <w:bCs/>
                <w:sz w:val="20"/>
                <w:szCs w:val="20"/>
                <w:highlight w:val="yellow"/>
                <w:lang w:val="uk-UA" w:eastAsia="ru-RU"/>
              </w:rPr>
            </w:pPr>
            <w:r w:rsidRPr="00FF7386">
              <w:rPr>
                <w:rFonts w:ascii="Times New Roman" w:eastAsia="Times New Roman" w:hAnsi="Times New Roman" w:cs="Times New Roman"/>
                <w:bCs/>
                <w:sz w:val="20"/>
                <w:szCs w:val="20"/>
                <w:highlight w:val="yellow"/>
                <w:lang w:val="uk-UA" w:eastAsia="ru-RU"/>
              </w:rPr>
              <w:t>23578,691</w:t>
            </w:r>
          </w:p>
        </w:tc>
        <w:tc>
          <w:tcPr>
            <w:tcW w:w="359" w:type="pct"/>
            <w:gridSpan w:val="4"/>
            <w:shd w:val="clear" w:color="auto" w:fill="auto"/>
            <w:vAlign w:val="center"/>
          </w:tcPr>
          <w:p w:rsidR="00276554" w:rsidRPr="00FF7386" w:rsidRDefault="00276554" w:rsidP="007855D8">
            <w:pPr>
              <w:spacing w:after="0" w:line="192" w:lineRule="auto"/>
              <w:jc w:val="center"/>
              <w:rPr>
                <w:rFonts w:ascii="Times New Roman" w:eastAsia="Times New Roman" w:hAnsi="Times New Roman" w:cs="Times New Roman"/>
                <w:bCs/>
                <w:sz w:val="20"/>
                <w:szCs w:val="20"/>
                <w:highlight w:val="yellow"/>
                <w:lang w:val="uk-UA" w:eastAsia="ru-RU"/>
              </w:rPr>
            </w:pPr>
          </w:p>
        </w:tc>
        <w:tc>
          <w:tcPr>
            <w:tcW w:w="431" w:type="pct"/>
            <w:gridSpan w:val="7"/>
            <w:shd w:val="clear" w:color="auto" w:fill="auto"/>
            <w:vAlign w:val="center"/>
          </w:tcPr>
          <w:p w:rsidR="00276554" w:rsidRPr="00FF7386" w:rsidRDefault="00A72C27" w:rsidP="00A72C27">
            <w:pPr>
              <w:spacing w:after="0" w:line="192" w:lineRule="auto"/>
              <w:jc w:val="center"/>
              <w:rPr>
                <w:rFonts w:ascii="Times New Roman" w:eastAsia="Times New Roman" w:hAnsi="Times New Roman" w:cs="Times New Roman"/>
                <w:bCs/>
                <w:sz w:val="20"/>
                <w:szCs w:val="20"/>
                <w:highlight w:val="yellow"/>
                <w:lang w:val="uk-UA" w:eastAsia="ru-RU"/>
              </w:rPr>
            </w:pPr>
            <w:r w:rsidRPr="00FF7386">
              <w:rPr>
                <w:rFonts w:ascii="Times New Roman" w:eastAsia="Times New Roman" w:hAnsi="Times New Roman" w:cs="Times New Roman"/>
                <w:bCs/>
                <w:sz w:val="20"/>
                <w:szCs w:val="20"/>
                <w:highlight w:val="yellow"/>
                <w:lang w:val="uk-UA" w:eastAsia="ru-RU"/>
              </w:rPr>
              <w:t>71982,109</w:t>
            </w:r>
          </w:p>
        </w:tc>
        <w:tc>
          <w:tcPr>
            <w:tcW w:w="515" w:type="pct"/>
            <w:gridSpan w:val="2"/>
            <w:vMerge w:val="restart"/>
            <w:shd w:val="clear" w:color="auto" w:fill="auto"/>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r w:rsidRPr="00EE6D14">
              <w:rPr>
                <w:rFonts w:ascii="Times New Roman" w:eastAsia="Times New Roman" w:hAnsi="Times New Roman" w:cs="Times New Roman"/>
                <w:color w:val="FF0000"/>
                <w:sz w:val="20"/>
                <w:szCs w:val="20"/>
                <w:lang w:val="uk-UA" w:eastAsia="ru-RU"/>
              </w:rPr>
              <w:t> </w:t>
            </w:r>
          </w:p>
        </w:tc>
      </w:tr>
      <w:tr w:rsidR="00022BBB" w:rsidRPr="00EE6D14" w:rsidTr="00387A96">
        <w:trPr>
          <w:trHeight w:val="510"/>
        </w:trPr>
        <w:tc>
          <w:tcPr>
            <w:tcW w:w="2251" w:type="pct"/>
            <w:gridSpan w:val="4"/>
            <w:vMerge/>
            <w:vAlign w:val="center"/>
            <w:hideMark/>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359" w:type="pct"/>
            <w:gridSpan w:val="3"/>
            <w:shd w:val="clear" w:color="auto" w:fill="auto"/>
            <w:vAlign w:val="center"/>
            <w:hideMark/>
          </w:tcPr>
          <w:p w:rsidR="001D2F96" w:rsidRPr="00EE6D14" w:rsidRDefault="001D2F96" w:rsidP="007B6348">
            <w:pPr>
              <w:spacing w:after="0" w:line="192" w:lineRule="auto"/>
              <w:jc w:val="center"/>
              <w:rPr>
                <w:rFonts w:ascii="Times New Roman" w:eastAsia="Times New Roman" w:hAnsi="Times New Roman" w:cs="Times New Roman"/>
                <w:bCs/>
                <w:sz w:val="20"/>
                <w:szCs w:val="20"/>
                <w:lang w:val="uk-UA" w:eastAsia="ru-RU"/>
              </w:rPr>
            </w:pPr>
          </w:p>
          <w:p w:rsidR="00276554" w:rsidRPr="00EE6D14" w:rsidRDefault="00F7522C" w:rsidP="007B634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14827,418</w:t>
            </w:r>
          </w:p>
          <w:p w:rsidR="00F7522C" w:rsidRPr="00EE6D14" w:rsidRDefault="00F7522C" w:rsidP="007B6348">
            <w:pPr>
              <w:spacing w:after="0" w:line="192" w:lineRule="auto"/>
              <w:jc w:val="center"/>
              <w:rPr>
                <w:rFonts w:ascii="Times New Roman" w:eastAsia="Times New Roman" w:hAnsi="Times New Roman" w:cs="Times New Roman"/>
                <w:bCs/>
                <w:sz w:val="20"/>
                <w:szCs w:val="20"/>
                <w:lang w:val="uk-UA" w:eastAsia="ru-RU"/>
              </w:rPr>
            </w:pPr>
          </w:p>
        </w:tc>
        <w:tc>
          <w:tcPr>
            <w:tcW w:w="348" w:type="pct"/>
            <w:gridSpan w:val="9"/>
            <w:shd w:val="clear" w:color="auto" w:fill="auto"/>
            <w:vAlign w:val="center"/>
          </w:tcPr>
          <w:p w:rsidR="00276554" w:rsidRPr="00EE6D14" w:rsidRDefault="001D2F96" w:rsidP="001D2F96">
            <w:pPr>
              <w:spacing w:after="0" w:line="192" w:lineRule="auto"/>
              <w:ind w:right="-23"/>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2133,5</w:t>
            </w: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431" w:type="pct"/>
            <w:gridSpan w:val="7"/>
            <w:shd w:val="clear" w:color="auto" w:fill="auto"/>
            <w:vAlign w:val="center"/>
          </w:tcPr>
          <w:p w:rsidR="00276554" w:rsidRPr="00EE6D14" w:rsidRDefault="00D26CC3" w:rsidP="007D705B">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16960,918</w:t>
            </w:r>
          </w:p>
        </w:tc>
        <w:tc>
          <w:tcPr>
            <w:tcW w:w="515"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2251" w:type="pct"/>
            <w:gridSpan w:val="4"/>
            <w:vMerge/>
            <w:vAlign w:val="center"/>
            <w:hideMark/>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59" w:type="pct"/>
            <w:gridSpan w:val="3"/>
            <w:shd w:val="clear" w:color="auto" w:fill="auto"/>
            <w:vAlign w:val="center"/>
            <w:hideMark/>
          </w:tcPr>
          <w:p w:rsidR="00276554" w:rsidRPr="00EE6D14" w:rsidRDefault="007957FD" w:rsidP="007B634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1700,0</w:t>
            </w:r>
          </w:p>
        </w:tc>
        <w:tc>
          <w:tcPr>
            <w:tcW w:w="348" w:type="pct"/>
            <w:gridSpan w:val="9"/>
            <w:shd w:val="clear" w:color="auto" w:fill="auto"/>
            <w:vAlign w:val="center"/>
          </w:tcPr>
          <w:p w:rsidR="00276554" w:rsidRPr="00EE6D14" w:rsidRDefault="00724F4D" w:rsidP="001D2F96">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369,482</w:t>
            </w:r>
          </w:p>
        </w:tc>
        <w:tc>
          <w:tcPr>
            <w:tcW w:w="359" w:type="pct"/>
            <w:gridSpan w:val="4"/>
            <w:shd w:val="clear" w:color="auto" w:fill="auto"/>
            <w:vAlign w:val="center"/>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431" w:type="pct"/>
            <w:gridSpan w:val="7"/>
            <w:shd w:val="clear" w:color="auto" w:fill="auto"/>
            <w:vAlign w:val="center"/>
          </w:tcPr>
          <w:p w:rsidR="00276554" w:rsidRPr="00EE6D14" w:rsidRDefault="00724F4D" w:rsidP="00F7522C">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2069,482</w:t>
            </w:r>
          </w:p>
        </w:tc>
        <w:tc>
          <w:tcPr>
            <w:tcW w:w="515"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2251" w:type="pct"/>
            <w:gridSpan w:val="4"/>
            <w:vMerge/>
            <w:vAlign w:val="center"/>
            <w:hideMark/>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76554" w:rsidRPr="00EE6D14" w:rsidRDefault="00276554"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76554" w:rsidRPr="00EE6D14" w:rsidRDefault="00276554"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59" w:type="pct"/>
            <w:gridSpan w:val="3"/>
            <w:shd w:val="clear" w:color="auto" w:fill="auto"/>
            <w:vAlign w:val="center"/>
            <w:hideMark/>
          </w:tcPr>
          <w:p w:rsidR="00276554" w:rsidRPr="00EE6D14" w:rsidRDefault="007957FD" w:rsidP="007B634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25126,0</w:t>
            </w:r>
          </w:p>
        </w:tc>
        <w:tc>
          <w:tcPr>
            <w:tcW w:w="348" w:type="pct"/>
            <w:gridSpan w:val="9"/>
            <w:shd w:val="clear" w:color="auto" w:fill="auto"/>
            <w:vAlign w:val="center"/>
          </w:tcPr>
          <w:p w:rsidR="00276554" w:rsidRPr="00FF7386" w:rsidRDefault="00A72C27" w:rsidP="001D2F96">
            <w:pPr>
              <w:spacing w:after="0" w:line="192" w:lineRule="auto"/>
              <w:ind w:right="-109"/>
              <w:jc w:val="center"/>
              <w:rPr>
                <w:rFonts w:ascii="Times New Roman" w:eastAsia="Times New Roman" w:hAnsi="Times New Roman" w:cs="Times New Roman"/>
                <w:bCs/>
                <w:sz w:val="20"/>
                <w:szCs w:val="20"/>
                <w:highlight w:val="yellow"/>
                <w:lang w:val="uk-UA" w:eastAsia="ru-RU"/>
              </w:rPr>
            </w:pPr>
            <w:r w:rsidRPr="00FF7386">
              <w:rPr>
                <w:rFonts w:ascii="Times New Roman" w:eastAsia="Times New Roman" w:hAnsi="Times New Roman" w:cs="Times New Roman"/>
                <w:bCs/>
                <w:sz w:val="20"/>
                <w:szCs w:val="20"/>
                <w:highlight w:val="yellow"/>
                <w:lang w:val="uk-UA" w:eastAsia="ru-RU"/>
              </w:rPr>
              <w:t>21075,709</w:t>
            </w:r>
          </w:p>
        </w:tc>
        <w:tc>
          <w:tcPr>
            <w:tcW w:w="359" w:type="pct"/>
            <w:gridSpan w:val="4"/>
            <w:shd w:val="clear" w:color="auto" w:fill="auto"/>
            <w:vAlign w:val="center"/>
          </w:tcPr>
          <w:p w:rsidR="00276554" w:rsidRPr="00FF7386" w:rsidRDefault="00276554" w:rsidP="007855D8">
            <w:pPr>
              <w:spacing w:after="0" w:line="192" w:lineRule="auto"/>
              <w:rPr>
                <w:rFonts w:ascii="Times New Roman" w:eastAsia="Times New Roman" w:hAnsi="Times New Roman" w:cs="Times New Roman"/>
                <w:bCs/>
                <w:sz w:val="20"/>
                <w:szCs w:val="20"/>
                <w:highlight w:val="yellow"/>
                <w:lang w:val="uk-UA" w:eastAsia="ru-RU"/>
              </w:rPr>
            </w:pPr>
          </w:p>
        </w:tc>
        <w:tc>
          <w:tcPr>
            <w:tcW w:w="431" w:type="pct"/>
            <w:gridSpan w:val="7"/>
            <w:shd w:val="clear" w:color="auto" w:fill="auto"/>
            <w:vAlign w:val="center"/>
          </w:tcPr>
          <w:p w:rsidR="00276554" w:rsidRPr="00FF7386" w:rsidRDefault="00A72C27" w:rsidP="00A72C27">
            <w:pPr>
              <w:spacing w:after="0" w:line="192" w:lineRule="auto"/>
              <w:jc w:val="center"/>
              <w:rPr>
                <w:rFonts w:ascii="Times New Roman" w:eastAsia="Times New Roman" w:hAnsi="Times New Roman" w:cs="Times New Roman"/>
                <w:bCs/>
                <w:sz w:val="20"/>
                <w:szCs w:val="20"/>
                <w:highlight w:val="yellow"/>
                <w:lang w:val="uk-UA" w:eastAsia="ru-RU"/>
              </w:rPr>
            </w:pPr>
            <w:r w:rsidRPr="00FF7386">
              <w:rPr>
                <w:rFonts w:ascii="Times New Roman" w:eastAsia="Times New Roman" w:hAnsi="Times New Roman" w:cs="Times New Roman"/>
                <w:bCs/>
                <w:sz w:val="20"/>
                <w:szCs w:val="20"/>
                <w:highlight w:val="yellow"/>
                <w:lang w:val="uk-UA" w:eastAsia="ru-RU"/>
              </w:rPr>
              <w:t>46201,709</w:t>
            </w:r>
          </w:p>
        </w:tc>
        <w:tc>
          <w:tcPr>
            <w:tcW w:w="515" w:type="pct"/>
            <w:gridSpan w:val="2"/>
            <w:vMerge/>
            <w:vAlign w:val="center"/>
            <w:hideMark/>
          </w:tcPr>
          <w:p w:rsidR="00276554" w:rsidRPr="00EE6D14" w:rsidRDefault="00276554"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00"/>
        </w:trPr>
        <w:tc>
          <w:tcPr>
            <w:tcW w:w="2251" w:type="pct"/>
            <w:gridSpan w:val="4"/>
            <w:vMerge/>
            <w:vAlign w:val="center"/>
            <w:hideMark/>
          </w:tcPr>
          <w:p w:rsidR="001E24DA" w:rsidRPr="00EE6D14" w:rsidRDefault="001E24DA"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Інші джерела</w:t>
            </w:r>
          </w:p>
          <w:p w:rsidR="00920820" w:rsidRPr="00EE6D14" w:rsidRDefault="00920820" w:rsidP="007855D8">
            <w:pPr>
              <w:spacing w:after="0" w:line="192"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1E24DA" w:rsidRPr="00EE6D14" w:rsidRDefault="002C6516" w:rsidP="007B634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6750</w:t>
            </w:r>
            <w:r w:rsidR="007957FD" w:rsidRPr="00EE6D14">
              <w:rPr>
                <w:rFonts w:ascii="Times New Roman" w:eastAsia="Times New Roman" w:hAnsi="Times New Roman" w:cs="Times New Roman"/>
                <w:sz w:val="20"/>
                <w:szCs w:val="20"/>
                <w:lang w:val="uk-UA" w:eastAsia="ru-RU"/>
              </w:rPr>
              <w:t>,0</w:t>
            </w:r>
          </w:p>
        </w:tc>
        <w:tc>
          <w:tcPr>
            <w:tcW w:w="348" w:type="pct"/>
            <w:gridSpan w:val="9"/>
            <w:shd w:val="clear" w:color="auto" w:fill="auto"/>
            <w:vAlign w:val="center"/>
            <w:hideMark/>
          </w:tcPr>
          <w:p w:rsidR="001E24DA" w:rsidRPr="00EE6D14" w:rsidRDefault="001E24DA" w:rsidP="007D705B">
            <w:pPr>
              <w:spacing w:after="0" w:line="192" w:lineRule="auto"/>
              <w:ind w:right="-23"/>
              <w:jc w:val="center"/>
              <w:rPr>
                <w:rFonts w:ascii="Times New Roman" w:eastAsia="Times New Roman" w:hAnsi="Times New Roman" w:cs="Times New Roman"/>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431" w:type="pct"/>
            <w:gridSpan w:val="7"/>
            <w:shd w:val="clear" w:color="auto" w:fill="auto"/>
            <w:vAlign w:val="center"/>
            <w:hideMark/>
          </w:tcPr>
          <w:p w:rsidR="001E24DA" w:rsidRPr="00EE6D14" w:rsidRDefault="002C651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6750</w:t>
            </w:r>
            <w:r w:rsidR="007957FD" w:rsidRPr="00EE6D14">
              <w:rPr>
                <w:rFonts w:ascii="Times New Roman" w:eastAsia="Times New Roman" w:hAnsi="Times New Roman" w:cs="Times New Roman"/>
                <w:sz w:val="20"/>
                <w:szCs w:val="20"/>
                <w:lang w:val="uk-UA" w:eastAsia="ru-RU"/>
              </w:rPr>
              <w:t>,0</w:t>
            </w:r>
          </w:p>
        </w:tc>
        <w:tc>
          <w:tcPr>
            <w:tcW w:w="515"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1E24DA" w:rsidRPr="00EE6D14" w:rsidTr="006E2429">
        <w:trPr>
          <w:trHeight w:val="540"/>
        </w:trPr>
        <w:tc>
          <w:tcPr>
            <w:tcW w:w="5000" w:type="pct"/>
            <w:gridSpan w:val="31"/>
            <w:shd w:val="clear" w:color="auto" w:fill="auto"/>
            <w:vAlign w:val="center"/>
            <w:hideMark/>
          </w:tcPr>
          <w:p w:rsidR="001E24DA" w:rsidRPr="00EE6D14" w:rsidRDefault="001E24DA" w:rsidP="000F4DC0">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 xml:space="preserve">Проєкт 4. ”Єдиний інформаційно-освітній простір </w:t>
            </w:r>
            <w:r w:rsidR="000F4DC0" w:rsidRPr="00EE6D14">
              <w:rPr>
                <w:rFonts w:ascii="Times New Roman" w:eastAsia="Times New Roman" w:hAnsi="Times New Roman" w:cs="Times New Roman"/>
                <w:b/>
                <w:bCs/>
                <w:sz w:val="20"/>
                <w:szCs w:val="20"/>
                <w:lang w:val="uk-UA" w:eastAsia="ru-RU"/>
              </w:rPr>
              <w:t>Верхньодніпровщини</w:t>
            </w:r>
            <w:r w:rsidRPr="00EE6D14">
              <w:rPr>
                <w:rFonts w:ascii="Times New Roman" w:eastAsia="Times New Roman" w:hAnsi="Times New Roman" w:cs="Times New Roman"/>
                <w:b/>
                <w:bCs/>
                <w:sz w:val="20"/>
                <w:szCs w:val="20"/>
                <w:lang w:val="uk-UA" w:eastAsia="ru-RU"/>
              </w:rPr>
              <w:t>”</w:t>
            </w:r>
          </w:p>
        </w:tc>
      </w:tr>
      <w:tr w:rsidR="00022BBB" w:rsidRPr="00EE6D14" w:rsidTr="00387A96">
        <w:trPr>
          <w:trHeight w:val="800"/>
        </w:trPr>
        <w:tc>
          <w:tcPr>
            <w:tcW w:w="572" w:type="pct"/>
            <w:vMerge w:val="restart"/>
            <w:shd w:val="clear" w:color="auto" w:fill="auto"/>
            <w:hideMark/>
          </w:tcPr>
          <w:p w:rsidR="009C597B" w:rsidRPr="00EE6D14" w:rsidRDefault="009C597B" w:rsidP="0068367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 Створення інформаційно-освітнього простору, що дозволить на практиці реалізувати принцип особистісно-орієнтованого навчання; розробка системи інформаційних освітніх ресурсів </w:t>
            </w:r>
          </w:p>
        </w:tc>
        <w:tc>
          <w:tcPr>
            <w:tcW w:w="991" w:type="pct"/>
            <w:gridSpan w:val="2"/>
            <w:vMerge w:val="restart"/>
            <w:shd w:val="clear" w:color="auto" w:fill="auto"/>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1.1. Придбання комп’ютерної техніки та програмного забезпечення для організації навчання здобувачів освіти, слухачів курсів підвищення кваліфікації (комп’ютери, принтери, сканери, цифрова відеокамера, мультимедійний проєктор)</w:t>
            </w:r>
          </w:p>
        </w:tc>
        <w:tc>
          <w:tcPr>
            <w:tcW w:w="688" w:type="pct"/>
            <w:vMerge w:val="restart"/>
            <w:shd w:val="clear" w:color="auto" w:fill="auto"/>
            <w:hideMark/>
          </w:tcPr>
          <w:p w:rsidR="009C597B" w:rsidRPr="00EE6D14" w:rsidRDefault="009C597B"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9C597B" w:rsidRPr="00EE6D14" w:rsidRDefault="009C597B"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b/>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b/>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b/>
                <w:color w:val="FF0000"/>
                <w:sz w:val="20"/>
                <w:szCs w:val="20"/>
                <w:lang w:val="uk-UA" w:eastAsia="ru-RU"/>
              </w:rPr>
            </w:pPr>
          </w:p>
        </w:tc>
        <w:tc>
          <w:tcPr>
            <w:tcW w:w="416" w:type="pct"/>
            <w:gridSpan w:val="3"/>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b/>
                <w:color w:val="FF0000"/>
                <w:sz w:val="20"/>
                <w:szCs w:val="20"/>
                <w:lang w:val="uk-UA" w:eastAsia="ru-RU"/>
              </w:rPr>
            </w:pPr>
          </w:p>
        </w:tc>
        <w:tc>
          <w:tcPr>
            <w:tcW w:w="530" w:type="pct"/>
            <w:gridSpan w:val="6"/>
            <w:vMerge w:val="restart"/>
            <w:shd w:val="clear" w:color="auto" w:fill="auto"/>
            <w:hideMark/>
          </w:tcPr>
          <w:p w:rsidR="009C597B" w:rsidRPr="00EE6D14" w:rsidRDefault="009C597B" w:rsidP="00DD2AA5">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Підвищення кваліфікаційного рівня педагогічних працівників і рівня науково-методичного забезпечення. Забезпечення відеозв’язку із закладами освіти, налаштування програмного забезпечення для відео- та конференц-зв’язку</w:t>
            </w:r>
          </w:p>
        </w:tc>
      </w:tr>
      <w:tr w:rsidR="00022BBB" w:rsidRPr="00EE6D14" w:rsidTr="00387A96">
        <w:trPr>
          <w:trHeight w:val="510"/>
        </w:trPr>
        <w:tc>
          <w:tcPr>
            <w:tcW w:w="572"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416" w:type="pct"/>
            <w:gridSpan w:val="3"/>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530" w:type="pct"/>
            <w:gridSpan w:val="6"/>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416" w:type="pct"/>
            <w:gridSpan w:val="3"/>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530" w:type="pct"/>
            <w:gridSpan w:val="6"/>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416" w:type="pct"/>
            <w:gridSpan w:val="3"/>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
                <w:color w:val="FF0000"/>
                <w:sz w:val="20"/>
                <w:szCs w:val="20"/>
                <w:lang w:val="uk-UA" w:eastAsia="ru-RU"/>
              </w:rPr>
            </w:pPr>
          </w:p>
        </w:tc>
        <w:tc>
          <w:tcPr>
            <w:tcW w:w="530" w:type="pct"/>
            <w:gridSpan w:val="6"/>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69"/>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9C597B" w:rsidRPr="00EE6D14" w:rsidRDefault="009C597B" w:rsidP="00C0114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1.2. Створення та забезпечення функціонування вебсайту освіти і </w:t>
            </w:r>
            <w:r w:rsidRPr="00EE6D14">
              <w:rPr>
                <w:rFonts w:ascii="Times New Roman" w:eastAsia="Times New Roman" w:hAnsi="Times New Roman" w:cs="Times New Roman"/>
                <w:sz w:val="20"/>
                <w:szCs w:val="20"/>
                <w:lang w:val="uk-UA" w:eastAsia="ru-RU"/>
              </w:rPr>
              <w:lastRenderedPageBreak/>
              <w:t xml:space="preserve">науки </w:t>
            </w:r>
          </w:p>
        </w:tc>
        <w:tc>
          <w:tcPr>
            <w:tcW w:w="688" w:type="pct"/>
            <w:vMerge w:val="restart"/>
            <w:shd w:val="clear" w:color="auto" w:fill="auto"/>
            <w:hideMark/>
          </w:tcPr>
          <w:p w:rsidR="009C597B" w:rsidRPr="00EE6D14" w:rsidRDefault="009C597B"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Відділ з гуманітарних питань </w:t>
            </w:r>
            <w:r w:rsidRPr="00EE6D14">
              <w:rPr>
                <w:rFonts w:ascii="Times New Roman" w:eastAsia="Times New Roman" w:hAnsi="Times New Roman" w:cs="Times New Roman"/>
                <w:sz w:val="20"/>
                <w:szCs w:val="20"/>
                <w:lang w:val="uk-UA" w:eastAsia="ru-RU"/>
              </w:rPr>
              <w:lastRenderedPageBreak/>
              <w:t xml:space="preserve">Верхньодніпровської міської ради, </w:t>
            </w:r>
          </w:p>
          <w:p w:rsidR="009C597B" w:rsidRPr="00EE6D14" w:rsidRDefault="009C597B"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2025 – 2027</w:t>
            </w: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restart"/>
            <w:shd w:val="clear" w:color="auto" w:fill="auto"/>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Підвищення якості обласного </w:t>
            </w:r>
            <w:r w:rsidRPr="00EE6D14">
              <w:rPr>
                <w:rFonts w:ascii="Times New Roman" w:eastAsia="Times New Roman" w:hAnsi="Times New Roman" w:cs="Times New Roman"/>
                <w:sz w:val="20"/>
                <w:szCs w:val="20"/>
                <w:lang w:val="uk-UA" w:eastAsia="ru-RU"/>
              </w:rPr>
              <w:lastRenderedPageBreak/>
              <w:t xml:space="preserve">інформаційного простору, забезпечення публічності роботи </w:t>
            </w: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9C597B" w:rsidRPr="00EE6D14" w:rsidRDefault="009C597B"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06"/>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73"/>
        </w:trPr>
        <w:tc>
          <w:tcPr>
            <w:tcW w:w="2251" w:type="pct"/>
            <w:gridSpan w:val="4"/>
            <w:vMerge w:val="restart"/>
            <w:shd w:val="clear" w:color="auto" w:fill="auto"/>
            <w:noWrap/>
            <w:hideMark/>
          </w:tcPr>
          <w:p w:rsidR="009C597B" w:rsidRPr="00EE6D14" w:rsidRDefault="009C597B" w:rsidP="00DD2AA5">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9C597B" w:rsidRPr="00EE6D14" w:rsidRDefault="009C597B"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59" w:type="pct"/>
            <w:gridSpan w:val="3"/>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9C597B" w:rsidRPr="00EE6D14" w:rsidRDefault="009C597B"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9C597B" w:rsidRPr="00EE6D14" w:rsidRDefault="009C597B" w:rsidP="007855D8">
            <w:pPr>
              <w:spacing w:after="0" w:line="192" w:lineRule="auto"/>
              <w:rPr>
                <w:rFonts w:ascii="Times New Roman" w:eastAsia="Times New Roman" w:hAnsi="Times New Roman" w:cs="Times New Roman"/>
                <w:color w:val="FF0000"/>
                <w:sz w:val="20"/>
                <w:szCs w:val="20"/>
                <w:lang w:val="uk-UA" w:eastAsia="ru-RU"/>
              </w:rPr>
            </w:pPr>
            <w:r w:rsidRPr="00EE6D14">
              <w:rPr>
                <w:rFonts w:ascii="Times New Roman" w:eastAsia="Times New Roman" w:hAnsi="Times New Roman" w:cs="Times New Roman"/>
                <w:color w:val="FF0000"/>
                <w:sz w:val="20"/>
                <w:szCs w:val="20"/>
                <w:lang w:val="uk-UA" w:eastAsia="ru-RU"/>
              </w:rPr>
              <w:t> </w:t>
            </w:r>
          </w:p>
        </w:tc>
      </w:tr>
      <w:tr w:rsidR="00022BBB" w:rsidRPr="00EE6D14" w:rsidTr="00387A96">
        <w:trPr>
          <w:trHeight w:val="320"/>
        </w:trPr>
        <w:tc>
          <w:tcPr>
            <w:tcW w:w="2251" w:type="pct"/>
            <w:gridSpan w:val="4"/>
            <w:vMerge/>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359" w:type="pct"/>
            <w:gridSpan w:val="3"/>
            <w:shd w:val="clear" w:color="auto" w:fill="auto"/>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9C597B" w:rsidRPr="00EE6D14" w:rsidRDefault="009C597B"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27"/>
        </w:trPr>
        <w:tc>
          <w:tcPr>
            <w:tcW w:w="2251" w:type="pct"/>
            <w:gridSpan w:val="4"/>
            <w:vMerge/>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59" w:type="pct"/>
            <w:gridSpan w:val="3"/>
            <w:shd w:val="clear" w:color="auto" w:fill="auto"/>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9C597B" w:rsidRPr="00EE6D14" w:rsidRDefault="009C597B"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16"/>
        </w:trPr>
        <w:tc>
          <w:tcPr>
            <w:tcW w:w="2251" w:type="pct"/>
            <w:gridSpan w:val="4"/>
            <w:vMerge/>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271" w:type="pct"/>
            <w:vMerge/>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9C597B" w:rsidRPr="00EE6D14" w:rsidRDefault="009C597B"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59" w:type="pct"/>
            <w:gridSpan w:val="3"/>
            <w:shd w:val="clear" w:color="auto" w:fill="auto"/>
            <w:vAlign w:val="center"/>
            <w:hideMark/>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9C597B" w:rsidRPr="00EE6D14" w:rsidRDefault="009C597B" w:rsidP="007855D8">
            <w:pPr>
              <w:spacing w:after="0" w:line="192" w:lineRule="auto"/>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9C597B" w:rsidRPr="00EE6D14" w:rsidRDefault="009C597B"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9968EE">
        <w:trPr>
          <w:trHeight w:val="300"/>
        </w:trPr>
        <w:tc>
          <w:tcPr>
            <w:tcW w:w="2251" w:type="pct"/>
            <w:gridSpan w:val="4"/>
            <w:vMerge/>
            <w:vAlign w:val="center"/>
            <w:hideMark/>
          </w:tcPr>
          <w:p w:rsidR="001E24DA" w:rsidRPr="00EE6D14" w:rsidRDefault="001E24DA" w:rsidP="007855D8">
            <w:pPr>
              <w:spacing w:after="0" w:line="192" w:lineRule="auto"/>
              <w:rPr>
                <w:rFonts w:ascii="Times New Roman" w:eastAsia="Times New Roman" w:hAnsi="Times New Roman" w:cs="Times New Roman"/>
                <w:bCs/>
                <w:color w:val="FF0000"/>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23" w:type="pct"/>
            <w:gridSpan w:val="5"/>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3" w:type="pct"/>
            <w:gridSpan w:val="4"/>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1E24DA" w:rsidRPr="00EE6D14" w:rsidTr="006E2429">
        <w:trPr>
          <w:trHeight w:val="495"/>
        </w:trPr>
        <w:tc>
          <w:tcPr>
            <w:tcW w:w="5000" w:type="pct"/>
            <w:gridSpan w:val="31"/>
            <w:shd w:val="clear" w:color="auto" w:fill="auto"/>
            <w:vAlign w:val="center"/>
            <w:hideMark/>
          </w:tcPr>
          <w:p w:rsidR="001E24DA" w:rsidRPr="00EE6D14" w:rsidRDefault="001E24DA" w:rsidP="0057397F">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Проєкт 5. „Організація оздоровлення та відпочинку дітей”</w:t>
            </w:r>
          </w:p>
        </w:tc>
      </w:tr>
      <w:tr w:rsidR="00022BBB" w:rsidRPr="00EE6D14" w:rsidTr="00387A96">
        <w:trPr>
          <w:trHeight w:val="510"/>
        </w:trPr>
        <w:tc>
          <w:tcPr>
            <w:tcW w:w="572" w:type="pct"/>
            <w:vMerge w:val="restart"/>
            <w:shd w:val="clear" w:color="auto" w:fill="auto"/>
            <w:hideMark/>
          </w:tcPr>
          <w:p w:rsidR="00900E88" w:rsidRPr="00EE6D14" w:rsidRDefault="00F04BB8"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3</w:t>
            </w:r>
            <w:r w:rsidR="00900E88" w:rsidRPr="00EE6D14">
              <w:rPr>
                <w:rFonts w:ascii="Times New Roman" w:eastAsia="Times New Roman" w:hAnsi="Times New Roman" w:cs="Times New Roman"/>
                <w:sz w:val="20"/>
                <w:szCs w:val="20"/>
                <w:lang w:val="uk-UA" w:eastAsia="ru-RU"/>
              </w:rPr>
              <w:t>1. Організація оздоровлення та відпочинку дітей, які потребують особливої соціальної уваги та підтримки,  дітей пільгових категорій, обдарованих дітей</w:t>
            </w:r>
          </w:p>
        </w:tc>
        <w:tc>
          <w:tcPr>
            <w:tcW w:w="991" w:type="pct"/>
            <w:gridSpan w:val="2"/>
            <w:vMerge w:val="restart"/>
            <w:shd w:val="clear" w:color="auto" w:fill="auto"/>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1.1. Сприяння функціонуванню центрів соціальної реабілітації санаторного типу</w:t>
            </w:r>
          </w:p>
        </w:tc>
        <w:tc>
          <w:tcPr>
            <w:tcW w:w="688" w:type="pct"/>
            <w:vMerge w:val="restart"/>
            <w:shd w:val="clear" w:color="auto" w:fill="auto"/>
            <w:hideMark/>
          </w:tcPr>
          <w:p w:rsidR="00900E88" w:rsidRPr="00EE6D14" w:rsidRDefault="00900E88"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900E88" w:rsidRPr="00EE6D14" w:rsidRDefault="00900E88"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900E88" w:rsidRPr="00EE6D14" w:rsidRDefault="00900E88"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900E88" w:rsidRPr="00EE6D14" w:rsidRDefault="00900E88"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restart"/>
            <w:shd w:val="clear" w:color="auto" w:fill="auto"/>
            <w:hideMark/>
          </w:tcPr>
          <w:p w:rsidR="00900E88" w:rsidRPr="00EE6D14" w:rsidRDefault="00900E88" w:rsidP="0057397F">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56"/>
        </w:trPr>
        <w:tc>
          <w:tcPr>
            <w:tcW w:w="572"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00E88" w:rsidRPr="00EE6D14" w:rsidRDefault="00900E88"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64"/>
        </w:trPr>
        <w:tc>
          <w:tcPr>
            <w:tcW w:w="572"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00E88" w:rsidRPr="00EE6D14" w:rsidRDefault="00900E88" w:rsidP="004A47A4">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59" w:type="pct"/>
            <w:gridSpan w:val="3"/>
            <w:shd w:val="clear" w:color="auto" w:fill="auto"/>
            <w:vAlign w:val="center"/>
            <w:hideMark/>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13"/>
        </w:trPr>
        <w:tc>
          <w:tcPr>
            <w:tcW w:w="572"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00E88" w:rsidRPr="00EE6D14" w:rsidRDefault="00900E88" w:rsidP="004A47A4">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59" w:type="pct"/>
            <w:gridSpan w:val="3"/>
            <w:shd w:val="clear" w:color="auto" w:fill="auto"/>
            <w:vAlign w:val="center"/>
            <w:hideMark/>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900E88" w:rsidRPr="00EE6D14" w:rsidRDefault="00900E88"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3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restart"/>
            <w:shd w:val="clear" w:color="auto" w:fill="auto"/>
            <w:hideMark/>
          </w:tcPr>
          <w:p w:rsidR="00B56C29" w:rsidRPr="00EE6D14" w:rsidRDefault="00B56C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 Організація оздоровлення та відпочинку дітей та осіб з числа пільгових категорій</w:t>
            </w:r>
          </w:p>
        </w:tc>
        <w:tc>
          <w:tcPr>
            <w:tcW w:w="991" w:type="pct"/>
            <w:gridSpan w:val="2"/>
            <w:vMerge w:val="restart"/>
            <w:shd w:val="clear" w:color="auto" w:fill="auto"/>
            <w:hideMark/>
          </w:tcPr>
          <w:p w:rsidR="00B56C29" w:rsidRPr="00EE6D14" w:rsidRDefault="00B56C29" w:rsidP="002804AC">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2.1. Організація за рахунок коштів місцевого бюджету оздоровлення і відпочинку дітей та осіб з числа пільгових категорій</w:t>
            </w:r>
          </w:p>
        </w:tc>
        <w:tc>
          <w:tcPr>
            <w:tcW w:w="688" w:type="pct"/>
            <w:vMerge w:val="restart"/>
            <w:shd w:val="clear" w:color="auto" w:fill="auto"/>
            <w:hideMark/>
          </w:tcPr>
          <w:p w:rsidR="00B56C29" w:rsidRPr="00EE6D14" w:rsidRDefault="00B56C29"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B56C29" w:rsidRPr="00EE6D14" w:rsidRDefault="00B56C29"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B56C29" w:rsidRPr="00EE6D14" w:rsidRDefault="00B56C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B56C29" w:rsidRPr="00EE6D14" w:rsidRDefault="00B56C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B56C29" w:rsidRPr="00EE6D14" w:rsidRDefault="00B56C29" w:rsidP="00EC066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2882,08</w:t>
            </w:r>
          </w:p>
        </w:tc>
        <w:tc>
          <w:tcPr>
            <w:tcW w:w="348" w:type="pct"/>
            <w:gridSpan w:val="9"/>
            <w:shd w:val="clear" w:color="auto" w:fill="auto"/>
            <w:vAlign w:val="center"/>
          </w:tcPr>
          <w:p w:rsidR="00B56C29" w:rsidRPr="00EE6D14" w:rsidRDefault="00387A96" w:rsidP="00EC0660">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587,7</w:t>
            </w:r>
          </w:p>
        </w:tc>
        <w:tc>
          <w:tcPr>
            <w:tcW w:w="359" w:type="pct"/>
            <w:gridSpan w:val="4"/>
            <w:shd w:val="clear" w:color="auto" w:fill="auto"/>
            <w:vAlign w:val="center"/>
          </w:tcPr>
          <w:p w:rsidR="00B56C29" w:rsidRPr="00EE6D14" w:rsidRDefault="009968EE" w:rsidP="00EC0660">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737,1</w:t>
            </w:r>
          </w:p>
        </w:tc>
        <w:tc>
          <w:tcPr>
            <w:tcW w:w="416" w:type="pct"/>
            <w:gridSpan w:val="3"/>
            <w:shd w:val="clear" w:color="auto" w:fill="auto"/>
            <w:vAlign w:val="center"/>
          </w:tcPr>
          <w:p w:rsidR="00B56C29" w:rsidRPr="00EE6D14" w:rsidRDefault="009968EE" w:rsidP="007855D8">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4206,88</w:t>
            </w:r>
          </w:p>
        </w:tc>
        <w:tc>
          <w:tcPr>
            <w:tcW w:w="530" w:type="pct"/>
            <w:gridSpan w:val="6"/>
            <w:vMerge w:val="restart"/>
            <w:shd w:val="clear" w:color="auto" w:fill="auto"/>
            <w:hideMark/>
          </w:tcPr>
          <w:p w:rsidR="00B56C29" w:rsidRPr="00EE6D14" w:rsidRDefault="00B56C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дітей та осіб, оздоровлених за рахунок коштів місцевого бюджету, з числа пільгових категорій,</w:t>
            </w:r>
          </w:p>
          <w:p w:rsidR="00B56C29" w:rsidRPr="00EE6D14" w:rsidRDefault="00B56C29"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900E88" w:rsidRPr="00EE6D14" w:rsidRDefault="00900E88"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900E88" w:rsidRPr="00EE6D14" w:rsidRDefault="00900E88"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900E88" w:rsidRPr="00EE6D14" w:rsidRDefault="00900E88" w:rsidP="007855D8">
            <w:pPr>
              <w:spacing w:after="0" w:line="192" w:lineRule="auto"/>
              <w:jc w:val="center"/>
              <w:rPr>
                <w:rFonts w:ascii="Times New Roman" w:eastAsia="Times New Roman" w:hAnsi="Times New Roman" w:cs="Times New Roman"/>
                <w:sz w:val="20"/>
                <w:szCs w:val="20"/>
                <w:lang w:val="uk-UA" w:eastAsia="ru-RU"/>
              </w:rPr>
            </w:pPr>
          </w:p>
        </w:tc>
        <w:tc>
          <w:tcPr>
            <w:tcW w:w="530" w:type="pct"/>
            <w:gridSpan w:val="6"/>
            <w:vMerge/>
            <w:vAlign w:val="center"/>
            <w:hideMark/>
          </w:tcPr>
          <w:p w:rsidR="00900E88" w:rsidRPr="00EE6D14" w:rsidRDefault="00900E88"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1E24DA" w:rsidRPr="00EE6D14" w:rsidRDefault="004E2C04"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2882,08</w:t>
            </w:r>
          </w:p>
        </w:tc>
        <w:tc>
          <w:tcPr>
            <w:tcW w:w="348" w:type="pct"/>
            <w:gridSpan w:val="9"/>
            <w:shd w:val="clear" w:color="auto" w:fill="auto"/>
            <w:vAlign w:val="center"/>
            <w:hideMark/>
          </w:tcPr>
          <w:p w:rsidR="001E24DA" w:rsidRPr="00EE6D14" w:rsidRDefault="00387A96" w:rsidP="007855D8">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587,7</w:t>
            </w:r>
          </w:p>
        </w:tc>
        <w:tc>
          <w:tcPr>
            <w:tcW w:w="359" w:type="pct"/>
            <w:gridSpan w:val="4"/>
            <w:shd w:val="clear" w:color="auto" w:fill="auto"/>
            <w:vAlign w:val="center"/>
            <w:hideMark/>
          </w:tcPr>
          <w:p w:rsidR="001E24DA" w:rsidRPr="00EE6D14" w:rsidRDefault="009968EE" w:rsidP="007855D8">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737,1</w:t>
            </w:r>
          </w:p>
        </w:tc>
        <w:tc>
          <w:tcPr>
            <w:tcW w:w="416" w:type="pct"/>
            <w:gridSpan w:val="3"/>
            <w:shd w:val="clear" w:color="auto" w:fill="auto"/>
            <w:vAlign w:val="center"/>
            <w:hideMark/>
          </w:tcPr>
          <w:p w:rsidR="001E24DA" w:rsidRPr="00EE6D14" w:rsidRDefault="009968EE" w:rsidP="007855D8">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4206,88</w:t>
            </w: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41"/>
        </w:trPr>
        <w:tc>
          <w:tcPr>
            <w:tcW w:w="572"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1E24DA" w:rsidRPr="00EE6D14" w:rsidRDefault="001E24DA"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1E24DA" w:rsidRPr="00EE6D14" w:rsidRDefault="001E24DA" w:rsidP="007855D8">
            <w:pPr>
              <w:spacing w:after="0" w:line="192" w:lineRule="auto"/>
              <w:rPr>
                <w:rFonts w:ascii="Times New Roman" w:eastAsia="Times New Roman" w:hAnsi="Times New Roman" w:cs="Times New Roman"/>
                <w:sz w:val="20"/>
                <w:szCs w:val="20"/>
                <w:lang w:val="uk-UA" w:eastAsia="ru-RU"/>
              </w:rPr>
            </w:pPr>
          </w:p>
        </w:tc>
      </w:tr>
      <w:tr w:rsidR="00387A96" w:rsidRPr="00EE6D14" w:rsidTr="00387A96">
        <w:trPr>
          <w:trHeight w:val="510"/>
        </w:trPr>
        <w:tc>
          <w:tcPr>
            <w:tcW w:w="2251" w:type="pct"/>
            <w:gridSpan w:val="4"/>
            <w:vMerge w:val="restart"/>
            <w:shd w:val="clear" w:color="auto" w:fill="auto"/>
            <w:noWrap/>
            <w:hideMark/>
          </w:tcPr>
          <w:p w:rsidR="00387A96" w:rsidRPr="00EE6D14" w:rsidRDefault="00387A96" w:rsidP="00FF706C">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387A96" w:rsidRPr="00EE6D14" w:rsidRDefault="00387A96"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87A96" w:rsidRPr="00EE6D14" w:rsidRDefault="00387A96"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59" w:type="pct"/>
            <w:gridSpan w:val="3"/>
            <w:shd w:val="clear" w:color="auto" w:fill="auto"/>
            <w:vAlign w:val="center"/>
            <w:hideMark/>
          </w:tcPr>
          <w:p w:rsidR="00387A96" w:rsidRPr="00EE6D14" w:rsidRDefault="00387A96" w:rsidP="00EC066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2882,08</w:t>
            </w:r>
          </w:p>
        </w:tc>
        <w:tc>
          <w:tcPr>
            <w:tcW w:w="348" w:type="pct"/>
            <w:gridSpan w:val="9"/>
            <w:shd w:val="clear" w:color="auto" w:fill="auto"/>
            <w:vAlign w:val="center"/>
          </w:tcPr>
          <w:p w:rsidR="00387A96" w:rsidRPr="00EE6D14" w:rsidRDefault="00387A96" w:rsidP="003719C7">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587,7</w:t>
            </w:r>
          </w:p>
        </w:tc>
        <w:tc>
          <w:tcPr>
            <w:tcW w:w="359" w:type="pct"/>
            <w:gridSpan w:val="4"/>
            <w:shd w:val="clear" w:color="auto" w:fill="auto"/>
            <w:vAlign w:val="center"/>
          </w:tcPr>
          <w:p w:rsidR="00387A96" w:rsidRPr="00EE6D14" w:rsidRDefault="009968EE" w:rsidP="00EC0660">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737,1</w:t>
            </w:r>
          </w:p>
        </w:tc>
        <w:tc>
          <w:tcPr>
            <w:tcW w:w="416" w:type="pct"/>
            <w:gridSpan w:val="3"/>
            <w:shd w:val="clear" w:color="auto" w:fill="auto"/>
            <w:vAlign w:val="center"/>
          </w:tcPr>
          <w:p w:rsidR="00387A96" w:rsidRPr="00EE6D14" w:rsidRDefault="009968EE" w:rsidP="003719C7">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4206,88</w:t>
            </w:r>
          </w:p>
        </w:tc>
        <w:tc>
          <w:tcPr>
            <w:tcW w:w="530" w:type="pct"/>
            <w:gridSpan w:val="6"/>
            <w:vMerge w:val="restart"/>
            <w:shd w:val="clear" w:color="auto" w:fill="auto"/>
            <w:hideMark/>
          </w:tcPr>
          <w:p w:rsidR="00387A96" w:rsidRPr="00EE6D14" w:rsidRDefault="00387A96"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w:t>
            </w:r>
          </w:p>
        </w:tc>
      </w:tr>
      <w:tr w:rsidR="00387A96" w:rsidRPr="00EE6D14" w:rsidTr="00387A96">
        <w:trPr>
          <w:trHeight w:val="510"/>
        </w:trPr>
        <w:tc>
          <w:tcPr>
            <w:tcW w:w="2251" w:type="pct"/>
            <w:gridSpan w:val="4"/>
            <w:vMerge/>
            <w:vAlign w:val="center"/>
            <w:hideMark/>
          </w:tcPr>
          <w:p w:rsidR="00387A96" w:rsidRPr="00EE6D14" w:rsidRDefault="00387A96"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387A96" w:rsidRPr="00EE6D14" w:rsidRDefault="00387A96"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387A96" w:rsidRPr="00EE6D14" w:rsidRDefault="00387A96"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359" w:type="pct"/>
            <w:gridSpan w:val="3"/>
            <w:shd w:val="clear" w:color="auto" w:fill="auto"/>
            <w:vAlign w:val="center"/>
            <w:hideMark/>
          </w:tcPr>
          <w:p w:rsidR="00387A96" w:rsidRPr="00EE6D14" w:rsidRDefault="00387A96" w:rsidP="009405D5">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387A96" w:rsidRPr="00EE6D14" w:rsidRDefault="00387A96" w:rsidP="003719C7">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387A96" w:rsidRPr="00EE6D14" w:rsidRDefault="00387A96" w:rsidP="009405D5">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387A96" w:rsidRPr="00EE6D14" w:rsidRDefault="00387A96" w:rsidP="003719C7">
            <w:pPr>
              <w:spacing w:after="0" w:line="192" w:lineRule="auto"/>
              <w:jc w:val="center"/>
              <w:rPr>
                <w:rFonts w:ascii="Times New Roman" w:eastAsia="Times New Roman" w:hAnsi="Times New Roman" w:cs="Times New Roman"/>
                <w:sz w:val="20"/>
                <w:szCs w:val="20"/>
                <w:lang w:val="uk-UA" w:eastAsia="ru-RU"/>
              </w:rPr>
            </w:pPr>
          </w:p>
        </w:tc>
        <w:tc>
          <w:tcPr>
            <w:tcW w:w="530" w:type="pct"/>
            <w:gridSpan w:val="6"/>
            <w:vMerge/>
            <w:vAlign w:val="center"/>
            <w:hideMark/>
          </w:tcPr>
          <w:p w:rsidR="00387A96" w:rsidRPr="00EE6D14" w:rsidRDefault="00387A96" w:rsidP="007855D8">
            <w:pPr>
              <w:spacing w:after="0" w:line="192" w:lineRule="auto"/>
              <w:rPr>
                <w:rFonts w:ascii="Times New Roman" w:eastAsia="Times New Roman" w:hAnsi="Times New Roman" w:cs="Times New Roman"/>
                <w:sz w:val="20"/>
                <w:szCs w:val="20"/>
                <w:lang w:val="uk-UA" w:eastAsia="ru-RU"/>
              </w:rPr>
            </w:pPr>
          </w:p>
        </w:tc>
      </w:tr>
      <w:tr w:rsidR="00387A96" w:rsidRPr="00EE6D14" w:rsidTr="00387A96">
        <w:trPr>
          <w:trHeight w:val="510"/>
        </w:trPr>
        <w:tc>
          <w:tcPr>
            <w:tcW w:w="2251" w:type="pct"/>
            <w:gridSpan w:val="4"/>
            <w:vMerge/>
            <w:vAlign w:val="center"/>
            <w:hideMark/>
          </w:tcPr>
          <w:p w:rsidR="00387A96" w:rsidRPr="00EE6D14" w:rsidRDefault="00387A96"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387A96" w:rsidRPr="00EE6D14" w:rsidRDefault="00387A96"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387A96" w:rsidRPr="00EE6D14" w:rsidRDefault="00387A96"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59" w:type="pct"/>
            <w:gridSpan w:val="3"/>
            <w:shd w:val="clear" w:color="auto" w:fill="auto"/>
            <w:vAlign w:val="center"/>
            <w:hideMark/>
          </w:tcPr>
          <w:p w:rsidR="00387A96" w:rsidRPr="00EE6D14" w:rsidRDefault="00387A96" w:rsidP="009405D5">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387A96" w:rsidRPr="00EE6D14" w:rsidRDefault="00387A96" w:rsidP="003719C7">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387A96" w:rsidRPr="00EE6D14" w:rsidRDefault="00387A96" w:rsidP="009405D5">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387A96" w:rsidRPr="00EE6D14" w:rsidRDefault="00387A96" w:rsidP="003719C7">
            <w:pPr>
              <w:spacing w:after="0" w:line="192" w:lineRule="auto"/>
              <w:jc w:val="center"/>
              <w:rPr>
                <w:rFonts w:ascii="Times New Roman" w:eastAsia="Times New Roman" w:hAnsi="Times New Roman" w:cs="Times New Roman"/>
                <w:sz w:val="20"/>
                <w:szCs w:val="20"/>
                <w:lang w:val="uk-UA" w:eastAsia="ru-RU"/>
              </w:rPr>
            </w:pPr>
          </w:p>
        </w:tc>
        <w:tc>
          <w:tcPr>
            <w:tcW w:w="530" w:type="pct"/>
            <w:gridSpan w:val="6"/>
            <w:vMerge/>
            <w:vAlign w:val="center"/>
            <w:hideMark/>
          </w:tcPr>
          <w:p w:rsidR="00387A96" w:rsidRPr="00EE6D14" w:rsidRDefault="00387A96" w:rsidP="007855D8">
            <w:pPr>
              <w:spacing w:after="0" w:line="192" w:lineRule="auto"/>
              <w:rPr>
                <w:rFonts w:ascii="Times New Roman" w:eastAsia="Times New Roman" w:hAnsi="Times New Roman" w:cs="Times New Roman"/>
                <w:sz w:val="20"/>
                <w:szCs w:val="20"/>
                <w:lang w:val="uk-UA" w:eastAsia="ru-RU"/>
              </w:rPr>
            </w:pPr>
          </w:p>
        </w:tc>
      </w:tr>
      <w:tr w:rsidR="00387A96" w:rsidRPr="00EE6D14" w:rsidTr="00387A96">
        <w:trPr>
          <w:trHeight w:val="510"/>
        </w:trPr>
        <w:tc>
          <w:tcPr>
            <w:tcW w:w="2251" w:type="pct"/>
            <w:gridSpan w:val="4"/>
            <w:vMerge/>
            <w:vAlign w:val="center"/>
            <w:hideMark/>
          </w:tcPr>
          <w:p w:rsidR="00387A96" w:rsidRPr="00EE6D14" w:rsidRDefault="00387A96"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387A96" w:rsidRPr="00EE6D14" w:rsidRDefault="00387A96"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387A96" w:rsidRPr="00EE6D14" w:rsidRDefault="00387A96"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59" w:type="pct"/>
            <w:gridSpan w:val="3"/>
            <w:shd w:val="clear" w:color="auto" w:fill="auto"/>
            <w:vAlign w:val="center"/>
            <w:hideMark/>
          </w:tcPr>
          <w:p w:rsidR="00387A96" w:rsidRPr="00EE6D14" w:rsidRDefault="00387A96" w:rsidP="00EC066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2882,08</w:t>
            </w:r>
          </w:p>
        </w:tc>
        <w:tc>
          <w:tcPr>
            <w:tcW w:w="348" w:type="pct"/>
            <w:gridSpan w:val="9"/>
            <w:shd w:val="clear" w:color="auto" w:fill="auto"/>
            <w:vAlign w:val="center"/>
          </w:tcPr>
          <w:p w:rsidR="00387A96" w:rsidRPr="00EE6D14" w:rsidRDefault="00387A96" w:rsidP="003719C7">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587,7</w:t>
            </w:r>
          </w:p>
        </w:tc>
        <w:tc>
          <w:tcPr>
            <w:tcW w:w="359" w:type="pct"/>
            <w:gridSpan w:val="4"/>
            <w:shd w:val="clear" w:color="auto" w:fill="auto"/>
            <w:vAlign w:val="center"/>
          </w:tcPr>
          <w:p w:rsidR="00387A96" w:rsidRPr="00EE6D14" w:rsidRDefault="009968EE" w:rsidP="00EC0660">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737,1</w:t>
            </w:r>
          </w:p>
        </w:tc>
        <w:tc>
          <w:tcPr>
            <w:tcW w:w="416" w:type="pct"/>
            <w:gridSpan w:val="3"/>
            <w:shd w:val="clear" w:color="auto" w:fill="auto"/>
            <w:vAlign w:val="center"/>
          </w:tcPr>
          <w:p w:rsidR="00387A96" w:rsidRPr="00EE6D14" w:rsidRDefault="009968EE" w:rsidP="003719C7">
            <w:pPr>
              <w:spacing w:after="0" w:line="192" w:lineRule="auto"/>
              <w:jc w:val="cente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4206,88</w:t>
            </w:r>
          </w:p>
        </w:tc>
        <w:tc>
          <w:tcPr>
            <w:tcW w:w="530" w:type="pct"/>
            <w:gridSpan w:val="6"/>
            <w:vMerge/>
            <w:vAlign w:val="center"/>
            <w:hideMark/>
          </w:tcPr>
          <w:p w:rsidR="00387A96" w:rsidRPr="00EE6D14" w:rsidRDefault="00387A96"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79"/>
        </w:trPr>
        <w:tc>
          <w:tcPr>
            <w:tcW w:w="2251" w:type="pct"/>
            <w:gridSpan w:val="4"/>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2804AC" w:rsidRPr="00EE6D14" w:rsidTr="006E2429">
        <w:trPr>
          <w:trHeight w:val="510"/>
        </w:trPr>
        <w:tc>
          <w:tcPr>
            <w:tcW w:w="5000" w:type="pct"/>
            <w:gridSpan w:val="31"/>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Проєкт 6. “Освіта впродовж життя”</w:t>
            </w:r>
          </w:p>
        </w:tc>
      </w:tr>
      <w:tr w:rsidR="00022BBB" w:rsidRPr="007B52C8" w:rsidTr="00387A96">
        <w:trPr>
          <w:trHeight w:val="510"/>
        </w:trPr>
        <w:tc>
          <w:tcPr>
            <w:tcW w:w="572" w:type="pct"/>
            <w:vMerge w:val="restart"/>
            <w:shd w:val="clear" w:color="auto" w:fill="auto"/>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 Підвищення фахового рівня педагогічних працівників </w:t>
            </w:r>
          </w:p>
        </w:tc>
        <w:tc>
          <w:tcPr>
            <w:tcW w:w="991" w:type="pct"/>
            <w:gridSpan w:val="2"/>
            <w:vMerge w:val="restart"/>
            <w:shd w:val="clear" w:color="auto" w:fill="auto"/>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1.1. Проведення додаткових курсів підвищення кваліфікації для вчителів ліцеїв наукового та академічного спрямування та закладів спеціалізованої освіти, у тому числі забезпечення можливості проходження стажування на базі закладів вищої освіти</w:t>
            </w:r>
          </w:p>
        </w:tc>
        <w:tc>
          <w:tcPr>
            <w:tcW w:w="688" w:type="pct"/>
            <w:vMerge w:val="restart"/>
            <w:shd w:val="clear" w:color="auto" w:fill="auto"/>
            <w:hideMark/>
          </w:tcPr>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30" w:type="pct"/>
            <w:gridSpan w:val="6"/>
            <w:vMerge w:val="restart"/>
            <w:shd w:val="clear" w:color="auto" w:fill="auto"/>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Підвищення кваліфікації для вчителів ліцеїв наукового та академічного спрямування та закладів спеціалізованої освіти, у тому числі забезпечення можливості проходження стажування на базі закладів вищої освіти</w:t>
            </w:r>
          </w:p>
          <w:p w:rsidR="002804AC" w:rsidRPr="00EE6D14" w:rsidRDefault="002804AC" w:rsidP="00A46F39">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70"/>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1230"/>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6"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30" w:type="pct"/>
            <w:gridSpan w:val="6"/>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r>
      <w:tr w:rsidR="00022BBB" w:rsidRPr="00EE6D14" w:rsidTr="009968EE">
        <w:trPr>
          <w:trHeight w:val="510"/>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 Проведення Школи молодого керівника для закладів професійної (професійно-технічної), фахової передвищої освіти</w:t>
            </w:r>
          </w:p>
        </w:tc>
        <w:tc>
          <w:tcPr>
            <w:tcW w:w="688" w:type="pct"/>
            <w:vMerge w:val="restart"/>
            <w:shd w:val="clear" w:color="auto" w:fill="auto"/>
            <w:hideMark/>
          </w:tcPr>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79" w:type="pct"/>
            <w:gridSpan w:val="5"/>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09" w:type="pct"/>
            <w:gridSpan w:val="5"/>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17" w:type="pct"/>
            <w:gridSpan w:val="3"/>
            <w:vMerge w:val="restart"/>
            <w:shd w:val="clear" w:color="auto" w:fill="auto"/>
            <w:hideMark/>
          </w:tcPr>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Щорічне проведення Шкіл молодого керівника для закладів професійної (професійно-технічної), фахової передвищої освіти  – </w:t>
            </w:r>
          </w:p>
          <w:p w:rsidR="002804AC" w:rsidRPr="00EE6D14" w:rsidRDefault="002804AC" w:rsidP="002003C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6 одиниць</w:t>
            </w:r>
          </w:p>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9968EE">
        <w:trPr>
          <w:trHeight w:val="381"/>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79" w:type="pct"/>
            <w:gridSpan w:val="5"/>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09" w:type="pct"/>
            <w:gridSpan w:val="5"/>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17" w:type="pct"/>
            <w:gridSpan w:val="3"/>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76"/>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804AC" w:rsidRPr="00EE6D14" w:rsidRDefault="002804AC" w:rsidP="002003CE">
            <w:pPr>
              <w:spacing w:after="0" w:line="216" w:lineRule="auto"/>
              <w:jc w:val="center"/>
              <w:rPr>
                <w:rFonts w:ascii="Times New Roman" w:eastAsia="Times New Roman" w:hAnsi="Times New Roman" w:cs="Times New Roman"/>
                <w:sz w:val="10"/>
                <w:szCs w:val="10"/>
                <w:lang w:val="uk-UA" w:eastAsia="ru-RU"/>
              </w:rPr>
            </w:pP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2804AC" w:rsidRPr="00EE6D14" w:rsidRDefault="002804AC" w:rsidP="002003CE">
            <w:pPr>
              <w:spacing w:after="0" w:line="216" w:lineRule="auto"/>
              <w:jc w:val="center"/>
              <w:rPr>
                <w:rFonts w:ascii="Times New Roman" w:eastAsia="Times New Roman" w:hAnsi="Times New Roman" w:cs="Times New Roman"/>
                <w:sz w:val="10"/>
                <w:szCs w:val="10"/>
                <w:lang w:val="uk-UA" w:eastAsia="ru-RU"/>
              </w:rPr>
            </w:pP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74"/>
        </w:trPr>
        <w:tc>
          <w:tcPr>
            <w:tcW w:w="572"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p w:rsidR="002804AC" w:rsidRPr="00EE6D14" w:rsidRDefault="002804AC" w:rsidP="002003CE">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2003C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2003CE">
            <w:pPr>
              <w:spacing w:after="0" w:line="21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56"/>
        </w:trPr>
        <w:tc>
          <w:tcPr>
            <w:tcW w:w="572" w:type="pct"/>
            <w:vMerge/>
            <w:vAlign w:val="center"/>
            <w:hideMark/>
          </w:tcPr>
          <w:p w:rsidR="003F646C" w:rsidRPr="00EE6D14" w:rsidRDefault="003F646C" w:rsidP="002003CE">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3F646C" w:rsidRPr="00EE6D14" w:rsidRDefault="003F646C" w:rsidP="00A66390">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1.3. Проведення конкурсів, конференцій, семінарів, майстер-класів, тренінгів, методичних заходів для педагогічних працівників закладів освіти</w:t>
            </w:r>
          </w:p>
        </w:tc>
        <w:tc>
          <w:tcPr>
            <w:tcW w:w="688" w:type="pct"/>
            <w:vMerge w:val="restart"/>
            <w:shd w:val="clear" w:color="auto" w:fill="auto"/>
            <w:hideMark/>
          </w:tcPr>
          <w:p w:rsidR="003F646C" w:rsidRPr="00EE6D14" w:rsidRDefault="003F646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3F646C" w:rsidRPr="00EE6D14" w:rsidRDefault="003F646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3F646C" w:rsidRPr="00EE6D14" w:rsidRDefault="003F646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F646C" w:rsidRPr="00EE6D14" w:rsidRDefault="003F646C" w:rsidP="002003C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3F646C" w:rsidRPr="00EE6D14" w:rsidRDefault="003F646C" w:rsidP="00A66390">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Щорічне проведених конкурсів, конференцій, семінарів, майстер-класів, тренінгів, методичних заходів для педагогічних працівників закладів освіти </w:t>
            </w:r>
          </w:p>
        </w:tc>
      </w:tr>
      <w:tr w:rsidR="00022BBB" w:rsidRPr="00EE6D14" w:rsidTr="00387A96">
        <w:trPr>
          <w:trHeight w:val="56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9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03"/>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3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09"/>
        </w:trPr>
        <w:tc>
          <w:tcPr>
            <w:tcW w:w="572" w:type="pct"/>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 Підвищення престижності професії вчителя</w:t>
            </w:r>
          </w:p>
        </w:tc>
        <w:tc>
          <w:tcPr>
            <w:tcW w:w="991" w:type="pct"/>
            <w:gridSpan w:val="2"/>
            <w:vMerge w:val="restart"/>
            <w:shd w:val="clear" w:color="auto" w:fill="auto"/>
            <w:hideMark/>
          </w:tcPr>
          <w:p w:rsidR="002804AC" w:rsidRPr="00EE6D14" w:rsidRDefault="002804A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2.1. </w:t>
            </w:r>
            <w:r w:rsidR="00A66390" w:rsidRPr="00EE6D14">
              <w:rPr>
                <w:rFonts w:ascii="Times New Roman" w:eastAsia="Times New Roman" w:hAnsi="Times New Roman" w:cs="Times New Roman"/>
                <w:sz w:val="20"/>
                <w:szCs w:val="20"/>
                <w:lang w:val="uk-UA" w:eastAsia="ru-RU"/>
              </w:rPr>
              <w:t>У</w:t>
            </w:r>
            <w:r w:rsidRPr="00EE6D14">
              <w:rPr>
                <w:rFonts w:ascii="Times New Roman" w:eastAsia="Times New Roman" w:hAnsi="Times New Roman" w:cs="Times New Roman"/>
                <w:sz w:val="20"/>
                <w:szCs w:val="20"/>
                <w:lang w:val="uk-UA" w:eastAsia="ru-RU"/>
              </w:rPr>
              <w:t>часть у</w:t>
            </w:r>
            <w:r w:rsidR="00A66390" w:rsidRPr="00EE6D14">
              <w:rPr>
                <w:rFonts w:ascii="Times New Roman" w:eastAsia="Times New Roman" w:hAnsi="Times New Roman" w:cs="Times New Roman"/>
                <w:sz w:val="20"/>
                <w:szCs w:val="20"/>
                <w:lang w:val="uk-UA" w:eastAsia="ru-RU"/>
              </w:rPr>
              <w:t xml:space="preserve"> обласному та </w:t>
            </w:r>
            <w:r w:rsidRPr="00EE6D14">
              <w:rPr>
                <w:rFonts w:ascii="Times New Roman" w:eastAsia="Times New Roman" w:hAnsi="Times New Roman" w:cs="Times New Roman"/>
                <w:sz w:val="20"/>
                <w:szCs w:val="20"/>
                <w:lang w:val="uk-UA" w:eastAsia="ru-RU"/>
              </w:rPr>
              <w:t xml:space="preserve"> всеукраїнському фаховому конкурсі „Учитель року” </w:t>
            </w:r>
          </w:p>
        </w:tc>
        <w:tc>
          <w:tcPr>
            <w:tcW w:w="688" w:type="pct"/>
            <w:vMerge w:val="restart"/>
            <w:shd w:val="clear" w:color="auto" w:fill="auto"/>
            <w:hideMark/>
          </w:tcPr>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A46F39">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Виявлено кращих учителів, вивчено та поширено їх досвід </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25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6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39"/>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2804AC" w:rsidRPr="00EE6D14" w:rsidRDefault="002804A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2.2. Участь представників </w:t>
            </w:r>
            <w:r w:rsidR="00A66390" w:rsidRPr="00EE6D14">
              <w:rPr>
                <w:rFonts w:ascii="Times New Roman" w:eastAsia="Times New Roman" w:hAnsi="Times New Roman" w:cs="Times New Roman"/>
                <w:sz w:val="20"/>
                <w:szCs w:val="20"/>
                <w:lang w:val="uk-UA" w:eastAsia="ru-RU"/>
              </w:rPr>
              <w:t xml:space="preserve">громади </w:t>
            </w:r>
            <w:r w:rsidRPr="00EE6D14">
              <w:rPr>
                <w:rFonts w:ascii="Times New Roman" w:eastAsia="Times New Roman" w:hAnsi="Times New Roman" w:cs="Times New Roman"/>
                <w:sz w:val="20"/>
                <w:szCs w:val="20"/>
                <w:lang w:val="uk-UA" w:eastAsia="ru-RU"/>
              </w:rPr>
              <w:t>у всеукраїнських, міжнародних виставках, форумах, конкурсах та інших заходах</w:t>
            </w:r>
          </w:p>
        </w:tc>
        <w:tc>
          <w:tcPr>
            <w:tcW w:w="688" w:type="pct"/>
            <w:vMerge w:val="restart"/>
            <w:shd w:val="clear" w:color="auto" w:fill="auto"/>
            <w:hideMark/>
          </w:tcPr>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представників області, які взяли участь у всеукраїнських, міжнародних виставках, форумах, конкурсах,</w:t>
            </w:r>
          </w:p>
          <w:p w:rsidR="002804AC" w:rsidRPr="00EE6D14" w:rsidRDefault="002804AC" w:rsidP="00A46F39">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24"/>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71"/>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27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0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7B52C8" w:rsidTr="00387A96">
        <w:trPr>
          <w:trHeight w:val="98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000000" w:fill="FFFFFF"/>
            <w:hideMark/>
          </w:tcPr>
          <w:p w:rsidR="002804AC" w:rsidRPr="00EE6D14" w:rsidRDefault="002804AC" w:rsidP="00A66390">
            <w:pPr>
              <w:spacing w:after="24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2.3. Проведення конкурсів педагогічної майстерності для керівників гуртків та секцій закладів освіти, обласних етапів та участь у заочних/очних турах  всеукраїнських конкурсів майстерності  „Джерело творчості” та  конкурсу рукописів навчальної літератури для закладів позашкільної освіти</w:t>
            </w:r>
          </w:p>
        </w:tc>
        <w:tc>
          <w:tcPr>
            <w:tcW w:w="688" w:type="pct"/>
            <w:vMerge w:val="restart"/>
            <w:shd w:val="clear" w:color="000000" w:fill="FFFFFF"/>
            <w:hideMark/>
          </w:tcPr>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000000" w:fill="FFFFFF"/>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000000" w:fill="FFFFFF"/>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000000" w:fill="FFFFFF"/>
            <w:hideMark/>
          </w:tcPr>
          <w:p w:rsidR="002804AC" w:rsidRPr="00EE6D14" w:rsidRDefault="002804A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педагогічних працівників – учасників конкурсів педагогічної майстерності для керівників гуртків та секцій закладів освіти, обласних етапів </w:t>
            </w:r>
            <w:r w:rsidRPr="00EE6D14">
              <w:rPr>
                <w:rFonts w:ascii="Times New Roman" w:eastAsia="Times New Roman" w:hAnsi="Times New Roman" w:cs="Times New Roman"/>
                <w:sz w:val="20"/>
                <w:szCs w:val="20"/>
                <w:lang w:val="uk-UA" w:eastAsia="ru-RU"/>
              </w:rPr>
              <w:lastRenderedPageBreak/>
              <w:t>та учасників заочних/очних турів Всеукраїнського конкурсу майстерності  „Джерело творчості” та конкурсу рукописів навчальної літератури для закладів позашкільної освіти</w:t>
            </w:r>
          </w:p>
        </w:tc>
      </w:tr>
      <w:tr w:rsidR="00022BBB" w:rsidRPr="00EE6D14" w:rsidTr="00387A96">
        <w:trPr>
          <w:trHeight w:val="273"/>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3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228"/>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48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70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000000" w:fill="FFFFFF"/>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2.4.  Налагодження співпраці з Міжнародною асоціацією позашкільної освіти (МАПО) шляхом проведення різноманітних заходів різного рівня та активізація роботи регіонального відділення МАПО</w:t>
            </w:r>
          </w:p>
        </w:tc>
        <w:tc>
          <w:tcPr>
            <w:tcW w:w="688" w:type="pct"/>
            <w:vMerge w:val="restart"/>
            <w:shd w:val="clear" w:color="000000" w:fill="FFFFFF"/>
            <w:hideMark/>
          </w:tcPr>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4A47A4">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000000" w:fill="FFFFFF"/>
            <w:hideMark/>
          </w:tcPr>
          <w:p w:rsidR="002804AC" w:rsidRPr="00EE6D14" w:rsidRDefault="002804AC" w:rsidP="002E50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000000" w:fill="FFFFFF"/>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000000" w:fill="FFFFFF"/>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000000" w:fill="FFFFFF"/>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000000" w:fill="FFFFFF"/>
            <w:hideMark/>
          </w:tcPr>
          <w:p w:rsidR="002804AC" w:rsidRPr="00EE6D14" w:rsidRDefault="002804AC" w:rsidP="00A46F39">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Проведення різноманітних заходів різного рівня та активізація роботи регіонального відділення МАПО</w:t>
            </w:r>
          </w:p>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608"/>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64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000000" w:fill="FFFFFF"/>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000000" w:fill="FFFFFF"/>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000000" w:fill="FFFFFF"/>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71"/>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6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2E50FE">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2E50FE">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720"/>
        </w:trPr>
        <w:tc>
          <w:tcPr>
            <w:tcW w:w="2251" w:type="pct"/>
            <w:gridSpan w:val="4"/>
            <w:vMerge w:val="restart"/>
            <w:shd w:val="clear" w:color="auto" w:fill="auto"/>
            <w:noWrap/>
            <w:hideMark/>
          </w:tcPr>
          <w:p w:rsidR="003F646C" w:rsidRPr="00EE6D14" w:rsidRDefault="003F646C" w:rsidP="002E50FE">
            <w:pPr>
              <w:spacing w:after="0" w:line="216"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3F646C" w:rsidRPr="00EE6D14" w:rsidRDefault="003F646C" w:rsidP="002E50FE">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F646C" w:rsidRPr="00EE6D14" w:rsidRDefault="003F646C" w:rsidP="002E50FE">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59" w:type="pct"/>
            <w:gridSpan w:val="3"/>
            <w:shd w:val="clear" w:color="auto" w:fill="auto"/>
            <w:vAlign w:val="center"/>
            <w:hideMark/>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3F646C" w:rsidRPr="00EE6D14" w:rsidRDefault="003F646C" w:rsidP="007855D8">
            <w:pPr>
              <w:spacing w:after="0" w:line="192" w:lineRule="auto"/>
              <w:rPr>
                <w:rFonts w:ascii="Times New Roman" w:eastAsia="Times New Roman" w:hAnsi="Times New Roman" w:cs="Times New Roman"/>
                <w:color w:val="FF0000"/>
                <w:sz w:val="20"/>
                <w:szCs w:val="20"/>
                <w:lang w:val="uk-UA" w:eastAsia="ru-RU"/>
              </w:rPr>
            </w:pPr>
            <w:r w:rsidRPr="00EE6D14">
              <w:rPr>
                <w:rFonts w:ascii="Times New Roman" w:eastAsia="Times New Roman" w:hAnsi="Times New Roman" w:cs="Times New Roman"/>
                <w:color w:val="FF0000"/>
                <w:sz w:val="20"/>
                <w:szCs w:val="20"/>
                <w:lang w:val="uk-UA" w:eastAsia="ru-RU"/>
              </w:rPr>
              <w:t> </w:t>
            </w:r>
          </w:p>
        </w:tc>
      </w:tr>
      <w:tr w:rsidR="00022BBB" w:rsidRPr="00EE6D14" w:rsidTr="00387A96">
        <w:trPr>
          <w:trHeight w:val="510"/>
        </w:trPr>
        <w:tc>
          <w:tcPr>
            <w:tcW w:w="2251" w:type="pct"/>
            <w:gridSpan w:val="4"/>
            <w:vMerge/>
            <w:vAlign w:val="center"/>
            <w:hideMark/>
          </w:tcPr>
          <w:p w:rsidR="002804AC" w:rsidRPr="00EE6D14" w:rsidRDefault="002804AC" w:rsidP="002E50FE">
            <w:pPr>
              <w:spacing w:after="0" w:line="216" w:lineRule="auto"/>
              <w:rPr>
                <w:rFonts w:ascii="Times New Roman" w:eastAsia="Times New Roman" w:hAnsi="Times New Roman" w:cs="Times New Roman"/>
                <w:b/>
                <w:bCs/>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b/>
                <w:bCs/>
                <w:sz w:val="20"/>
                <w:szCs w:val="20"/>
                <w:lang w:val="uk-UA" w:eastAsia="ru-RU"/>
              </w:rPr>
            </w:pPr>
          </w:p>
        </w:tc>
        <w:tc>
          <w:tcPr>
            <w:tcW w:w="466" w:type="pct"/>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p w:rsidR="002804AC" w:rsidRPr="00EE6D14" w:rsidRDefault="002804AC" w:rsidP="002E50FE">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615"/>
        </w:trPr>
        <w:tc>
          <w:tcPr>
            <w:tcW w:w="2251" w:type="pct"/>
            <w:gridSpan w:val="4"/>
            <w:vMerge/>
            <w:vAlign w:val="center"/>
            <w:hideMark/>
          </w:tcPr>
          <w:p w:rsidR="002804AC" w:rsidRPr="00EE6D14" w:rsidRDefault="002804AC" w:rsidP="002E50FE">
            <w:pPr>
              <w:spacing w:after="0" w:line="216" w:lineRule="auto"/>
              <w:rPr>
                <w:rFonts w:ascii="Times New Roman" w:eastAsia="Times New Roman" w:hAnsi="Times New Roman" w:cs="Times New Roman"/>
                <w:b/>
                <w:bCs/>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b/>
                <w:bCs/>
                <w:sz w:val="20"/>
                <w:szCs w:val="20"/>
                <w:lang w:val="uk-UA" w:eastAsia="ru-RU"/>
              </w:rPr>
            </w:pPr>
          </w:p>
        </w:tc>
        <w:tc>
          <w:tcPr>
            <w:tcW w:w="466" w:type="pct"/>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p w:rsidR="002804AC" w:rsidRPr="00EE6D14" w:rsidRDefault="002804AC" w:rsidP="002E50FE">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2251" w:type="pct"/>
            <w:gridSpan w:val="4"/>
            <w:vMerge/>
            <w:vAlign w:val="center"/>
            <w:hideMark/>
          </w:tcPr>
          <w:p w:rsidR="003F646C" w:rsidRPr="00EE6D14" w:rsidRDefault="003F646C" w:rsidP="002E50FE">
            <w:pPr>
              <w:spacing w:after="0" w:line="216" w:lineRule="auto"/>
              <w:rPr>
                <w:rFonts w:ascii="Times New Roman" w:eastAsia="Times New Roman" w:hAnsi="Times New Roman" w:cs="Times New Roman"/>
                <w:b/>
                <w:bCs/>
                <w:sz w:val="20"/>
                <w:szCs w:val="20"/>
                <w:lang w:val="uk-UA" w:eastAsia="ru-RU"/>
              </w:rPr>
            </w:pPr>
          </w:p>
        </w:tc>
        <w:tc>
          <w:tcPr>
            <w:tcW w:w="271" w:type="pct"/>
            <w:vMerge/>
            <w:vAlign w:val="center"/>
            <w:hideMark/>
          </w:tcPr>
          <w:p w:rsidR="003F646C" w:rsidRPr="00EE6D14" w:rsidRDefault="003F646C" w:rsidP="002E50FE">
            <w:pPr>
              <w:spacing w:after="0" w:line="216" w:lineRule="auto"/>
              <w:rPr>
                <w:rFonts w:ascii="Times New Roman" w:eastAsia="Times New Roman" w:hAnsi="Times New Roman" w:cs="Times New Roman"/>
                <w:b/>
                <w:bCs/>
                <w:sz w:val="20"/>
                <w:szCs w:val="20"/>
                <w:lang w:val="uk-UA" w:eastAsia="ru-RU"/>
              </w:rPr>
            </w:pPr>
          </w:p>
        </w:tc>
        <w:tc>
          <w:tcPr>
            <w:tcW w:w="466" w:type="pct"/>
            <w:shd w:val="clear" w:color="auto" w:fill="auto"/>
            <w:vAlign w:val="center"/>
            <w:hideMark/>
          </w:tcPr>
          <w:p w:rsidR="003F646C" w:rsidRPr="00EE6D14" w:rsidRDefault="003F646C" w:rsidP="002E50FE">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p w:rsidR="003F646C" w:rsidRPr="00EE6D14" w:rsidRDefault="003F646C" w:rsidP="002E50FE">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3F646C" w:rsidRPr="00EE6D14" w:rsidRDefault="003F646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03"/>
        </w:trPr>
        <w:tc>
          <w:tcPr>
            <w:tcW w:w="2251" w:type="pct"/>
            <w:gridSpan w:val="4"/>
            <w:vMerge/>
            <w:vAlign w:val="center"/>
            <w:hideMark/>
          </w:tcPr>
          <w:p w:rsidR="002804AC" w:rsidRPr="00EE6D14" w:rsidRDefault="002804AC" w:rsidP="002E50FE">
            <w:pPr>
              <w:spacing w:after="0" w:line="216" w:lineRule="auto"/>
              <w:rPr>
                <w:rFonts w:ascii="Times New Roman" w:eastAsia="Times New Roman" w:hAnsi="Times New Roman" w:cs="Times New Roman"/>
                <w:b/>
                <w:bCs/>
                <w:sz w:val="20"/>
                <w:szCs w:val="20"/>
                <w:lang w:val="uk-UA" w:eastAsia="ru-RU"/>
              </w:rPr>
            </w:pPr>
          </w:p>
        </w:tc>
        <w:tc>
          <w:tcPr>
            <w:tcW w:w="271" w:type="pct"/>
            <w:vMerge/>
            <w:vAlign w:val="center"/>
            <w:hideMark/>
          </w:tcPr>
          <w:p w:rsidR="002804AC" w:rsidRPr="00EE6D14" w:rsidRDefault="002804AC" w:rsidP="002E50FE">
            <w:pPr>
              <w:spacing w:after="0" w:line="216" w:lineRule="auto"/>
              <w:rPr>
                <w:rFonts w:ascii="Times New Roman" w:eastAsia="Times New Roman" w:hAnsi="Times New Roman" w:cs="Times New Roman"/>
                <w:b/>
                <w:bCs/>
                <w:sz w:val="20"/>
                <w:szCs w:val="20"/>
                <w:lang w:val="uk-UA" w:eastAsia="ru-RU"/>
              </w:rPr>
            </w:pPr>
          </w:p>
        </w:tc>
        <w:tc>
          <w:tcPr>
            <w:tcW w:w="466" w:type="pct"/>
            <w:shd w:val="clear" w:color="auto" w:fill="auto"/>
            <w:vAlign w:val="center"/>
            <w:hideMark/>
          </w:tcPr>
          <w:p w:rsidR="002804AC" w:rsidRPr="00EE6D14" w:rsidRDefault="002804AC" w:rsidP="002E50FE">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Інші </w:t>
            </w:r>
          </w:p>
          <w:p w:rsidR="002804AC" w:rsidRPr="00EE6D14" w:rsidRDefault="002804AC" w:rsidP="00DD2AA5">
            <w:pPr>
              <w:spacing w:after="0" w:line="216"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джерела</w:t>
            </w:r>
          </w:p>
          <w:p w:rsidR="002804AC" w:rsidRPr="00EE6D14" w:rsidRDefault="002804AC" w:rsidP="002E50FE">
            <w:pPr>
              <w:spacing w:after="0" w:line="216"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2804AC" w:rsidRPr="00EE6D14" w:rsidTr="006E2429">
        <w:trPr>
          <w:trHeight w:val="480"/>
        </w:trPr>
        <w:tc>
          <w:tcPr>
            <w:tcW w:w="5000" w:type="pct"/>
            <w:gridSpan w:val="31"/>
            <w:shd w:val="clear" w:color="auto" w:fill="auto"/>
            <w:vAlign w:val="center"/>
            <w:hideMark/>
          </w:tcPr>
          <w:p w:rsidR="002804AC" w:rsidRPr="00EE6D14" w:rsidRDefault="002804AC" w:rsidP="0057397F">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Проєкт 7. „Основні заходи у сфері освіти”</w:t>
            </w:r>
          </w:p>
        </w:tc>
      </w:tr>
      <w:tr w:rsidR="00022BBB" w:rsidRPr="007B52C8" w:rsidTr="00387A96">
        <w:trPr>
          <w:trHeight w:val="789"/>
        </w:trPr>
        <w:tc>
          <w:tcPr>
            <w:tcW w:w="572" w:type="pct"/>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1. Реалізація заходів у сфері освіти</w:t>
            </w:r>
          </w:p>
        </w:tc>
        <w:tc>
          <w:tcPr>
            <w:tcW w:w="991" w:type="pct"/>
            <w:gridSpan w:val="2"/>
            <w:vMerge w:val="restart"/>
            <w:shd w:val="clear" w:color="auto" w:fill="auto"/>
            <w:hideMark/>
          </w:tcPr>
          <w:p w:rsidR="002804AC" w:rsidRPr="00EE6D14" w:rsidRDefault="002804AC" w:rsidP="003F646C">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1.1. </w:t>
            </w:r>
            <w:r w:rsidR="003F646C" w:rsidRPr="00EE6D14">
              <w:rPr>
                <w:rFonts w:ascii="Times New Roman" w:eastAsia="Times New Roman" w:hAnsi="Times New Roman" w:cs="Times New Roman"/>
                <w:sz w:val="20"/>
                <w:szCs w:val="20"/>
                <w:lang w:val="uk-UA" w:eastAsia="ru-RU"/>
              </w:rPr>
              <w:t xml:space="preserve">Участь у </w:t>
            </w:r>
            <w:r w:rsidRPr="00EE6D14">
              <w:rPr>
                <w:rFonts w:ascii="Times New Roman" w:eastAsia="Times New Roman" w:hAnsi="Times New Roman" w:cs="Times New Roman"/>
                <w:sz w:val="20"/>
                <w:szCs w:val="20"/>
                <w:lang w:val="uk-UA" w:eastAsia="ru-RU"/>
              </w:rPr>
              <w:t xml:space="preserve"> різнорівневих організаційно-масових заходів у галузі освіти, зокрема:</w:t>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br/>
            </w:r>
            <w:r w:rsidR="003F646C" w:rsidRPr="00EE6D14">
              <w:rPr>
                <w:rFonts w:ascii="Times New Roman" w:eastAsia="Times New Roman" w:hAnsi="Times New Roman" w:cs="Times New Roman"/>
                <w:sz w:val="20"/>
                <w:szCs w:val="20"/>
                <w:lang w:val="uk-UA" w:eastAsia="ru-RU"/>
              </w:rPr>
              <w:t>обласних</w:t>
            </w:r>
            <w:r w:rsidRPr="00EE6D14">
              <w:rPr>
                <w:rFonts w:ascii="Times New Roman" w:eastAsia="Times New Roman" w:hAnsi="Times New Roman" w:cs="Times New Roman"/>
                <w:sz w:val="20"/>
                <w:szCs w:val="20"/>
                <w:lang w:val="uk-UA" w:eastAsia="ru-RU"/>
              </w:rPr>
              <w:t xml:space="preserve"> конкурсів фахової майстерності, фестивалів, чемпіонатів, експедицій, екскурсій, конференцій, семінарів, заходів до державних та регіональних свят тощо; </w:t>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br/>
              <w:t>обласних етапів всеукраїнських та міжнародних олімпіад, конкурсів фахової майстерності, фестивалів, чемпіонатів, експедицій, екскурсій, конференцій, семінарів</w:t>
            </w:r>
            <w:r w:rsidR="003F646C" w:rsidRPr="00EE6D14">
              <w:rPr>
                <w:rFonts w:ascii="Times New Roman" w:eastAsia="Times New Roman" w:hAnsi="Times New Roman" w:cs="Times New Roman"/>
                <w:sz w:val="20"/>
                <w:szCs w:val="20"/>
                <w:lang w:val="uk-UA" w:eastAsia="ru-RU"/>
              </w:rPr>
              <w:t xml:space="preserve"> </w:t>
            </w:r>
            <w:r w:rsidRPr="00EE6D14">
              <w:rPr>
                <w:rFonts w:ascii="Times New Roman" w:eastAsia="Times New Roman" w:hAnsi="Times New Roman" w:cs="Times New Roman"/>
                <w:sz w:val="20"/>
                <w:szCs w:val="20"/>
                <w:lang w:val="uk-UA" w:eastAsia="ru-RU"/>
              </w:rPr>
              <w:t>тощо.</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учасників фестивалів, чемпіонатів, експедицій, екскурсій, конференцій, семінарів, заходів до державних та регіональних свят. </w:t>
            </w:r>
          </w:p>
          <w:p w:rsidR="002804AC" w:rsidRPr="00EE6D14" w:rsidRDefault="002804A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учасників етапів Всеукраїнських та міжнародних олімпіад,  фестивалів, чемпіонатів, експедицій, екскурсій, конференцій, семінарів тощо.</w:t>
            </w:r>
          </w:p>
        </w:tc>
      </w:tr>
      <w:tr w:rsidR="00022BBB" w:rsidRPr="00EE6D14" w:rsidTr="00387A96">
        <w:trPr>
          <w:trHeight w:val="92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94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096"/>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624"/>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3F646C" w:rsidRPr="00EE6D14" w:rsidRDefault="003F646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3F646C" w:rsidRPr="00EE6D14" w:rsidRDefault="003F646C" w:rsidP="003F646C">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1.2. Серпневі заходи педагогічних працівників– щорічний освітній форум</w:t>
            </w:r>
          </w:p>
        </w:tc>
        <w:tc>
          <w:tcPr>
            <w:tcW w:w="688" w:type="pct"/>
            <w:vMerge w:val="restart"/>
            <w:shd w:val="clear" w:color="auto" w:fill="auto"/>
            <w:hideMark/>
          </w:tcPr>
          <w:p w:rsidR="003F646C" w:rsidRPr="00EE6D14" w:rsidRDefault="003F646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3F646C" w:rsidRPr="00EE6D14" w:rsidRDefault="003F646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3F646C" w:rsidRPr="00EE6D14" w:rsidRDefault="003F646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F646C" w:rsidRPr="00EE6D14" w:rsidRDefault="003F646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3F646C" w:rsidRPr="00EE6D14" w:rsidRDefault="003F646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3F646C" w:rsidRPr="00EE6D14" w:rsidRDefault="003F646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педагогічних працівників, що взяли участь у щорічному освітньому форумі</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94"/>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1.3.  Проведення наукових форумів, конференцій, круглих столів для науковців</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Проведення наукових форумів,</w:t>
            </w:r>
          </w:p>
          <w:p w:rsidR="002804AC" w:rsidRPr="00EE6D14" w:rsidRDefault="002804AC" w:rsidP="009B1A48">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конференцій, круглих столів для науковців</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Державний </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бюджет</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49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30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193E3B">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 Проведення щорічного обласного конкурсу „Студент року Дніпропетровщини”</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Проведення щорічного обласного конкурсу „Студент року Дніпропетровщини,” кількість учасників </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44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2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463"/>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BF3B97">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486"/>
        </w:trPr>
        <w:tc>
          <w:tcPr>
            <w:tcW w:w="572" w:type="pct"/>
            <w:vMerge/>
            <w:vAlign w:val="center"/>
            <w:hideMark/>
          </w:tcPr>
          <w:p w:rsidR="003F646C" w:rsidRPr="00EE6D14" w:rsidRDefault="003F646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3F646C" w:rsidRPr="00EE6D14" w:rsidRDefault="003F646C" w:rsidP="00BF3B97">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1.5. Проведення професійного свята – </w:t>
            </w:r>
          </w:p>
          <w:p w:rsidR="003F646C" w:rsidRPr="00EE6D14" w:rsidRDefault="003F646C" w:rsidP="00A66390">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Дня працівників освіти </w:t>
            </w:r>
          </w:p>
        </w:tc>
        <w:tc>
          <w:tcPr>
            <w:tcW w:w="688" w:type="pct"/>
            <w:vMerge w:val="restart"/>
            <w:shd w:val="clear" w:color="auto" w:fill="auto"/>
            <w:hideMark/>
          </w:tcPr>
          <w:p w:rsidR="003F646C" w:rsidRPr="00EE6D14" w:rsidRDefault="003F646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3F646C" w:rsidRPr="00EE6D14" w:rsidRDefault="003F646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3F646C" w:rsidRPr="00EE6D14" w:rsidRDefault="003F646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F646C" w:rsidRPr="00EE6D14" w:rsidRDefault="003F646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p w:rsidR="003F646C" w:rsidRPr="00EE6D14" w:rsidRDefault="003F646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3F646C" w:rsidRPr="00EE6D14" w:rsidRDefault="003F646C" w:rsidP="003511B5">
            <w:pPr>
              <w:spacing w:after="0" w:line="216"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3F646C" w:rsidRPr="00EE6D14" w:rsidRDefault="003F646C" w:rsidP="003511B5">
            <w:pPr>
              <w:spacing w:after="0" w:line="216"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3F646C" w:rsidRPr="00EE6D14" w:rsidRDefault="003F646C" w:rsidP="003511B5">
            <w:pPr>
              <w:spacing w:after="0" w:line="216"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3F646C" w:rsidRPr="00EE6D14" w:rsidRDefault="003F646C" w:rsidP="003511B5">
            <w:pPr>
              <w:spacing w:after="0" w:line="216"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3F646C" w:rsidRPr="00EE6D14" w:rsidRDefault="003F646C" w:rsidP="00A66390">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Кількість педагогічних працівників, що взяли участь в урочистому заході до Дня працівників освіти</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BF3B97">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2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41"/>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BF3B97">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Інші </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джерела</w:t>
            </w:r>
          </w:p>
          <w:p w:rsidR="002804AC" w:rsidRPr="00EE6D14" w:rsidRDefault="002804AC" w:rsidP="00BF3B97">
            <w:pPr>
              <w:spacing w:after="0" w:line="216"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BF3B97">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restart"/>
            <w:shd w:val="clear" w:color="auto" w:fill="auto"/>
            <w:hideMark/>
          </w:tcPr>
          <w:p w:rsidR="00A66390" w:rsidRPr="00EE6D14" w:rsidRDefault="00A66390" w:rsidP="0061161F">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 Національно-патріотичне виховання дітей та молоді</w:t>
            </w:r>
          </w:p>
        </w:tc>
        <w:tc>
          <w:tcPr>
            <w:tcW w:w="991" w:type="pct"/>
            <w:gridSpan w:val="2"/>
            <w:vMerge w:val="restart"/>
            <w:shd w:val="clear" w:color="auto" w:fill="auto"/>
            <w:hideMark/>
          </w:tcPr>
          <w:p w:rsidR="00A66390" w:rsidRPr="00EE6D14" w:rsidRDefault="00A66390" w:rsidP="00193E3B">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2.1. Проведення вишколів учасників Всеукраїнської дитячо-юнацької військово-патріотичної гри „Сокіл”(„Джура”) </w:t>
            </w:r>
          </w:p>
        </w:tc>
        <w:tc>
          <w:tcPr>
            <w:tcW w:w="688" w:type="pct"/>
            <w:vMerge w:val="restart"/>
            <w:shd w:val="clear" w:color="auto" w:fill="auto"/>
            <w:hideMark/>
          </w:tcPr>
          <w:p w:rsidR="00A66390" w:rsidRPr="00EE6D14" w:rsidRDefault="00A66390"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A66390" w:rsidRPr="00EE6D14" w:rsidRDefault="00A66390"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A66390" w:rsidRPr="00EE6D14" w:rsidRDefault="00A66390"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A66390" w:rsidRPr="00EE6D14" w:rsidRDefault="00A66390"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A66390" w:rsidRPr="00EE6D14" w:rsidRDefault="00A66390" w:rsidP="0061161F">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проведених вишколів учасників Всеукраїнської дитячо-юнацької військово-патріотичної </w:t>
            </w:r>
          </w:p>
          <w:p w:rsidR="00A66390" w:rsidRPr="00EE6D14" w:rsidRDefault="00A66390" w:rsidP="0061161F">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гри „Сокіл” („Джура”) </w:t>
            </w:r>
          </w:p>
        </w:tc>
      </w:tr>
      <w:tr w:rsidR="00022BBB" w:rsidRPr="00EE6D14" w:rsidTr="00387A96">
        <w:trPr>
          <w:trHeight w:val="510"/>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417"/>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411"/>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7B52C8" w:rsidTr="00387A96">
        <w:trPr>
          <w:trHeight w:val="510"/>
        </w:trPr>
        <w:tc>
          <w:tcPr>
            <w:tcW w:w="572" w:type="pct"/>
            <w:vMerge/>
            <w:vAlign w:val="center"/>
            <w:hideMark/>
          </w:tcPr>
          <w:p w:rsidR="00A66390" w:rsidRPr="00EE6D14" w:rsidRDefault="00A66390"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A66390" w:rsidRPr="00EE6D14" w:rsidRDefault="00A66390" w:rsidP="00A66390">
            <w:pPr>
              <w:spacing w:after="24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2.2. Проведення І (відбіркового) етапу та участь у ІІ (обласного) та ІІІ (Всеукраїнському) етапі Всеукраїнської дитячо-юнацької військово-патріотичної гри „Сокіл” („Джура”) у трьох вікових категоріях: „Котигорошко” (молодша вікова група), „Джура” (середня вікова група), „Молоді козаки” (старша вікова група)</w:t>
            </w:r>
          </w:p>
        </w:tc>
        <w:tc>
          <w:tcPr>
            <w:tcW w:w="688" w:type="pct"/>
            <w:vMerge w:val="restart"/>
            <w:shd w:val="clear" w:color="auto" w:fill="auto"/>
            <w:hideMark/>
          </w:tcPr>
          <w:p w:rsidR="00A66390" w:rsidRPr="00EE6D14" w:rsidRDefault="00A66390"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A66390" w:rsidRPr="00EE6D14" w:rsidRDefault="00A66390"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A66390" w:rsidRPr="00EE6D14" w:rsidRDefault="00A66390"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A66390" w:rsidRPr="00EE6D14" w:rsidRDefault="00A66390"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A66390" w:rsidRPr="00EE6D14" w:rsidRDefault="00A66390" w:rsidP="00A66390">
            <w:pPr>
              <w:spacing w:after="0" w:line="20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A66390" w:rsidRPr="00EE6D14" w:rsidRDefault="00A66390" w:rsidP="001C0668">
            <w:pPr>
              <w:spacing w:after="0" w:line="20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A66390" w:rsidRPr="00EE6D14" w:rsidRDefault="00A66390" w:rsidP="002C5990">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учасників всіх етапів Всеукраїнської дитячо-юнацької військово-патріотичної гри „Сокіл” („Джура”) у трьох вікових категоріях  </w:t>
            </w:r>
          </w:p>
        </w:tc>
      </w:tr>
      <w:tr w:rsidR="00022BBB" w:rsidRPr="00EE6D14" w:rsidTr="00387A96">
        <w:trPr>
          <w:trHeight w:val="510"/>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61161F">
            <w:pPr>
              <w:spacing w:after="0" w:line="20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1C0668">
            <w:pPr>
              <w:spacing w:after="0" w:line="20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391"/>
        </w:trPr>
        <w:tc>
          <w:tcPr>
            <w:tcW w:w="572"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61161F">
            <w:pPr>
              <w:spacing w:after="0" w:line="20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61161F">
            <w:pPr>
              <w:spacing w:after="0" w:line="20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3F646C" w:rsidRPr="00EE6D14" w:rsidRDefault="003F646C" w:rsidP="0061161F">
            <w:pPr>
              <w:spacing w:after="0" w:line="202" w:lineRule="auto"/>
              <w:rPr>
                <w:rFonts w:ascii="Times New Roman" w:eastAsia="Times New Roman" w:hAnsi="Times New Roman" w:cs="Times New Roman"/>
                <w:sz w:val="20"/>
                <w:szCs w:val="20"/>
                <w:lang w:val="uk-UA" w:eastAsia="ru-RU"/>
              </w:rPr>
            </w:pPr>
          </w:p>
        </w:tc>
        <w:tc>
          <w:tcPr>
            <w:tcW w:w="991" w:type="pct"/>
            <w:gridSpan w:val="2"/>
            <w:vMerge w:val="restart"/>
            <w:shd w:val="clear" w:color="auto" w:fill="auto"/>
            <w:hideMark/>
          </w:tcPr>
          <w:p w:rsidR="003F646C" w:rsidRPr="00EE6D14" w:rsidRDefault="003F646C" w:rsidP="00ED23BD">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2.3. Проведення в закладах освіти заходів з національно-патріотичного виховання та національної ідентичності, тематичних інформаційно-просвітницьких заходів і кампаній до святкових та пам’ятних дат</w:t>
            </w:r>
          </w:p>
        </w:tc>
        <w:tc>
          <w:tcPr>
            <w:tcW w:w="688" w:type="pct"/>
            <w:vMerge w:val="restart"/>
            <w:shd w:val="clear" w:color="auto" w:fill="auto"/>
            <w:hideMark/>
          </w:tcPr>
          <w:p w:rsidR="003F646C" w:rsidRPr="00EE6D14" w:rsidRDefault="003F646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3F646C" w:rsidRPr="00EE6D14" w:rsidRDefault="003F646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3F646C" w:rsidRPr="00EE6D14" w:rsidRDefault="003F646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F646C" w:rsidRPr="00EE6D14" w:rsidRDefault="003F646C" w:rsidP="0061161F">
            <w:pPr>
              <w:spacing w:after="0" w:line="20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3F646C" w:rsidRPr="00EE6D14" w:rsidRDefault="003F646C" w:rsidP="003511B5">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3F646C" w:rsidRPr="00EE6D14" w:rsidRDefault="003F646C" w:rsidP="002C5990">
            <w:pPr>
              <w:spacing w:after="0" w:line="20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Охоплення заходами з національно-патріотичного виховання та національної ідентичності, тематичними інформаційно-</w:t>
            </w:r>
            <w:r w:rsidRPr="00EE6D14">
              <w:rPr>
                <w:rFonts w:ascii="Times New Roman" w:eastAsia="Times New Roman" w:hAnsi="Times New Roman" w:cs="Times New Roman"/>
                <w:spacing w:val="-6"/>
                <w:sz w:val="20"/>
                <w:szCs w:val="20"/>
                <w:lang w:val="uk-UA" w:eastAsia="ru-RU"/>
              </w:rPr>
              <w:t>просвітницькими</w:t>
            </w:r>
            <w:r w:rsidRPr="00EE6D14">
              <w:rPr>
                <w:rFonts w:ascii="Times New Roman" w:eastAsia="Times New Roman" w:hAnsi="Times New Roman" w:cs="Times New Roman"/>
                <w:sz w:val="20"/>
                <w:szCs w:val="20"/>
                <w:lang w:val="uk-UA" w:eastAsia="ru-RU"/>
              </w:rPr>
              <w:t>заходами і кампаніями до святкових та пам’ятних дат</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5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2251" w:type="pct"/>
            <w:gridSpan w:val="4"/>
            <w:vMerge w:val="restart"/>
            <w:shd w:val="clear" w:color="auto" w:fill="auto"/>
            <w:noWrap/>
            <w:hideMark/>
          </w:tcPr>
          <w:p w:rsidR="002804AC" w:rsidRPr="00EE6D14" w:rsidRDefault="002804AC" w:rsidP="00DD2AA5">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w:t>
            </w:r>
          </w:p>
        </w:tc>
      </w:tr>
      <w:tr w:rsidR="00022BBB" w:rsidRPr="00EE6D14" w:rsidTr="00387A96">
        <w:trPr>
          <w:trHeight w:val="510"/>
        </w:trPr>
        <w:tc>
          <w:tcPr>
            <w:tcW w:w="2251" w:type="pct"/>
            <w:gridSpan w:val="4"/>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2251" w:type="pct"/>
            <w:gridSpan w:val="4"/>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2251" w:type="pct"/>
            <w:gridSpan w:val="4"/>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00"/>
        </w:trPr>
        <w:tc>
          <w:tcPr>
            <w:tcW w:w="2251" w:type="pct"/>
            <w:gridSpan w:val="4"/>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2804AC" w:rsidRPr="00EE6D14" w:rsidTr="006E2429">
        <w:trPr>
          <w:trHeight w:val="450"/>
        </w:trPr>
        <w:tc>
          <w:tcPr>
            <w:tcW w:w="5000" w:type="pct"/>
            <w:gridSpan w:val="31"/>
            <w:shd w:val="clear" w:color="auto" w:fill="auto"/>
            <w:vAlign w:val="center"/>
            <w:hideMark/>
          </w:tcPr>
          <w:p w:rsidR="002804AC" w:rsidRPr="00EE6D14" w:rsidRDefault="002804AC" w:rsidP="00193E3B">
            <w:pPr>
              <w:spacing w:after="0" w:line="216"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Проєкт 8. „Талановите та обдароване покоління”</w:t>
            </w:r>
          </w:p>
        </w:tc>
      </w:tr>
      <w:tr w:rsidR="00022BBB" w:rsidRPr="00EE6D14" w:rsidTr="00387A96">
        <w:trPr>
          <w:trHeight w:val="510"/>
        </w:trPr>
        <w:tc>
          <w:tcPr>
            <w:tcW w:w="572" w:type="pct"/>
            <w:vMerge w:val="restart"/>
            <w:shd w:val="clear" w:color="auto" w:fill="auto"/>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 Забезпечення виплати академічних стипендій учням наукових ліцеїв</w:t>
            </w:r>
          </w:p>
        </w:tc>
        <w:tc>
          <w:tcPr>
            <w:tcW w:w="991" w:type="pct"/>
            <w:gridSpan w:val="2"/>
            <w:vMerge w:val="restart"/>
            <w:shd w:val="clear" w:color="auto" w:fill="auto"/>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1.1. Виплата академічних стипендій учням наукових ліцеїв відповідно до постанови Кабінету Міністрів України </w:t>
            </w:r>
          </w:p>
          <w:p w:rsidR="002804AC" w:rsidRPr="00EE6D14" w:rsidRDefault="002804AC" w:rsidP="00FF706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від 22 .05.2019№ 438 „Про  затвердження Положення про науковий ліцей” (із змінами)</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Виплата  академічних стипендій учням наукових ліцеїв відповідно до постанови </w:t>
            </w:r>
            <w:r w:rsidRPr="00EE6D14">
              <w:rPr>
                <w:rFonts w:ascii="Times New Roman" w:eastAsia="Times New Roman" w:hAnsi="Times New Roman" w:cs="Times New Roman"/>
                <w:spacing w:val="-12"/>
                <w:sz w:val="20"/>
                <w:szCs w:val="20"/>
                <w:lang w:val="uk-UA" w:eastAsia="ru-RU"/>
              </w:rPr>
              <w:t>КабінетуМіністрів</w:t>
            </w:r>
            <w:r w:rsidRPr="00EE6D14">
              <w:rPr>
                <w:rFonts w:ascii="Times New Roman" w:eastAsia="Times New Roman" w:hAnsi="Times New Roman" w:cs="Times New Roman"/>
                <w:sz w:val="20"/>
                <w:szCs w:val="20"/>
                <w:lang w:val="uk-UA" w:eastAsia="ru-RU"/>
              </w:rPr>
              <w:t xml:space="preserve"> </w:t>
            </w:r>
            <w:r w:rsidRPr="00EE6D14">
              <w:rPr>
                <w:rFonts w:ascii="Times New Roman" w:eastAsia="Times New Roman" w:hAnsi="Times New Roman" w:cs="Times New Roman"/>
                <w:sz w:val="20"/>
                <w:szCs w:val="20"/>
                <w:lang w:val="uk-UA" w:eastAsia="ru-RU"/>
              </w:rPr>
              <w:lastRenderedPageBreak/>
              <w:t xml:space="preserve">України від </w:t>
            </w:r>
          </w:p>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22.05.2019</w:t>
            </w:r>
          </w:p>
          <w:p w:rsidR="002804AC" w:rsidRPr="00EE6D14" w:rsidRDefault="002804AC" w:rsidP="002C5990">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 438 „Прозатвердження Положення про науковий ліцей” (із змінами),  </w:t>
            </w:r>
          </w:p>
        </w:tc>
      </w:tr>
      <w:tr w:rsidR="00022BBB" w:rsidRPr="00EE6D14" w:rsidTr="00387A96">
        <w:trPr>
          <w:trHeight w:val="51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30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r>
      <w:tr w:rsidR="00022BBB" w:rsidRPr="007B52C8" w:rsidTr="00387A96">
        <w:trPr>
          <w:trHeight w:val="510"/>
        </w:trPr>
        <w:tc>
          <w:tcPr>
            <w:tcW w:w="572" w:type="pct"/>
            <w:vMerge w:val="restart"/>
            <w:shd w:val="clear" w:color="auto" w:fill="auto"/>
            <w:hideMark/>
          </w:tcPr>
          <w:p w:rsidR="002804AC" w:rsidRPr="00EE6D14" w:rsidRDefault="002804AC" w:rsidP="00FF706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 Підтримка обдарованих дітей, молоді та науковців і створення умов для їх розвитку</w:t>
            </w:r>
          </w:p>
        </w:tc>
        <w:tc>
          <w:tcPr>
            <w:tcW w:w="991" w:type="pct"/>
            <w:gridSpan w:val="2"/>
            <w:vMerge w:val="restart"/>
            <w:shd w:val="clear" w:color="auto" w:fill="auto"/>
            <w:hideMark/>
          </w:tcPr>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2.1. Участь у </w:t>
            </w:r>
          </w:p>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ІV Всеукраїнському </w:t>
            </w:r>
          </w:p>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етапі олімпіад з базових дисциплін та інтелектуальних турнірах, конкурсах</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2C5990">
            <w:pPr>
              <w:spacing w:after="0" w:line="21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Чисельність учасників  у                        </w:t>
            </w:r>
            <w:r w:rsidRPr="00EE6D14">
              <w:rPr>
                <w:rFonts w:ascii="Times New Roman" w:eastAsia="Times New Roman" w:hAnsi="Times New Roman" w:cs="Times New Roman"/>
                <w:spacing w:val="-14"/>
                <w:sz w:val="20"/>
                <w:szCs w:val="20"/>
                <w:lang w:val="uk-UA" w:eastAsia="ru-RU"/>
              </w:rPr>
              <w:t>ІV Всеукраїн-ському</w:t>
            </w:r>
            <w:r w:rsidRPr="00EE6D14">
              <w:rPr>
                <w:rFonts w:ascii="Times New Roman" w:eastAsia="Times New Roman" w:hAnsi="Times New Roman" w:cs="Times New Roman"/>
                <w:sz w:val="20"/>
                <w:szCs w:val="20"/>
                <w:lang w:val="uk-UA" w:eastAsia="ru-RU"/>
              </w:rPr>
              <w:t xml:space="preserve"> етапі олімпіад з базових дисциплін та інтелектуальних турнірах, конкурсах) </w:t>
            </w:r>
          </w:p>
          <w:p w:rsidR="002804AC" w:rsidRPr="00EE6D14" w:rsidRDefault="002804AC" w:rsidP="008762AC">
            <w:pPr>
              <w:spacing w:after="0" w:line="21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82"/>
        </w:trPr>
        <w:tc>
          <w:tcPr>
            <w:tcW w:w="572"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8762AC">
            <w:pPr>
              <w:spacing w:after="0" w:line="21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8762AC">
            <w:pPr>
              <w:spacing w:after="0" w:line="21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7B52C8" w:rsidTr="00387A96">
        <w:trPr>
          <w:trHeight w:val="105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2.2. </w:t>
            </w:r>
            <w:r w:rsidR="003511B5" w:rsidRPr="00EE6D14">
              <w:rPr>
                <w:rFonts w:ascii="Times New Roman" w:eastAsia="Times New Roman" w:hAnsi="Times New Roman" w:cs="Times New Roman"/>
                <w:sz w:val="20"/>
                <w:szCs w:val="20"/>
                <w:lang w:val="uk-UA" w:eastAsia="ru-RU"/>
              </w:rPr>
              <w:t xml:space="preserve">Участь у </w:t>
            </w:r>
          </w:p>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ІІ (обласно</w:t>
            </w:r>
            <w:r w:rsidR="003511B5" w:rsidRPr="00EE6D14">
              <w:rPr>
                <w:rFonts w:ascii="Times New Roman" w:eastAsia="Times New Roman" w:hAnsi="Times New Roman" w:cs="Times New Roman"/>
                <w:sz w:val="20"/>
                <w:szCs w:val="20"/>
                <w:lang w:val="uk-UA" w:eastAsia="ru-RU"/>
              </w:rPr>
              <w:t>му</w:t>
            </w:r>
            <w:r w:rsidRPr="00EE6D14">
              <w:rPr>
                <w:rFonts w:ascii="Times New Roman" w:eastAsia="Times New Roman" w:hAnsi="Times New Roman" w:cs="Times New Roman"/>
                <w:sz w:val="20"/>
                <w:szCs w:val="20"/>
                <w:lang w:val="uk-UA" w:eastAsia="ru-RU"/>
              </w:rPr>
              <w:t>) етап</w:t>
            </w:r>
            <w:r w:rsidR="003511B5" w:rsidRPr="00EE6D14">
              <w:rPr>
                <w:rFonts w:ascii="Times New Roman" w:eastAsia="Times New Roman" w:hAnsi="Times New Roman" w:cs="Times New Roman"/>
                <w:sz w:val="20"/>
                <w:szCs w:val="20"/>
                <w:lang w:val="uk-UA" w:eastAsia="ru-RU"/>
              </w:rPr>
              <w:t>і</w:t>
            </w:r>
            <w:r w:rsidRPr="00EE6D14">
              <w:rPr>
                <w:rFonts w:ascii="Times New Roman" w:eastAsia="Times New Roman" w:hAnsi="Times New Roman" w:cs="Times New Roman"/>
                <w:sz w:val="20"/>
                <w:szCs w:val="20"/>
                <w:lang w:val="uk-UA" w:eastAsia="ru-RU"/>
              </w:rPr>
              <w:t xml:space="preserve"> та у ІІІ Всеукраїнському (фінальному) етапі Всеукраїнського конкурсу-захисту науково-дослідницьких робіт </w:t>
            </w:r>
          </w:p>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учнів – членів Малої академії наук України</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Проведення </w:t>
            </w:r>
          </w:p>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ІІ (обласного) етапу та участь </w:t>
            </w:r>
          </w:p>
          <w:p w:rsidR="002804AC" w:rsidRPr="00EE6D14" w:rsidRDefault="002804AC" w:rsidP="00F86623">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у ІІІ Всеукраїн-ському (фінальному) етапі Всеукраїнського конкурсу-захисту науково-дослідницьких робіт учнів – членів Малої академії наук України.</w:t>
            </w:r>
            <w:r w:rsidRPr="00EE6D14">
              <w:rPr>
                <w:rFonts w:ascii="Times New Roman" w:eastAsia="Times New Roman" w:hAnsi="Times New Roman" w:cs="Times New Roman"/>
                <w:sz w:val="20"/>
                <w:szCs w:val="20"/>
                <w:lang w:val="uk-UA" w:eastAsia="ru-RU"/>
              </w:rPr>
              <w:br/>
              <w:t xml:space="preserve"> </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r>
      <w:tr w:rsidR="00022BBB" w:rsidRPr="00EE6D14" w:rsidTr="00387A96">
        <w:trPr>
          <w:trHeight w:val="57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r>
      <w:tr w:rsidR="00022BBB" w:rsidRPr="007B52C8"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2.3. Виплата протягом року стипендій переможцям ІІ (обласного) етапу Всеукраїнського конкурсу-захисту науково-дослідницьких робіт учнів – членів Малої академії наук України</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Кількість виплат стипендій переможцям </w:t>
            </w:r>
          </w:p>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ІІ (обласного) етапу Всеукраїнського конкурсу-захисту науково-дослідницьких робіт учнів – членів Малої академії наук </w:t>
            </w:r>
            <w:r w:rsidRPr="00EE6D14">
              <w:rPr>
                <w:rFonts w:ascii="Times New Roman" w:eastAsia="Times New Roman" w:hAnsi="Times New Roman" w:cs="Times New Roman"/>
                <w:sz w:val="20"/>
                <w:szCs w:val="20"/>
                <w:lang w:val="uk-UA" w:eastAsia="ru-RU"/>
              </w:rPr>
              <w:lastRenderedPageBreak/>
              <w:t xml:space="preserve">України </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30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000000" w:fill="FFFFFF"/>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2.4. Проведення обласних літніх профільних шкіл Малої академії наук України</w:t>
            </w:r>
          </w:p>
        </w:tc>
        <w:tc>
          <w:tcPr>
            <w:tcW w:w="688" w:type="pct"/>
            <w:vMerge w:val="restart"/>
            <w:shd w:val="clear" w:color="000000" w:fill="FFFFFF"/>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000000" w:fill="FFFFFF"/>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000000" w:fill="FFFFFF"/>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000000" w:fill="FFFFFF"/>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Проведення обласних літніх профільних шкіл Малої академії наук України  </w:t>
            </w:r>
          </w:p>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до 2027 року</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0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F36C52">
            <w:pPr>
              <w:spacing w:after="0" w:line="206"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F36C52">
            <w:pPr>
              <w:spacing w:after="0" w:line="206" w:lineRule="auto"/>
              <w:rPr>
                <w:rFonts w:ascii="Times New Roman" w:eastAsia="Times New Roman" w:hAnsi="Times New Roman" w:cs="Times New Roman"/>
                <w:sz w:val="20"/>
                <w:szCs w:val="20"/>
                <w:lang w:val="uk-UA" w:eastAsia="ru-RU"/>
              </w:rPr>
            </w:pPr>
          </w:p>
        </w:tc>
        <w:tc>
          <w:tcPr>
            <w:tcW w:w="466" w:type="pct"/>
            <w:shd w:val="clear" w:color="000000" w:fill="FFFFFF"/>
            <w:vAlign w:val="center"/>
            <w:hideMark/>
          </w:tcPr>
          <w:p w:rsidR="002804AC" w:rsidRPr="00EE6D14" w:rsidRDefault="002804AC" w:rsidP="00F36C52">
            <w:pPr>
              <w:spacing w:after="0" w:line="206"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F36C52">
            <w:pPr>
              <w:spacing w:after="0" w:line="206"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376E66" w:rsidRPr="00EE6D14" w:rsidRDefault="00376E66"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376E66" w:rsidRPr="00EE6D14" w:rsidRDefault="00376E66"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2.5. Виплата премій та/або стипендій переможцям всеукраїнських олімпіад, конкурсів, турнірів </w:t>
            </w:r>
          </w:p>
        </w:tc>
        <w:tc>
          <w:tcPr>
            <w:tcW w:w="688" w:type="pct"/>
            <w:vMerge w:val="restart"/>
            <w:shd w:val="clear" w:color="auto" w:fill="auto"/>
            <w:hideMark/>
          </w:tcPr>
          <w:p w:rsidR="00376E66" w:rsidRPr="00EE6D14" w:rsidRDefault="00376E66"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376E66" w:rsidRPr="00EE6D14" w:rsidRDefault="00376E66"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376E66" w:rsidRPr="00EE6D14" w:rsidRDefault="00376E6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76E66" w:rsidRPr="00EE6D14" w:rsidRDefault="00376E6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376E66" w:rsidRPr="00EE6D14" w:rsidRDefault="00722905"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135,9</w:t>
            </w:r>
          </w:p>
        </w:tc>
        <w:tc>
          <w:tcPr>
            <w:tcW w:w="348" w:type="pct"/>
            <w:gridSpan w:val="9"/>
            <w:shd w:val="clear" w:color="auto" w:fill="auto"/>
            <w:vAlign w:val="center"/>
          </w:tcPr>
          <w:p w:rsidR="00376E66" w:rsidRPr="00EE6D14" w:rsidRDefault="00E66ED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149,4</w:t>
            </w:r>
          </w:p>
        </w:tc>
        <w:tc>
          <w:tcPr>
            <w:tcW w:w="359" w:type="pct"/>
            <w:gridSpan w:val="4"/>
            <w:shd w:val="clear" w:color="auto" w:fill="auto"/>
            <w:vAlign w:val="center"/>
          </w:tcPr>
          <w:p w:rsidR="00376E66" w:rsidRPr="00EE6D14" w:rsidRDefault="00376E66" w:rsidP="000F4DC0">
            <w:pPr>
              <w:spacing w:after="0" w:line="192" w:lineRule="auto"/>
              <w:jc w:val="center"/>
              <w:rPr>
                <w:rFonts w:ascii="Times New Roman" w:eastAsia="Times New Roman" w:hAnsi="Times New Roman" w:cs="Times New Roman"/>
                <w:sz w:val="20"/>
                <w:szCs w:val="20"/>
                <w:lang w:val="uk-UA" w:eastAsia="ru-RU"/>
              </w:rPr>
            </w:pPr>
          </w:p>
        </w:tc>
        <w:tc>
          <w:tcPr>
            <w:tcW w:w="418" w:type="pct"/>
            <w:gridSpan w:val="4"/>
            <w:shd w:val="clear" w:color="auto" w:fill="auto"/>
            <w:vAlign w:val="center"/>
          </w:tcPr>
          <w:p w:rsidR="00376E66" w:rsidRPr="00EE6D14" w:rsidRDefault="00E66EDD" w:rsidP="001C066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285,3</w:t>
            </w:r>
          </w:p>
        </w:tc>
        <w:tc>
          <w:tcPr>
            <w:tcW w:w="528" w:type="pct"/>
            <w:gridSpan w:val="5"/>
            <w:vMerge w:val="restart"/>
            <w:shd w:val="clear" w:color="auto" w:fill="auto"/>
            <w:hideMark/>
          </w:tcPr>
          <w:p w:rsidR="00376E66" w:rsidRPr="00EE6D14" w:rsidRDefault="00376E66" w:rsidP="0090134F">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Чисельність учасників  всеукраїнських олімпіад, конкурсів, турнірів </w:t>
            </w:r>
          </w:p>
          <w:p w:rsidR="00376E66" w:rsidRPr="00EE6D14" w:rsidRDefault="00376E66" w:rsidP="00D24316">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722905" w:rsidP="00376E66">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135,9</w:t>
            </w:r>
          </w:p>
        </w:tc>
        <w:tc>
          <w:tcPr>
            <w:tcW w:w="348" w:type="pct"/>
            <w:gridSpan w:val="9"/>
            <w:shd w:val="clear" w:color="auto" w:fill="auto"/>
            <w:vAlign w:val="center"/>
          </w:tcPr>
          <w:p w:rsidR="002804AC" w:rsidRPr="00EE6D14" w:rsidRDefault="00E66EDD" w:rsidP="00376E66">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149,4</w:t>
            </w:r>
          </w:p>
        </w:tc>
        <w:tc>
          <w:tcPr>
            <w:tcW w:w="359" w:type="pct"/>
            <w:gridSpan w:val="4"/>
            <w:shd w:val="clear" w:color="auto" w:fill="auto"/>
            <w:vAlign w:val="center"/>
          </w:tcPr>
          <w:p w:rsidR="002804AC" w:rsidRPr="00EE6D14" w:rsidRDefault="002804AC" w:rsidP="00376E66">
            <w:pPr>
              <w:spacing w:after="0" w:line="192" w:lineRule="auto"/>
              <w:jc w:val="center"/>
              <w:rPr>
                <w:rFonts w:ascii="Times New Roman" w:eastAsia="Times New Roman" w:hAnsi="Times New Roman" w:cs="Times New Roman"/>
                <w:sz w:val="20"/>
                <w:szCs w:val="20"/>
                <w:lang w:val="uk-UA" w:eastAsia="ru-RU"/>
              </w:rPr>
            </w:pPr>
          </w:p>
        </w:tc>
        <w:tc>
          <w:tcPr>
            <w:tcW w:w="418" w:type="pct"/>
            <w:gridSpan w:val="4"/>
            <w:shd w:val="clear" w:color="auto" w:fill="auto"/>
            <w:vAlign w:val="center"/>
          </w:tcPr>
          <w:p w:rsidR="002804AC" w:rsidRPr="00EE6D14" w:rsidRDefault="00E66EDD" w:rsidP="00376E66">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285,3</w:t>
            </w: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45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Інші </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джерела</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r>
      <w:tr w:rsidR="00022BBB" w:rsidRPr="00EE6D14" w:rsidTr="00387A96">
        <w:trPr>
          <w:trHeight w:val="510"/>
        </w:trPr>
        <w:tc>
          <w:tcPr>
            <w:tcW w:w="572" w:type="pct"/>
            <w:vMerge/>
            <w:vAlign w:val="center"/>
            <w:hideMark/>
          </w:tcPr>
          <w:p w:rsidR="00376E66" w:rsidRPr="00EE6D14" w:rsidRDefault="00376E66"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376E66" w:rsidRPr="00EE6D14" w:rsidRDefault="00376E66"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2.6. Нагородження випускників закладів загальної середньої освіти, які за результатами ЗНО набрали 200 балів із одного чи декількох предметів</w:t>
            </w:r>
          </w:p>
        </w:tc>
        <w:tc>
          <w:tcPr>
            <w:tcW w:w="688" w:type="pct"/>
            <w:vMerge w:val="restart"/>
            <w:shd w:val="clear" w:color="auto" w:fill="auto"/>
            <w:hideMark/>
          </w:tcPr>
          <w:p w:rsidR="00376E66" w:rsidRPr="00EE6D14" w:rsidRDefault="00376E66"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376E66" w:rsidRPr="00EE6D14" w:rsidRDefault="00376E66"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376E66" w:rsidRPr="00EE6D14" w:rsidRDefault="00376E6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376E66" w:rsidRPr="00EE6D14" w:rsidRDefault="00376E66"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376E66" w:rsidRPr="00EE6D14" w:rsidRDefault="00376E66" w:rsidP="000F4DC0">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376E66" w:rsidRPr="00EE6D14" w:rsidRDefault="00376E66" w:rsidP="000F4DC0">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376E66" w:rsidRPr="00EE6D14" w:rsidRDefault="00376E66" w:rsidP="000F4DC0">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376E66" w:rsidRPr="00EE6D14" w:rsidRDefault="00376E66" w:rsidP="000F4DC0">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restart"/>
            <w:shd w:val="clear" w:color="auto" w:fill="auto"/>
            <w:hideMark/>
          </w:tcPr>
          <w:p w:rsidR="00376E66" w:rsidRPr="00EE6D14" w:rsidRDefault="00376E66"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Передбачена чисельність  випускників закладів загальної середньої освіти, які за результатами ЗНО набрали 200 балів,</w:t>
            </w:r>
          </w:p>
          <w:p w:rsidR="00376E66" w:rsidRPr="00EE6D14" w:rsidRDefault="00376E66"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8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Інші </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джерела</w:t>
            </w:r>
          </w:p>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18"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28" w:type="pct"/>
            <w:gridSpan w:val="5"/>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549"/>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2.7. Призначення обласних іменних стипендій кращим здобувачам освіти закладів професійної (професійно-технічної), фахової передвищої та вищої освіти Дніпропетровської області.</w:t>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br/>
            </w:r>
            <w:r w:rsidRPr="00EE6D14">
              <w:rPr>
                <w:rFonts w:ascii="Times New Roman" w:eastAsia="Times New Roman" w:hAnsi="Times New Roman" w:cs="Times New Roman"/>
                <w:sz w:val="20"/>
                <w:szCs w:val="20"/>
                <w:lang w:val="uk-UA" w:eastAsia="ru-RU"/>
              </w:rPr>
              <w:lastRenderedPageBreak/>
              <w:t>Призначення обласних іменних стипендій кращим молодим вченим закладів вищої освіти та наукових установ Дніпропетровської області.</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lastRenderedPageBreak/>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Визначення кращих здобувачів освіти професійної (професійно-технічної), фахової </w:t>
            </w:r>
            <w:r w:rsidRPr="00EE6D14">
              <w:rPr>
                <w:rFonts w:ascii="Times New Roman" w:eastAsia="Times New Roman" w:hAnsi="Times New Roman" w:cs="Times New Roman"/>
                <w:sz w:val="20"/>
                <w:szCs w:val="20"/>
                <w:lang w:val="uk-UA" w:eastAsia="ru-RU"/>
              </w:rPr>
              <w:lastRenderedPageBreak/>
              <w:t xml:space="preserve">передвищої та вищої освіти </w:t>
            </w:r>
            <w:r w:rsidRPr="00EE6D14">
              <w:rPr>
                <w:rFonts w:ascii="Times New Roman" w:eastAsia="Times New Roman" w:hAnsi="Times New Roman" w:cs="Times New Roman"/>
                <w:spacing w:val="-10"/>
                <w:sz w:val="20"/>
                <w:szCs w:val="20"/>
                <w:lang w:val="uk-UA" w:eastAsia="ru-RU"/>
              </w:rPr>
              <w:t>Дніпропетровської</w:t>
            </w:r>
            <w:r w:rsidRPr="00EE6D14">
              <w:rPr>
                <w:rFonts w:ascii="Times New Roman" w:eastAsia="Times New Roman" w:hAnsi="Times New Roman" w:cs="Times New Roman"/>
                <w:sz w:val="20"/>
                <w:szCs w:val="20"/>
                <w:lang w:val="uk-UA" w:eastAsia="ru-RU"/>
              </w:rPr>
              <w:t xml:space="preserve"> області та призначення їм обласних стипендій. Кількість призначених стипендій – 350. Визначення кращих молодих вчених закладів вищої освіти на наукових установ </w:t>
            </w:r>
            <w:r w:rsidRPr="00EE6D14">
              <w:rPr>
                <w:rFonts w:ascii="Times New Roman" w:eastAsia="Times New Roman" w:hAnsi="Times New Roman" w:cs="Times New Roman"/>
                <w:spacing w:val="-10"/>
                <w:sz w:val="20"/>
                <w:szCs w:val="20"/>
                <w:lang w:val="uk-UA" w:eastAsia="ru-RU"/>
              </w:rPr>
              <w:t xml:space="preserve">Дніпропетровської </w:t>
            </w:r>
            <w:r w:rsidRPr="00EE6D14">
              <w:rPr>
                <w:rFonts w:ascii="Times New Roman" w:eastAsia="Times New Roman" w:hAnsi="Times New Roman" w:cs="Times New Roman"/>
                <w:sz w:val="20"/>
                <w:szCs w:val="20"/>
                <w:lang w:val="uk-UA" w:eastAsia="ru-RU"/>
              </w:rPr>
              <w:t xml:space="preserve">області та призначення їм обласної іменної стипендії. Кількість призначених стипендій </w:t>
            </w: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043"/>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186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193E3B">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2.8.  Проведення щорічного обласного конкурсу проєктів „Молоді вчені – Дніпропетровщині” на отримання  учасникамиматеріального заохочення </w:t>
            </w:r>
          </w:p>
        </w:tc>
        <w:tc>
          <w:tcPr>
            <w:tcW w:w="688" w:type="pct"/>
            <w:vMerge w:val="restart"/>
            <w:shd w:val="clear" w:color="auto" w:fill="auto"/>
            <w:hideMark/>
          </w:tcPr>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restart"/>
            <w:shd w:val="clear" w:color="auto" w:fill="auto"/>
            <w:hideMark/>
          </w:tcPr>
          <w:p w:rsidR="002804AC" w:rsidRPr="00EE6D14" w:rsidRDefault="002804AC" w:rsidP="00193E3B">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Щорічнне проведення обласного конкурсу проєктів „Молоді вчені – Дніпропетровщині” на отримання учасниками матеріального </w:t>
            </w:r>
            <w:r w:rsidRPr="00EE6D14">
              <w:rPr>
                <w:rFonts w:ascii="Times New Roman" w:eastAsia="Times New Roman" w:hAnsi="Times New Roman" w:cs="Times New Roman"/>
                <w:sz w:val="20"/>
                <w:szCs w:val="20"/>
                <w:lang w:val="uk-UA" w:eastAsia="ru-RU"/>
              </w:rPr>
              <w:br/>
              <w:t xml:space="preserve">заохочення  </w:t>
            </w:r>
          </w:p>
        </w:tc>
      </w:tr>
      <w:tr w:rsidR="00022BBB" w:rsidRPr="00EE6D14" w:rsidTr="00387A96">
        <w:trPr>
          <w:trHeight w:val="67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10"/>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43"/>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401"/>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7B52C8" w:rsidTr="00387A96">
        <w:trPr>
          <w:trHeight w:val="85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2.9. Проведення Школи молодого вченого – лідера в науці</w:t>
            </w:r>
          </w:p>
        </w:tc>
        <w:tc>
          <w:tcPr>
            <w:tcW w:w="688" w:type="pct"/>
            <w:vMerge w:val="restart"/>
            <w:shd w:val="clear" w:color="auto" w:fill="auto"/>
            <w:hideMark/>
          </w:tcPr>
          <w:p w:rsidR="002804AC" w:rsidRPr="00EE6D14" w:rsidRDefault="002804A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2804AC" w:rsidRPr="00EE6D14" w:rsidRDefault="002804AC"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restart"/>
            <w:shd w:val="clear" w:color="auto" w:fill="auto"/>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Залучення молоді до процесів формування якісного освітнього середовища та активізації наукової </w:t>
            </w:r>
            <w:r w:rsidRPr="00EE6D14">
              <w:rPr>
                <w:rFonts w:ascii="Times New Roman" w:eastAsia="Times New Roman" w:hAnsi="Times New Roman" w:cs="Times New Roman"/>
                <w:sz w:val="20"/>
                <w:szCs w:val="20"/>
                <w:lang w:val="uk-UA" w:eastAsia="ru-RU"/>
              </w:rPr>
              <w:lastRenderedPageBreak/>
              <w:t xml:space="preserve">діяльності, створення умов для інноваційного середовища, залучення інвестицій у </w:t>
            </w:r>
            <w:r w:rsidRPr="00EE6D14">
              <w:rPr>
                <w:rFonts w:ascii="Times New Roman" w:eastAsia="Times New Roman" w:hAnsi="Times New Roman" w:cs="Times New Roman"/>
                <w:spacing w:val="-6"/>
                <w:sz w:val="20"/>
                <w:szCs w:val="20"/>
                <w:lang w:val="uk-UA" w:eastAsia="ru-RU"/>
              </w:rPr>
              <w:t xml:space="preserve">Дніпропетровську </w:t>
            </w:r>
            <w:r w:rsidRPr="00EE6D14">
              <w:rPr>
                <w:rFonts w:ascii="Times New Roman" w:eastAsia="Times New Roman" w:hAnsi="Times New Roman" w:cs="Times New Roman"/>
                <w:sz w:val="20"/>
                <w:szCs w:val="20"/>
                <w:lang w:val="uk-UA" w:eastAsia="ru-RU"/>
              </w:rPr>
              <w:t>область через підвищення якості надання освітніх послуг та проведення наукових заходів</w:t>
            </w:r>
          </w:p>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918"/>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827"/>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8" w:type="pct"/>
            <w:gridSpan w:val="9"/>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59" w:type="pct"/>
            <w:gridSpan w:val="4"/>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2804AC" w:rsidRPr="00EE6D14" w:rsidRDefault="002804AC"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862"/>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585"/>
        </w:trPr>
        <w:tc>
          <w:tcPr>
            <w:tcW w:w="572" w:type="pct"/>
            <w:vMerge/>
            <w:vAlign w:val="center"/>
            <w:hideMark/>
          </w:tcPr>
          <w:p w:rsidR="002804AC" w:rsidRPr="00EE6D14" w:rsidRDefault="002804AC"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8" w:type="pct"/>
            <w:gridSpan w:val="9"/>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59" w:type="pct"/>
            <w:gridSpan w:val="4"/>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2804AC" w:rsidRPr="00EE6D14" w:rsidRDefault="002804AC"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2804AC" w:rsidRPr="00EE6D14" w:rsidRDefault="002804AC" w:rsidP="007855D8">
            <w:pPr>
              <w:spacing w:after="0" w:line="192" w:lineRule="auto"/>
              <w:rPr>
                <w:rFonts w:ascii="Times New Roman" w:eastAsia="Times New Roman" w:hAnsi="Times New Roman" w:cs="Times New Roman"/>
                <w:sz w:val="20"/>
                <w:szCs w:val="20"/>
                <w:lang w:val="uk-UA" w:eastAsia="ru-RU"/>
              </w:rPr>
            </w:pPr>
          </w:p>
        </w:tc>
      </w:tr>
      <w:tr w:rsidR="006E2429" w:rsidRPr="00EE6D14" w:rsidTr="00387A96">
        <w:trPr>
          <w:trHeight w:val="510"/>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2.10. Проведення Школи молодого лідера для здобувачів освіти закладів професійної (професійно-технічної), фахової передвищої освіти</w:t>
            </w:r>
          </w:p>
        </w:tc>
        <w:tc>
          <w:tcPr>
            <w:tcW w:w="688" w:type="pct"/>
            <w:vMerge w:val="restart"/>
            <w:shd w:val="clear" w:color="auto" w:fill="auto"/>
            <w:hideMark/>
          </w:tcPr>
          <w:p w:rsidR="006E2429" w:rsidRPr="00EE6D14" w:rsidRDefault="006E2429"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6E2429" w:rsidRPr="00EE6D14" w:rsidRDefault="006E2429" w:rsidP="00A6639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59" w:type="pct"/>
            <w:gridSpan w:val="3"/>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6" w:type="pct"/>
            <w:gridSpan w:val="8"/>
            <w:shd w:val="clear" w:color="auto" w:fill="auto"/>
            <w:vAlign w:val="center"/>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61" w:type="pct"/>
            <w:gridSpan w:val="5"/>
            <w:shd w:val="clear" w:color="auto" w:fill="auto"/>
            <w:vAlign w:val="center"/>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Формування якісного кадрового  резерву для закладів професійної (професійно-технічної) освіти</w:t>
            </w:r>
          </w:p>
        </w:tc>
      </w:tr>
      <w:tr w:rsidR="006E2429" w:rsidRPr="00EE6D14" w:rsidTr="00387A96">
        <w:trPr>
          <w:trHeight w:val="510"/>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59" w:type="pct"/>
            <w:gridSpan w:val="3"/>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6" w:type="pct"/>
            <w:gridSpan w:val="8"/>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61" w:type="pct"/>
            <w:gridSpan w:val="5"/>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471"/>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59" w:type="pct"/>
            <w:gridSpan w:val="3"/>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46" w:type="pct"/>
            <w:gridSpan w:val="8"/>
            <w:shd w:val="clear" w:color="auto" w:fill="auto"/>
            <w:vAlign w:val="center"/>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361" w:type="pct"/>
            <w:gridSpan w:val="5"/>
            <w:shd w:val="clear" w:color="auto" w:fill="auto"/>
            <w:vAlign w:val="center"/>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431" w:type="pct"/>
            <w:gridSpan w:val="7"/>
            <w:shd w:val="clear" w:color="auto" w:fill="auto"/>
            <w:vAlign w:val="center"/>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551"/>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59" w:type="pct"/>
            <w:gridSpan w:val="3"/>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6" w:type="pct"/>
            <w:gridSpan w:val="8"/>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61" w:type="pct"/>
            <w:gridSpan w:val="5"/>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405"/>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59" w:type="pct"/>
            <w:gridSpan w:val="3"/>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46" w:type="pct"/>
            <w:gridSpan w:val="8"/>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361" w:type="pct"/>
            <w:gridSpan w:val="5"/>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431" w:type="pct"/>
            <w:gridSpan w:val="7"/>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
                <w:bCs/>
                <w:color w:val="FF0000"/>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510"/>
        </w:trPr>
        <w:tc>
          <w:tcPr>
            <w:tcW w:w="2251" w:type="pct"/>
            <w:gridSpan w:val="4"/>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за проєктом</w:t>
            </w:r>
          </w:p>
        </w:tc>
        <w:tc>
          <w:tcPr>
            <w:tcW w:w="271" w:type="pct"/>
            <w:vMerge w:val="restart"/>
            <w:shd w:val="clear" w:color="auto" w:fill="auto"/>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59" w:type="pct"/>
            <w:gridSpan w:val="3"/>
            <w:shd w:val="clear" w:color="auto" w:fill="auto"/>
            <w:vAlign w:val="center"/>
            <w:hideMark/>
          </w:tcPr>
          <w:p w:rsidR="006E2429" w:rsidRPr="00EE6D14" w:rsidRDefault="006E2429"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135,9</w:t>
            </w:r>
          </w:p>
        </w:tc>
        <w:tc>
          <w:tcPr>
            <w:tcW w:w="346" w:type="pct"/>
            <w:gridSpan w:val="8"/>
            <w:shd w:val="clear" w:color="auto" w:fill="auto"/>
            <w:vAlign w:val="center"/>
          </w:tcPr>
          <w:p w:rsidR="006E2429" w:rsidRPr="00EE6D14" w:rsidRDefault="006E2429" w:rsidP="00B222FE">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149,4</w:t>
            </w:r>
          </w:p>
        </w:tc>
        <w:tc>
          <w:tcPr>
            <w:tcW w:w="361" w:type="pct"/>
            <w:gridSpan w:val="5"/>
            <w:shd w:val="clear" w:color="auto" w:fill="auto"/>
            <w:vAlign w:val="center"/>
          </w:tcPr>
          <w:p w:rsidR="006E2429" w:rsidRPr="00EE6D14" w:rsidRDefault="006E2429" w:rsidP="00B222FE">
            <w:pPr>
              <w:spacing w:after="0" w:line="192" w:lineRule="auto"/>
              <w:jc w:val="center"/>
              <w:rPr>
                <w:rFonts w:ascii="Times New Roman" w:eastAsia="Times New Roman" w:hAnsi="Times New Roman" w:cs="Times New Roman"/>
                <w:sz w:val="20"/>
                <w:szCs w:val="20"/>
                <w:lang w:val="uk-UA" w:eastAsia="ru-RU"/>
              </w:rPr>
            </w:pPr>
          </w:p>
        </w:tc>
        <w:tc>
          <w:tcPr>
            <w:tcW w:w="431" w:type="pct"/>
            <w:gridSpan w:val="7"/>
            <w:shd w:val="clear" w:color="auto" w:fill="auto"/>
            <w:vAlign w:val="center"/>
          </w:tcPr>
          <w:p w:rsidR="006E2429" w:rsidRPr="00EE6D14" w:rsidRDefault="006E2429" w:rsidP="00B222FE">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285,3</w:t>
            </w:r>
          </w:p>
        </w:tc>
        <w:tc>
          <w:tcPr>
            <w:tcW w:w="515" w:type="pct"/>
            <w:gridSpan w:val="2"/>
            <w:vMerge w:val="restart"/>
            <w:shd w:val="clear" w:color="auto" w:fill="auto"/>
            <w:noWrap/>
            <w:hideMark/>
          </w:tcPr>
          <w:p w:rsidR="006E2429" w:rsidRPr="00EE6D14" w:rsidRDefault="006E2429" w:rsidP="007855D8">
            <w:pPr>
              <w:spacing w:after="0" w:line="192" w:lineRule="auto"/>
              <w:jc w:val="center"/>
              <w:rPr>
                <w:rFonts w:ascii="Times New Roman" w:eastAsia="Times New Roman" w:hAnsi="Times New Roman" w:cs="Times New Roman"/>
                <w:color w:val="FF0000"/>
                <w:sz w:val="20"/>
                <w:szCs w:val="20"/>
                <w:lang w:val="uk-UA" w:eastAsia="ru-RU"/>
              </w:rPr>
            </w:pPr>
            <w:r w:rsidRPr="00EE6D14">
              <w:rPr>
                <w:rFonts w:ascii="Times New Roman" w:eastAsia="Times New Roman" w:hAnsi="Times New Roman" w:cs="Times New Roman"/>
                <w:color w:val="FF0000"/>
                <w:sz w:val="20"/>
                <w:szCs w:val="20"/>
                <w:lang w:val="uk-UA" w:eastAsia="ru-RU"/>
              </w:rPr>
              <w:t> </w:t>
            </w:r>
          </w:p>
        </w:tc>
      </w:tr>
      <w:tr w:rsidR="006E2429" w:rsidRPr="00EE6D14" w:rsidTr="00387A96">
        <w:trPr>
          <w:trHeight w:val="362"/>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359" w:type="pct"/>
            <w:gridSpan w:val="3"/>
            <w:shd w:val="clear" w:color="auto" w:fill="auto"/>
            <w:vAlign w:val="center"/>
            <w:hideMark/>
          </w:tcPr>
          <w:p w:rsidR="006E2429" w:rsidRPr="00EE6D14" w:rsidRDefault="006E2429" w:rsidP="007855D8">
            <w:pPr>
              <w:spacing w:after="0" w:line="192" w:lineRule="auto"/>
              <w:rPr>
                <w:rFonts w:ascii="Times New Roman" w:eastAsia="Times New Roman" w:hAnsi="Times New Roman" w:cs="Times New Roman"/>
                <w:bCs/>
                <w:color w:val="FF0000"/>
                <w:sz w:val="20"/>
                <w:szCs w:val="20"/>
                <w:lang w:val="uk-UA" w:eastAsia="ru-RU"/>
              </w:rPr>
            </w:pPr>
          </w:p>
        </w:tc>
        <w:tc>
          <w:tcPr>
            <w:tcW w:w="346" w:type="pct"/>
            <w:gridSpan w:val="8"/>
            <w:shd w:val="clear" w:color="auto" w:fill="auto"/>
            <w:vAlign w:val="center"/>
          </w:tcPr>
          <w:p w:rsidR="006E2429" w:rsidRPr="00EE6D14" w:rsidRDefault="006E2429" w:rsidP="00B222FE">
            <w:pPr>
              <w:spacing w:after="0" w:line="192" w:lineRule="auto"/>
              <w:rPr>
                <w:rFonts w:ascii="Times New Roman" w:eastAsia="Times New Roman" w:hAnsi="Times New Roman" w:cs="Times New Roman"/>
                <w:sz w:val="20"/>
                <w:szCs w:val="20"/>
                <w:lang w:val="uk-UA" w:eastAsia="ru-RU"/>
              </w:rPr>
            </w:pPr>
          </w:p>
        </w:tc>
        <w:tc>
          <w:tcPr>
            <w:tcW w:w="361" w:type="pct"/>
            <w:gridSpan w:val="5"/>
            <w:shd w:val="clear" w:color="auto" w:fill="auto"/>
            <w:vAlign w:val="center"/>
          </w:tcPr>
          <w:p w:rsidR="006E2429" w:rsidRPr="00EE6D14" w:rsidRDefault="006E2429" w:rsidP="00B222FE">
            <w:pPr>
              <w:spacing w:after="0" w:line="192" w:lineRule="auto"/>
              <w:rPr>
                <w:rFonts w:ascii="Times New Roman" w:eastAsia="Times New Roman" w:hAnsi="Times New Roman" w:cs="Times New Roman"/>
                <w:sz w:val="20"/>
                <w:szCs w:val="20"/>
                <w:lang w:val="uk-UA" w:eastAsia="ru-RU"/>
              </w:rPr>
            </w:pPr>
          </w:p>
        </w:tc>
        <w:tc>
          <w:tcPr>
            <w:tcW w:w="431" w:type="pct"/>
            <w:gridSpan w:val="7"/>
            <w:shd w:val="clear" w:color="auto" w:fill="auto"/>
            <w:vAlign w:val="center"/>
          </w:tcPr>
          <w:p w:rsidR="006E2429" w:rsidRPr="00EE6D14" w:rsidRDefault="006E2429" w:rsidP="00B222FE">
            <w:pPr>
              <w:spacing w:after="0" w:line="192" w:lineRule="auto"/>
              <w:rPr>
                <w:rFonts w:ascii="Times New Roman" w:eastAsia="Times New Roman" w:hAnsi="Times New Roman" w:cs="Times New Roman"/>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395"/>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59" w:type="pct"/>
            <w:gridSpan w:val="3"/>
            <w:shd w:val="clear" w:color="auto" w:fill="auto"/>
            <w:vAlign w:val="center"/>
            <w:hideMark/>
          </w:tcPr>
          <w:p w:rsidR="006E2429" w:rsidRPr="00EE6D14" w:rsidRDefault="006E2429" w:rsidP="007855D8">
            <w:pPr>
              <w:spacing w:after="0" w:line="192" w:lineRule="auto"/>
              <w:rPr>
                <w:rFonts w:ascii="Times New Roman" w:eastAsia="Times New Roman" w:hAnsi="Times New Roman" w:cs="Times New Roman"/>
                <w:bCs/>
                <w:color w:val="FF0000"/>
                <w:sz w:val="20"/>
                <w:szCs w:val="20"/>
                <w:lang w:val="uk-UA" w:eastAsia="ru-RU"/>
              </w:rPr>
            </w:pPr>
          </w:p>
        </w:tc>
        <w:tc>
          <w:tcPr>
            <w:tcW w:w="346" w:type="pct"/>
            <w:gridSpan w:val="8"/>
            <w:shd w:val="clear" w:color="auto" w:fill="auto"/>
            <w:vAlign w:val="center"/>
          </w:tcPr>
          <w:p w:rsidR="006E2429" w:rsidRPr="00EE6D14" w:rsidRDefault="006E2429" w:rsidP="00B222FE">
            <w:pPr>
              <w:spacing w:after="0" w:line="192" w:lineRule="auto"/>
              <w:rPr>
                <w:rFonts w:ascii="Times New Roman" w:eastAsia="Times New Roman" w:hAnsi="Times New Roman" w:cs="Times New Roman"/>
                <w:sz w:val="20"/>
                <w:szCs w:val="20"/>
                <w:lang w:val="uk-UA" w:eastAsia="ru-RU"/>
              </w:rPr>
            </w:pPr>
          </w:p>
        </w:tc>
        <w:tc>
          <w:tcPr>
            <w:tcW w:w="361" w:type="pct"/>
            <w:gridSpan w:val="5"/>
            <w:shd w:val="clear" w:color="auto" w:fill="auto"/>
            <w:vAlign w:val="center"/>
          </w:tcPr>
          <w:p w:rsidR="006E2429" w:rsidRPr="00EE6D14" w:rsidRDefault="006E2429" w:rsidP="00B222FE">
            <w:pPr>
              <w:spacing w:after="0" w:line="192" w:lineRule="auto"/>
              <w:rPr>
                <w:rFonts w:ascii="Times New Roman" w:eastAsia="Times New Roman" w:hAnsi="Times New Roman" w:cs="Times New Roman"/>
                <w:sz w:val="20"/>
                <w:szCs w:val="20"/>
                <w:lang w:val="uk-UA" w:eastAsia="ru-RU"/>
              </w:rPr>
            </w:pPr>
          </w:p>
        </w:tc>
        <w:tc>
          <w:tcPr>
            <w:tcW w:w="431" w:type="pct"/>
            <w:gridSpan w:val="7"/>
            <w:shd w:val="clear" w:color="auto" w:fill="auto"/>
            <w:vAlign w:val="center"/>
          </w:tcPr>
          <w:p w:rsidR="006E2429" w:rsidRPr="00EE6D14" w:rsidRDefault="006E2429" w:rsidP="00B222FE">
            <w:pPr>
              <w:spacing w:after="0" w:line="192" w:lineRule="auto"/>
              <w:rPr>
                <w:rFonts w:ascii="Times New Roman" w:eastAsia="Times New Roman" w:hAnsi="Times New Roman" w:cs="Times New Roman"/>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429"/>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59" w:type="pct"/>
            <w:gridSpan w:val="3"/>
            <w:shd w:val="clear" w:color="auto" w:fill="auto"/>
            <w:vAlign w:val="center"/>
            <w:hideMark/>
          </w:tcPr>
          <w:p w:rsidR="006E2429" w:rsidRPr="00EE6D14" w:rsidRDefault="006E2429" w:rsidP="00EC066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135,9</w:t>
            </w:r>
          </w:p>
        </w:tc>
        <w:tc>
          <w:tcPr>
            <w:tcW w:w="346" w:type="pct"/>
            <w:gridSpan w:val="8"/>
            <w:shd w:val="clear" w:color="auto" w:fill="auto"/>
            <w:vAlign w:val="center"/>
          </w:tcPr>
          <w:p w:rsidR="006E2429" w:rsidRPr="00EE6D14" w:rsidRDefault="006E2429" w:rsidP="00B222FE">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149,4</w:t>
            </w:r>
          </w:p>
        </w:tc>
        <w:tc>
          <w:tcPr>
            <w:tcW w:w="361" w:type="pct"/>
            <w:gridSpan w:val="5"/>
            <w:shd w:val="clear" w:color="auto" w:fill="auto"/>
            <w:vAlign w:val="center"/>
          </w:tcPr>
          <w:p w:rsidR="006E2429" w:rsidRPr="00EE6D14" w:rsidRDefault="006E2429" w:rsidP="00B222FE">
            <w:pPr>
              <w:spacing w:after="0" w:line="192" w:lineRule="auto"/>
              <w:jc w:val="center"/>
              <w:rPr>
                <w:rFonts w:ascii="Times New Roman" w:eastAsia="Times New Roman" w:hAnsi="Times New Roman" w:cs="Times New Roman"/>
                <w:sz w:val="20"/>
                <w:szCs w:val="20"/>
                <w:lang w:val="uk-UA" w:eastAsia="ru-RU"/>
              </w:rPr>
            </w:pPr>
          </w:p>
        </w:tc>
        <w:tc>
          <w:tcPr>
            <w:tcW w:w="431" w:type="pct"/>
            <w:gridSpan w:val="7"/>
            <w:shd w:val="clear" w:color="auto" w:fill="auto"/>
            <w:vAlign w:val="center"/>
          </w:tcPr>
          <w:p w:rsidR="006E2429" w:rsidRPr="00EE6D14" w:rsidRDefault="006E2429" w:rsidP="00B222FE">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285,3</w:t>
            </w: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300"/>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color w:val="FF0000"/>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Інші джерела</w:t>
            </w:r>
          </w:p>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p>
        </w:tc>
        <w:tc>
          <w:tcPr>
            <w:tcW w:w="359" w:type="pct"/>
            <w:gridSpan w:val="3"/>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color w:val="FF0000"/>
                <w:sz w:val="20"/>
                <w:szCs w:val="20"/>
                <w:lang w:val="uk-UA" w:eastAsia="ru-RU"/>
              </w:rPr>
            </w:pPr>
          </w:p>
          <w:p w:rsidR="006E2429" w:rsidRPr="00EE6D14" w:rsidRDefault="006E2429"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46" w:type="pct"/>
            <w:gridSpan w:val="8"/>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61" w:type="pct"/>
            <w:gridSpan w:val="5"/>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31" w:type="pct"/>
            <w:gridSpan w:val="7"/>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515"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172D3D" w:rsidRPr="00EE6D14" w:rsidTr="006E2429">
        <w:trPr>
          <w:trHeight w:val="555"/>
        </w:trPr>
        <w:tc>
          <w:tcPr>
            <w:tcW w:w="5000" w:type="pct"/>
            <w:gridSpan w:val="31"/>
            <w:shd w:val="clear" w:color="auto" w:fill="auto"/>
            <w:vAlign w:val="center"/>
            <w:hideMark/>
          </w:tcPr>
          <w:p w:rsidR="00172D3D" w:rsidRPr="00EE6D14" w:rsidRDefault="00172D3D" w:rsidP="007B19DB">
            <w:pPr>
              <w:spacing w:after="0" w:line="192" w:lineRule="auto"/>
              <w:jc w:val="center"/>
              <w:rPr>
                <w:rFonts w:ascii="Times New Roman" w:eastAsia="Times New Roman" w:hAnsi="Times New Roman" w:cs="Times New Roman"/>
                <w:b/>
                <w:bCs/>
                <w:sz w:val="20"/>
                <w:szCs w:val="20"/>
                <w:lang w:val="uk-UA" w:eastAsia="ru-RU"/>
              </w:rPr>
            </w:pPr>
            <w:r w:rsidRPr="00EE6D14">
              <w:rPr>
                <w:rFonts w:ascii="Times New Roman" w:eastAsia="Times New Roman" w:hAnsi="Times New Roman" w:cs="Times New Roman"/>
                <w:b/>
                <w:bCs/>
                <w:sz w:val="20"/>
                <w:szCs w:val="20"/>
                <w:lang w:val="uk-UA" w:eastAsia="ru-RU"/>
              </w:rPr>
              <w:t>Проєкт 9. „Фінансово-господарське обслуговування закладів освіти”</w:t>
            </w:r>
          </w:p>
        </w:tc>
      </w:tr>
      <w:tr w:rsidR="006E2429" w:rsidRPr="007B52C8" w:rsidTr="00387A96">
        <w:trPr>
          <w:trHeight w:val="600"/>
        </w:trPr>
        <w:tc>
          <w:tcPr>
            <w:tcW w:w="572" w:type="pct"/>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1. Сприяння функціонуванню </w:t>
            </w:r>
          </w:p>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установ з обслуговування закладів освіти </w:t>
            </w:r>
          </w:p>
        </w:tc>
        <w:tc>
          <w:tcPr>
            <w:tcW w:w="991" w:type="pct"/>
            <w:gridSpan w:val="2"/>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1.1. Організація обслуговування закладів освіти</w:t>
            </w:r>
          </w:p>
        </w:tc>
        <w:tc>
          <w:tcPr>
            <w:tcW w:w="688" w:type="pct"/>
            <w:vMerge w:val="restart"/>
            <w:shd w:val="clear" w:color="auto" w:fill="auto"/>
            <w:hideMark/>
          </w:tcPr>
          <w:p w:rsidR="006E2429" w:rsidRPr="00EE6D14" w:rsidRDefault="006E2429"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6E2429" w:rsidRPr="00EE6D14" w:rsidRDefault="006E2429" w:rsidP="00F86623">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95" w:type="pct"/>
            <w:gridSpan w:val="4"/>
            <w:shd w:val="clear" w:color="auto" w:fill="auto"/>
            <w:vAlign w:val="center"/>
            <w:hideMark/>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234969,5</w:t>
            </w:r>
          </w:p>
        </w:tc>
        <w:tc>
          <w:tcPr>
            <w:tcW w:w="354" w:type="pct"/>
            <w:gridSpan w:val="9"/>
            <w:shd w:val="clear" w:color="auto" w:fill="auto"/>
            <w:vAlign w:val="center"/>
          </w:tcPr>
          <w:p w:rsidR="006E2429" w:rsidRPr="009968EE" w:rsidRDefault="0013332B" w:rsidP="001C493E">
            <w:pPr>
              <w:spacing w:after="0" w:line="192" w:lineRule="auto"/>
              <w:ind w:left="-114" w:right="-147"/>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356260,142</w:t>
            </w:r>
          </w:p>
        </w:tc>
        <w:tc>
          <w:tcPr>
            <w:tcW w:w="360" w:type="pct"/>
            <w:gridSpan w:val="5"/>
            <w:shd w:val="clear" w:color="auto" w:fill="auto"/>
            <w:vAlign w:val="center"/>
          </w:tcPr>
          <w:p w:rsidR="006E2429" w:rsidRPr="009968EE" w:rsidRDefault="009968EE" w:rsidP="00BD03C8">
            <w:pPr>
              <w:spacing w:after="0" w:line="192" w:lineRule="auto"/>
              <w:ind w:left="-73"/>
              <w:jc w:val="center"/>
              <w:rPr>
                <w:rFonts w:ascii="Times New Roman" w:eastAsia="Times New Roman" w:hAnsi="Times New Roman" w:cs="Times New Roman"/>
                <w:color w:val="FF0000"/>
                <w:sz w:val="20"/>
                <w:szCs w:val="20"/>
                <w:lang w:val="uk-UA" w:eastAsia="ru-RU"/>
              </w:rPr>
            </w:pPr>
            <w:r w:rsidRPr="009968EE">
              <w:rPr>
                <w:rFonts w:ascii="Times New Roman" w:eastAsia="Times New Roman" w:hAnsi="Times New Roman" w:cs="Times New Roman"/>
                <w:sz w:val="20"/>
                <w:szCs w:val="20"/>
                <w:lang w:val="uk-UA" w:eastAsia="ru-RU"/>
              </w:rPr>
              <w:t>182001,85</w:t>
            </w:r>
          </w:p>
        </w:tc>
        <w:tc>
          <w:tcPr>
            <w:tcW w:w="437" w:type="pct"/>
            <w:gridSpan w:val="6"/>
            <w:shd w:val="clear" w:color="auto" w:fill="auto"/>
            <w:vAlign w:val="center"/>
          </w:tcPr>
          <w:p w:rsidR="006E2429" w:rsidRPr="009968EE" w:rsidRDefault="009968EE" w:rsidP="001C493E">
            <w:pPr>
              <w:spacing w:after="0" w:line="192" w:lineRule="auto"/>
              <w:ind w:left="-110" w:right="-81"/>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773231,492</w:t>
            </w:r>
          </w:p>
        </w:tc>
        <w:tc>
          <w:tcPr>
            <w:tcW w:w="466" w:type="pct"/>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Забезпечення належних умов для функціонування та розвитку мережі </w:t>
            </w:r>
            <w:r w:rsidRPr="00EE6D14">
              <w:rPr>
                <w:rFonts w:ascii="Times New Roman" w:eastAsia="Times New Roman" w:hAnsi="Times New Roman" w:cs="Times New Roman"/>
                <w:sz w:val="20"/>
                <w:szCs w:val="20"/>
                <w:lang w:val="uk-UA" w:eastAsia="ru-RU"/>
              </w:rPr>
              <w:lastRenderedPageBreak/>
              <w:t>закладів освіти згідно з соціально-економічними потребами, реалізації державної політики у сфері матеріально-технічного забезпечення закладів освіти та ефективного використання бюджетних ресурсів</w:t>
            </w:r>
          </w:p>
        </w:tc>
      </w:tr>
      <w:tr w:rsidR="006E2429" w:rsidRPr="00EE6D14" w:rsidTr="00387A96">
        <w:trPr>
          <w:trHeight w:val="660"/>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95" w:type="pct"/>
            <w:gridSpan w:val="4"/>
            <w:shd w:val="clear" w:color="auto" w:fill="auto"/>
            <w:vAlign w:val="center"/>
            <w:hideMark/>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109 055,8</w:t>
            </w:r>
          </w:p>
        </w:tc>
        <w:tc>
          <w:tcPr>
            <w:tcW w:w="354" w:type="pct"/>
            <w:gridSpan w:val="9"/>
            <w:shd w:val="clear" w:color="auto" w:fill="auto"/>
            <w:vAlign w:val="center"/>
          </w:tcPr>
          <w:p w:rsidR="006E2429" w:rsidRPr="009968EE" w:rsidRDefault="0013332B" w:rsidP="0074731C">
            <w:pPr>
              <w:spacing w:after="0" w:line="192" w:lineRule="auto"/>
              <w:ind w:left="-47" w:right="-143"/>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208485,0</w:t>
            </w:r>
          </w:p>
        </w:tc>
        <w:tc>
          <w:tcPr>
            <w:tcW w:w="360" w:type="pct"/>
            <w:gridSpan w:val="5"/>
            <w:shd w:val="clear" w:color="auto" w:fill="auto"/>
            <w:vAlign w:val="center"/>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p>
        </w:tc>
        <w:tc>
          <w:tcPr>
            <w:tcW w:w="437" w:type="pct"/>
            <w:gridSpan w:val="6"/>
            <w:shd w:val="clear" w:color="auto" w:fill="auto"/>
            <w:vAlign w:val="center"/>
          </w:tcPr>
          <w:p w:rsidR="006E2429" w:rsidRPr="009968EE" w:rsidRDefault="0013332B" w:rsidP="005318DF">
            <w:pPr>
              <w:spacing w:after="0" w:line="192" w:lineRule="auto"/>
              <w:ind w:left="-117" w:right="-68"/>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317540,8</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540"/>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95" w:type="pct"/>
            <w:gridSpan w:val="4"/>
            <w:shd w:val="clear" w:color="auto" w:fill="auto"/>
            <w:vAlign w:val="center"/>
            <w:hideMark/>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600,0</w:t>
            </w:r>
          </w:p>
        </w:tc>
        <w:tc>
          <w:tcPr>
            <w:tcW w:w="354" w:type="pct"/>
            <w:gridSpan w:val="9"/>
            <w:shd w:val="clear" w:color="auto" w:fill="auto"/>
            <w:vAlign w:val="center"/>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p>
        </w:tc>
        <w:tc>
          <w:tcPr>
            <w:tcW w:w="360" w:type="pct"/>
            <w:gridSpan w:val="5"/>
            <w:shd w:val="clear" w:color="auto" w:fill="auto"/>
            <w:vAlign w:val="center"/>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p>
        </w:tc>
        <w:tc>
          <w:tcPr>
            <w:tcW w:w="437" w:type="pct"/>
            <w:gridSpan w:val="6"/>
            <w:shd w:val="clear" w:color="auto" w:fill="auto"/>
            <w:vAlign w:val="center"/>
          </w:tcPr>
          <w:p w:rsidR="006E2429" w:rsidRPr="009968EE" w:rsidRDefault="006E2429" w:rsidP="00EA2687">
            <w:pPr>
              <w:spacing w:after="0" w:line="192" w:lineRule="auto"/>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600,0</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555"/>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95" w:type="pct"/>
            <w:gridSpan w:val="4"/>
            <w:shd w:val="clear" w:color="auto" w:fill="auto"/>
            <w:vAlign w:val="center"/>
            <w:hideMark/>
          </w:tcPr>
          <w:p w:rsidR="006E2429" w:rsidRPr="009968EE" w:rsidRDefault="006E2429" w:rsidP="00EA2687">
            <w:pPr>
              <w:spacing w:after="0" w:line="192" w:lineRule="auto"/>
              <w:jc w:val="center"/>
              <w:rPr>
                <w:rFonts w:ascii="Times New Roman" w:eastAsia="Times New Roman" w:hAnsi="Times New Roman" w:cs="Times New Roman"/>
                <w:color w:val="FF0000"/>
                <w:sz w:val="20"/>
                <w:szCs w:val="20"/>
                <w:lang w:val="uk-UA" w:eastAsia="ru-RU"/>
              </w:rPr>
            </w:pPr>
            <w:r w:rsidRPr="009968EE">
              <w:rPr>
                <w:rFonts w:ascii="Times New Roman" w:eastAsia="Times New Roman" w:hAnsi="Times New Roman" w:cs="Times New Roman"/>
                <w:bCs/>
                <w:sz w:val="20"/>
                <w:szCs w:val="20"/>
                <w:lang w:val="uk-UA" w:eastAsia="ru-RU"/>
              </w:rPr>
              <w:t>124978,2</w:t>
            </w:r>
          </w:p>
        </w:tc>
        <w:tc>
          <w:tcPr>
            <w:tcW w:w="354" w:type="pct"/>
            <w:gridSpan w:val="9"/>
            <w:shd w:val="clear" w:color="auto" w:fill="auto"/>
            <w:vAlign w:val="center"/>
          </w:tcPr>
          <w:p w:rsidR="006E2429" w:rsidRPr="009968EE" w:rsidRDefault="0013332B" w:rsidP="00A82326">
            <w:pPr>
              <w:spacing w:after="0" w:line="192" w:lineRule="auto"/>
              <w:ind w:left="-114" w:right="-147"/>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144381,502</w:t>
            </w:r>
          </w:p>
        </w:tc>
        <w:tc>
          <w:tcPr>
            <w:tcW w:w="360" w:type="pct"/>
            <w:gridSpan w:val="5"/>
            <w:shd w:val="clear" w:color="auto" w:fill="auto"/>
            <w:vAlign w:val="center"/>
          </w:tcPr>
          <w:p w:rsidR="006E2429" w:rsidRPr="009968EE" w:rsidRDefault="009968EE" w:rsidP="00022BBB">
            <w:pPr>
              <w:spacing w:after="0" w:line="192" w:lineRule="auto"/>
              <w:ind w:left="-73"/>
              <w:jc w:val="right"/>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182001,85</w:t>
            </w:r>
          </w:p>
        </w:tc>
        <w:tc>
          <w:tcPr>
            <w:tcW w:w="437" w:type="pct"/>
            <w:gridSpan w:val="6"/>
            <w:shd w:val="clear" w:color="auto" w:fill="auto"/>
            <w:vAlign w:val="center"/>
          </w:tcPr>
          <w:p w:rsidR="006E2429" w:rsidRPr="009968EE" w:rsidRDefault="009968EE" w:rsidP="001C493E">
            <w:pPr>
              <w:spacing w:after="0" w:line="192" w:lineRule="auto"/>
              <w:ind w:left="-110" w:right="-81"/>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sz w:val="20"/>
                <w:szCs w:val="20"/>
                <w:lang w:val="uk-UA" w:eastAsia="ru-RU"/>
              </w:rPr>
              <w:t>451361,552</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555"/>
        </w:trPr>
        <w:tc>
          <w:tcPr>
            <w:tcW w:w="572"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991" w:type="pct"/>
            <w:gridSpan w:val="2"/>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688"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95" w:type="pct"/>
            <w:gridSpan w:val="4"/>
            <w:shd w:val="clear" w:color="auto" w:fill="auto"/>
            <w:vAlign w:val="center"/>
            <w:hideMark/>
          </w:tcPr>
          <w:p w:rsidR="006E2429" w:rsidRPr="009968EE" w:rsidRDefault="006E2429" w:rsidP="00EA2687">
            <w:pPr>
              <w:spacing w:after="0" w:line="192" w:lineRule="auto"/>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335,5</w:t>
            </w:r>
          </w:p>
        </w:tc>
        <w:tc>
          <w:tcPr>
            <w:tcW w:w="354" w:type="pct"/>
            <w:gridSpan w:val="9"/>
            <w:shd w:val="clear" w:color="auto" w:fill="auto"/>
            <w:vAlign w:val="center"/>
            <w:hideMark/>
          </w:tcPr>
          <w:p w:rsidR="006E2429" w:rsidRPr="009968EE"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3393,64</w:t>
            </w:r>
          </w:p>
        </w:tc>
        <w:tc>
          <w:tcPr>
            <w:tcW w:w="360" w:type="pct"/>
            <w:gridSpan w:val="5"/>
            <w:shd w:val="clear" w:color="auto" w:fill="auto"/>
            <w:vAlign w:val="center"/>
            <w:hideMark/>
          </w:tcPr>
          <w:p w:rsidR="006E2429" w:rsidRPr="009968EE" w:rsidRDefault="006E2429" w:rsidP="007855D8">
            <w:pPr>
              <w:spacing w:after="0" w:line="192" w:lineRule="auto"/>
              <w:jc w:val="center"/>
              <w:rPr>
                <w:rFonts w:ascii="Times New Roman" w:eastAsia="Times New Roman" w:hAnsi="Times New Roman" w:cs="Times New Roman"/>
                <w:bCs/>
                <w:sz w:val="20"/>
                <w:szCs w:val="20"/>
                <w:lang w:val="uk-UA" w:eastAsia="ru-RU"/>
              </w:rPr>
            </w:pPr>
          </w:p>
        </w:tc>
        <w:tc>
          <w:tcPr>
            <w:tcW w:w="437" w:type="pct"/>
            <w:gridSpan w:val="6"/>
            <w:shd w:val="clear" w:color="auto" w:fill="auto"/>
            <w:vAlign w:val="center"/>
            <w:hideMark/>
          </w:tcPr>
          <w:p w:rsidR="006E2429" w:rsidRPr="009968EE"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3729,14</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172D3D" w:rsidRPr="00EE6D14" w:rsidTr="006E2429">
        <w:trPr>
          <w:trHeight w:val="399"/>
        </w:trPr>
        <w:tc>
          <w:tcPr>
            <w:tcW w:w="5000" w:type="pct"/>
            <w:gridSpan w:val="31"/>
            <w:shd w:val="clear" w:color="auto" w:fill="auto"/>
            <w:noWrap/>
            <w:hideMark/>
          </w:tcPr>
          <w:p w:rsidR="00172D3D" w:rsidRPr="009968EE" w:rsidRDefault="00172D3D" w:rsidP="00376E66">
            <w:pPr>
              <w:spacing w:after="0" w:line="192" w:lineRule="auto"/>
              <w:jc w:val="center"/>
              <w:rPr>
                <w:rFonts w:ascii="Times New Roman" w:eastAsia="Times New Roman" w:hAnsi="Times New Roman" w:cs="Times New Roman"/>
                <w:b/>
                <w:bCs/>
                <w:color w:val="FF0000"/>
                <w:sz w:val="20"/>
                <w:szCs w:val="20"/>
                <w:lang w:val="uk-UA" w:eastAsia="ru-RU"/>
              </w:rPr>
            </w:pPr>
          </w:p>
          <w:p w:rsidR="00172D3D" w:rsidRPr="009968EE" w:rsidRDefault="00172D3D" w:rsidP="00376E66">
            <w:pPr>
              <w:spacing w:after="0" w:line="192" w:lineRule="auto"/>
              <w:jc w:val="center"/>
              <w:rPr>
                <w:rFonts w:ascii="Times New Roman" w:eastAsia="Times New Roman" w:hAnsi="Times New Roman" w:cs="Times New Roman"/>
                <w:sz w:val="20"/>
                <w:szCs w:val="20"/>
                <w:lang w:val="uk-UA" w:eastAsia="ru-RU"/>
              </w:rPr>
            </w:pPr>
            <w:r w:rsidRPr="009968EE">
              <w:rPr>
                <w:rFonts w:ascii="Times New Roman" w:eastAsia="Times New Roman" w:hAnsi="Times New Roman" w:cs="Times New Roman"/>
                <w:b/>
                <w:bCs/>
                <w:sz w:val="20"/>
                <w:szCs w:val="20"/>
                <w:lang w:val="uk-UA" w:eastAsia="ru-RU"/>
              </w:rPr>
              <w:t>Проєкт 10. „Організація харчування в закладах освіти”</w:t>
            </w:r>
          </w:p>
        </w:tc>
      </w:tr>
      <w:tr w:rsidR="00022BBB" w:rsidRPr="00EE6D14" w:rsidTr="00387A96">
        <w:trPr>
          <w:trHeight w:val="399"/>
        </w:trPr>
        <w:tc>
          <w:tcPr>
            <w:tcW w:w="572" w:type="pct"/>
            <w:vMerge w:val="restart"/>
            <w:shd w:val="clear" w:color="auto" w:fill="auto"/>
            <w:noWrap/>
            <w:hideMark/>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1.Організація харчування</w:t>
            </w:r>
          </w:p>
        </w:tc>
        <w:tc>
          <w:tcPr>
            <w:tcW w:w="952" w:type="pct"/>
            <w:vMerge w:val="restart"/>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1.1 Організація харчування дітей та учнів, в тому числі  пільгової категорії, згідно чинного законодавства та рішень міської ради.</w:t>
            </w:r>
          </w:p>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Забезпечення безкоштовним харчуванням учнів початкових класів та учнів ЗЗСО.</w:t>
            </w:r>
          </w:p>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Покращення якості харчування учнів початкових класів ЗЗСО.</w:t>
            </w:r>
          </w:p>
        </w:tc>
        <w:tc>
          <w:tcPr>
            <w:tcW w:w="727" w:type="pct"/>
            <w:gridSpan w:val="2"/>
            <w:vMerge w:val="restart"/>
            <w:shd w:val="clear" w:color="auto" w:fill="auto"/>
          </w:tcPr>
          <w:p w:rsidR="00172D3D" w:rsidRPr="00EE6D14" w:rsidRDefault="00172D3D" w:rsidP="000F4DC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Відділ з гуманітарних питань Верхньодніпровської міської ради, </w:t>
            </w:r>
          </w:p>
          <w:p w:rsidR="00172D3D" w:rsidRPr="00EE6D14" w:rsidRDefault="00172D3D" w:rsidP="000F4DC0">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заклади освіти</w:t>
            </w:r>
          </w:p>
        </w:tc>
        <w:tc>
          <w:tcPr>
            <w:tcW w:w="271" w:type="pct"/>
            <w:vMerge w:val="restart"/>
            <w:shd w:val="clear" w:color="auto" w:fill="auto"/>
            <w:hideMark/>
          </w:tcPr>
          <w:p w:rsidR="00172D3D" w:rsidRPr="00EE6D14" w:rsidRDefault="00172D3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172D3D" w:rsidRPr="00EE6D14" w:rsidRDefault="00172D3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Загальний обсяг, у т.ч.</w:t>
            </w:r>
          </w:p>
        </w:tc>
        <w:tc>
          <w:tcPr>
            <w:tcW w:w="395" w:type="pct"/>
            <w:gridSpan w:val="4"/>
            <w:shd w:val="clear" w:color="auto" w:fill="auto"/>
            <w:vAlign w:val="center"/>
            <w:hideMark/>
          </w:tcPr>
          <w:p w:rsidR="00172D3D" w:rsidRPr="009968EE" w:rsidRDefault="003D3920" w:rsidP="007855D8">
            <w:pPr>
              <w:spacing w:after="0" w:line="192" w:lineRule="auto"/>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21560,1</w:t>
            </w:r>
          </w:p>
        </w:tc>
        <w:tc>
          <w:tcPr>
            <w:tcW w:w="399" w:type="pct"/>
            <w:gridSpan w:val="10"/>
            <w:shd w:val="clear" w:color="auto" w:fill="auto"/>
            <w:vAlign w:val="center"/>
          </w:tcPr>
          <w:p w:rsidR="00172D3D" w:rsidRPr="009968EE" w:rsidRDefault="0018312A" w:rsidP="00F34D62">
            <w:pPr>
              <w:spacing w:after="0" w:line="192" w:lineRule="auto"/>
              <w:ind w:left="-119" w:right="-95"/>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22000,0</w:t>
            </w:r>
          </w:p>
        </w:tc>
        <w:tc>
          <w:tcPr>
            <w:tcW w:w="315" w:type="pct"/>
            <w:gridSpan w:val="4"/>
            <w:shd w:val="clear" w:color="auto" w:fill="auto"/>
            <w:vAlign w:val="center"/>
          </w:tcPr>
          <w:p w:rsidR="00172D3D" w:rsidRPr="009968EE" w:rsidRDefault="00172D3D"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37" w:type="pct"/>
            <w:gridSpan w:val="6"/>
            <w:shd w:val="clear" w:color="auto" w:fill="auto"/>
            <w:vAlign w:val="center"/>
          </w:tcPr>
          <w:p w:rsidR="00172D3D" w:rsidRPr="009968EE" w:rsidRDefault="0018312A" w:rsidP="00F34D62">
            <w:pPr>
              <w:spacing w:after="0" w:line="192" w:lineRule="auto"/>
              <w:ind w:right="-81"/>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43560,1</w:t>
            </w:r>
          </w:p>
        </w:tc>
        <w:tc>
          <w:tcPr>
            <w:tcW w:w="466" w:type="pct"/>
            <w:vMerge w:val="restart"/>
            <w:shd w:val="clear" w:color="auto" w:fill="auto"/>
            <w:hideMark/>
          </w:tcPr>
          <w:p w:rsidR="00172D3D" w:rsidRPr="00EE6D14" w:rsidRDefault="00172D3D" w:rsidP="00DC465E">
            <w:pPr>
              <w:spacing w:after="0" w:line="192" w:lineRule="auto"/>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Забезпечення гарячим харчуванням дітей та </w:t>
            </w:r>
            <w:r w:rsidRPr="00EE6D14">
              <w:rPr>
                <w:rFonts w:ascii="Times New Roman" w:eastAsia="Times New Roman" w:hAnsi="Times New Roman" w:cs="Times New Roman"/>
                <w:bCs/>
                <w:sz w:val="20"/>
                <w:szCs w:val="20"/>
                <w:lang w:val="uk-UA" w:eastAsia="ru-RU"/>
              </w:rPr>
              <w:t xml:space="preserve">учнів </w:t>
            </w:r>
          </w:p>
        </w:tc>
      </w:tr>
      <w:tr w:rsidR="00022BBB" w:rsidRPr="00EE6D14" w:rsidTr="00387A96">
        <w:trPr>
          <w:trHeight w:val="399"/>
        </w:trPr>
        <w:tc>
          <w:tcPr>
            <w:tcW w:w="572" w:type="pct"/>
            <w:vMerge/>
            <w:shd w:val="clear" w:color="auto" w:fill="auto"/>
            <w:noWrap/>
            <w:hideMark/>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952" w:type="pct"/>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727" w:type="pct"/>
            <w:gridSpan w:val="2"/>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271" w:type="pct"/>
            <w:vMerge/>
            <w:shd w:val="clear" w:color="auto" w:fill="auto"/>
            <w:hideMark/>
          </w:tcPr>
          <w:p w:rsidR="00172D3D" w:rsidRPr="00EE6D14" w:rsidRDefault="00172D3D" w:rsidP="007855D8">
            <w:pPr>
              <w:spacing w:after="0" w:line="192" w:lineRule="auto"/>
              <w:jc w:val="center"/>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72D3D" w:rsidRPr="00EE6D14" w:rsidRDefault="00172D3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Державний бюджет</w:t>
            </w:r>
          </w:p>
        </w:tc>
        <w:tc>
          <w:tcPr>
            <w:tcW w:w="395" w:type="pct"/>
            <w:gridSpan w:val="4"/>
            <w:shd w:val="clear" w:color="auto" w:fill="auto"/>
            <w:vAlign w:val="center"/>
            <w:hideMark/>
          </w:tcPr>
          <w:p w:rsidR="00172D3D" w:rsidRPr="009968EE" w:rsidRDefault="00E21E0B" w:rsidP="007855D8">
            <w:pPr>
              <w:spacing w:after="0" w:line="192" w:lineRule="auto"/>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15872,4</w:t>
            </w:r>
          </w:p>
        </w:tc>
        <w:tc>
          <w:tcPr>
            <w:tcW w:w="399" w:type="pct"/>
            <w:gridSpan w:val="10"/>
            <w:shd w:val="clear" w:color="auto" w:fill="auto"/>
            <w:vAlign w:val="center"/>
          </w:tcPr>
          <w:p w:rsidR="00172D3D" w:rsidRPr="009968EE" w:rsidRDefault="0018312A" w:rsidP="00F34D62">
            <w:pPr>
              <w:spacing w:after="0" w:line="192" w:lineRule="auto"/>
              <w:ind w:right="-106"/>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18000,0</w:t>
            </w:r>
          </w:p>
        </w:tc>
        <w:tc>
          <w:tcPr>
            <w:tcW w:w="315" w:type="pct"/>
            <w:gridSpan w:val="4"/>
            <w:shd w:val="clear" w:color="auto" w:fill="auto"/>
            <w:vAlign w:val="center"/>
          </w:tcPr>
          <w:p w:rsidR="00172D3D" w:rsidRPr="009968EE" w:rsidRDefault="00172D3D" w:rsidP="00456699">
            <w:pPr>
              <w:spacing w:after="0" w:line="192" w:lineRule="auto"/>
              <w:jc w:val="center"/>
              <w:rPr>
                <w:rFonts w:ascii="Times New Roman" w:eastAsia="Times New Roman" w:hAnsi="Times New Roman" w:cs="Times New Roman"/>
                <w:bCs/>
                <w:sz w:val="20"/>
                <w:szCs w:val="20"/>
                <w:lang w:val="uk-UA" w:eastAsia="ru-RU"/>
              </w:rPr>
            </w:pPr>
          </w:p>
        </w:tc>
        <w:tc>
          <w:tcPr>
            <w:tcW w:w="437" w:type="pct"/>
            <w:gridSpan w:val="6"/>
            <w:shd w:val="clear" w:color="auto" w:fill="auto"/>
            <w:vAlign w:val="center"/>
          </w:tcPr>
          <w:p w:rsidR="00172D3D" w:rsidRPr="009968EE" w:rsidRDefault="0018312A" w:rsidP="00456699">
            <w:pPr>
              <w:spacing w:after="0" w:line="192" w:lineRule="auto"/>
              <w:ind w:right="-81"/>
              <w:jc w:val="center"/>
              <w:rPr>
                <w:rFonts w:ascii="Times New Roman" w:eastAsia="Times New Roman" w:hAnsi="Times New Roman" w:cs="Times New Roman"/>
                <w:bCs/>
                <w:sz w:val="20"/>
                <w:szCs w:val="20"/>
                <w:lang w:val="uk-UA" w:eastAsia="ru-RU"/>
              </w:rPr>
            </w:pPr>
            <w:r w:rsidRPr="009968EE">
              <w:rPr>
                <w:rFonts w:ascii="Times New Roman" w:eastAsia="Times New Roman" w:hAnsi="Times New Roman" w:cs="Times New Roman"/>
                <w:bCs/>
                <w:sz w:val="20"/>
                <w:szCs w:val="20"/>
                <w:lang w:val="uk-UA" w:eastAsia="ru-RU"/>
              </w:rPr>
              <w:t>33872,4</w:t>
            </w:r>
          </w:p>
        </w:tc>
        <w:tc>
          <w:tcPr>
            <w:tcW w:w="466" w:type="pct"/>
            <w:vMerge/>
            <w:shd w:val="clear" w:color="auto" w:fill="auto"/>
            <w:hideMark/>
          </w:tcPr>
          <w:p w:rsidR="00172D3D" w:rsidRPr="00EE6D14" w:rsidRDefault="00172D3D"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99"/>
        </w:trPr>
        <w:tc>
          <w:tcPr>
            <w:tcW w:w="572" w:type="pct"/>
            <w:vMerge/>
            <w:shd w:val="clear" w:color="auto" w:fill="auto"/>
            <w:noWrap/>
            <w:hideMark/>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952" w:type="pct"/>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727" w:type="pct"/>
            <w:gridSpan w:val="2"/>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271" w:type="pct"/>
            <w:vMerge/>
            <w:shd w:val="clear" w:color="auto" w:fill="auto"/>
            <w:hideMark/>
          </w:tcPr>
          <w:p w:rsidR="00172D3D" w:rsidRPr="00EE6D14" w:rsidRDefault="00172D3D" w:rsidP="007855D8">
            <w:pPr>
              <w:spacing w:after="0" w:line="192" w:lineRule="auto"/>
              <w:jc w:val="center"/>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72D3D" w:rsidRPr="00EE6D14" w:rsidRDefault="00172D3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Обласний бюджет</w:t>
            </w:r>
          </w:p>
        </w:tc>
        <w:tc>
          <w:tcPr>
            <w:tcW w:w="395" w:type="pct"/>
            <w:gridSpan w:val="4"/>
            <w:shd w:val="clear" w:color="auto" w:fill="auto"/>
            <w:vAlign w:val="center"/>
            <w:hideMark/>
          </w:tcPr>
          <w:p w:rsidR="00172D3D" w:rsidRPr="00EE6D14" w:rsidRDefault="00172D3D"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99" w:type="pct"/>
            <w:gridSpan w:val="10"/>
            <w:shd w:val="clear" w:color="auto" w:fill="auto"/>
            <w:vAlign w:val="center"/>
          </w:tcPr>
          <w:p w:rsidR="00172D3D" w:rsidRPr="00EE6D14" w:rsidRDefault="00172D3D"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315" w:type="pct"/>
            <w:gridSpan w:val="4"/>
            <w:shd w:val="clear" w:color="auto" w:fill="auto"/>
            <w:vAlign w:val="center"/>
          </w:tcPr>
          <w:p w:rsidR="00172D3D" w:rsidRPr="00EE6D14" w:rsidRDefault="00172D3D"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37" w:type="pct"/>
            <w:gridSpan w:val="6"/>
            <w:shd w:val="clear" w:color="auto" w:fill="auto"/>
            <w:vAlign w:val="center"/>
          </w:tcPr>
          <w:p w:rsidR="00172D3D" w:rsidRPr="00EE6D14" w:rsidRDefault="00172D3D" w:rsidP="007855D8">
            <w:pPr>
              <w:spacing w:after="0" w:line="192" w:lineRule="auto"/>
              <w:jc w:val="center"/>
              <w:rPr>
                <w:rFonts w:ascii="Times New Roman" w:eastAsia="Times New Roman" w:hAnsi="Times New Roman" w:cs="Times New Roman"/>
                <w:bCs/>
                <w:sz w:val="20"/>
                <w:szCs w:val="20"/>
                <w:lang w:val="uk-UA" w:eastAsia="ru-RU"/>
              </w:rPr>
            </w:pPr>
          </w:p>
        </w:tc>
        <w:tc>
          <w:tcPr>
            <w:tcW w:w="466" w:type="pct"/>
            <w:vMerge/>
            <w:shd w:val="clear" w:color="auto" w:fill="auto"/>
            <w:hideMark/>
          </w:tcPr>
          <w:p w:rsidR="00172D3D" w:rsidRPr="00EE6D14" w:rsidRDefault="00172D3D"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99"/>
        </w:trPr>
        <w:tc>
          <w:tcPr>
            <w:tcW w:w="572" w:type="pct"/>
            <w:vMerge/>
            <w:shd w:val="clear" w:color="auto" w:fill="auto"/>
            <w:noWrap/>
            <w:hideMark/>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952" w:type="pct"/>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727" w:type="pct"/>
            <w:gridSpan w:val="2"/>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271" w:type="pct"/>
            <w:vMerge/>
            <w:shd w:val="clear" w:color="auto" w:fill="auto"/>
            <w:hideMark/>
          </w:tcPr>
          <w:p w:rsidR="00172D3D" w:rsidRPr="00EE6D14" w:rsidRDefault="00172D3D" w:rsidP="007855D8">
            <w:pPr>
              <w:spacing w:after="0" w:line="192" w:lineRule="auto"/>
              <w:jc w:val="center"/>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72D3D" w:rsidRPr="00EE6D14" w:rsidRDefault="00172D3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 xml:space="preserve">Місцевий бюджет </w:t>
            </w:r>
          </w:p>
        </w:tc>
        <w:tc>
          <w:tcPr>
            <w:tcW w:w="395" w:type="pct"/>
            <w:gridSpan w:val="4"/>
            <w:shd w:val="clear" w:color="auto" w:fill="auto"/>
            <w:vAlign w:val="center"/>
            <w:hideMark/>
          </w:tcPr>
          <w:p w:rsidR="00172D3D" w:rsidRPr="009732E7" w:rsidRDefault="001338E1" w:rsidP="007855D8">
            <w:pPr>
              <w:spacing w:after="0" w:line="192" w:lineRule="auto"/>
              <w:jc w:val="center"/>
              <w:rPr>
                <w:rFonts w:ascii="Times New Roman" w:eastAsia="Times New Roman" w:hAnsi="Times New Roman" w:cs="Times New Roman"/>
                <w:bCs/>
                <w:sz w:val="20"/>
                <w:szCs w:val="20"/>
                <w:highlight w:val="yellow"/>
                <w:lang w:val="uk-UA" w:eastAsia="ru-RU"/>
              </w:rPr>
            </w:pPr>
            <w:r w:rsidRPr="0018312A">
              <w:rPr>
                <w:rFonts w:ascii="Times New Roman" w:eastAsia="Times New Roman" w:hAnsi="Times New Roman" w:cs="Times New Roman"/>
                <w:bCs/>
                <w:sz w:val="20"/>
                <w:szCs w:val="20"/>
                <w:lang w:val="uk-UA" w:eastAsia="ru-RU"/>
              </w:rPr>
              <w:t>4557,7</w:t>
            </w:r>
          </w:p>
        </w:tc>
        <w:tc>
          <w:tcPr>
            <w:tcW w:w="399" w:type="pct"/>
            <w:gridSpan w:val="10"/>
            <w:shd w:val="clear" w:color="auto" w:fill="auto"/>
            <w:vAlign w:val="center"/>
          </w:tcPr>
          <w:p w:rsidR="00172D3D" w:rsidRPr="00DC48D4" w:rsidRDefault="009732E7" w:rsidP="007855D8">
            <w:pPr>
              <w:spacing w:after="0" w:line="192" w:lineRule="auto"/>
              <w:jc w:val="center"/>
              <w:rPr>
                <w:rFonts w:ascii="Times New Roman" w:eastAsia="Times New Roman" w:hAnsi="Times New Roman" w:cs="Times New Roman"/>
                <w:bCs/>
                <w:sz w:val="20"/>
                <w:szCs w:val="20"/>
                <w:lang w:val="uk-UA" w:eastAsia="ru-RU"/>
              </w:rPr>
            </w:pPr>
            <w:r w:rsidRPr="00DC48D4">
              <w:rPr>
                <w:rFonts w:ascii="Times New Roman" w:eastAsia="Times New Roman" w:hAnsi="Times New Roman" w:cs="Times New Roman"/>
                <w:bCs/>
                <w:sz w:val="20"/>
                <w:szCs w:val="20"/>
                <w:lang w:val="uk-UA" w:eastAsia="ru-RU"/>
              </w:rPr>
              <w:t>4000,0</w:t>
            </w:r>
          </w:p>
        </w:tc>
        <w:tc>
          <w:tcPr>
            <w:tcW w:w="315" w:type="pct"/>
            <w:gridSpan w:val="4"/>
            <w:shd w:val="clear" w:color="auto" w:fill="auto"/>
            <w:vAlign w:val="center"/>
          </w:tcPr>
          <w:p w:rsidR="00172D3D" w:rsidRPr="00DC48D4" w:rsidRDefault="00172D3D" w:rsidP="007855D8">
            <w:pPr>
              <w:spacing w:after="0" w:line="192" w:lineRule="auto"/>
              <w:jc w:val="center"/>
              <w:rPr>
                <w:rFonts w:ascii="Times New Roman" w:eastAsia="Times New Roman" w:hAnsi="Times New Roman" w:cs="Times New Roman"/>
                <w:bCs/>
                <w:color w:val="FF0000"/>
                <w:sz w:val="20"/>
                <w:szCs w:val="20"/>
                <w:lang w:val="uk-UA" w:eastAsia="ru-RU"/>
              </w:rPr>
            </w:pPr>
          </w:p>
        </w:tc>
        <w:tc>
          <w:tcPr>
            <w:tcW w:w="437" w:type="pct"/>
            <w:gridSpan w:val="6"/>
            <w:shd w:val="clear" w:color="auto" w:fill="auto"/>
            <w:vAlign w:val="center"/>
          </w:tcPr>
          <w:p w:rsidR="00172D3D" w:rsidRPr="00DC48D4" w:rsidRDefault="009732E7" w:rsidP="003D3920">
            <w:pPr>
              <w:spacing w:after="0" w:line="192" w:lineRule="auto"/>
              <w:ind w:right="-81"/>
              <w:jc w:val="center"/>
              <w:rPr>
                <w:rFonts w:ascii="Times New Roman" w:eastAsia="Times New Roman" w:hAnsi="Times New Roman" w:cs="Times New Roman"/>
                <w:bCs/>
                <w:sz w:val="20"/>
                <w:szCs w:val="20"/>
                <w:lang w:val="uk-UA" w:eastAsia="ru-RU"/>
              </w:rPr>
            </w:pPr>
            <w:r w:rsidRPr="00DC48D4">
              <w:rPr>
                <w:rFonts w:ascii="Times New Roman" w:eastAsia="Times New Roman" w:hAnsi="Times New Roman" w:cs="Times New Roman"/>
                <w:bCs/>
                <w:sz w:val="20"/>
                <w:szCs w:val="20"/>
                <w:lang w:val="uk-UA" w:eastAsia="ru-RU"/>
              </w:rPr>
              <w:t>8557,7</w:t>
            </w:r>
          </w:p>
        </w:tc>
        <w:tc>
          <w:tcPr>
            <w:tcW w:w="466" w:type="pct"/>
            <w:vMerge/>
            <w:shd w:val="clear" w:color="auto" w:fill="auto"/>
            <w:hideMark/>
          </w:tcPr>
          <w:p w:rsidR="00172D3D" w:rsidRPr="00EE6D14" w:rsidRDefault="00172D3D" w:rsidP="007855D8">
            <w:pPr>
              <w:spacing w:after="0" w:line="192" w:lineRule="auto"/>
              <w:rPr>
                <w:rFonts w:ascii="Times New Roman" w:eastAsia="Times New Roman" w:hAnsi="Times New Roman" w:cs="Times New Roman"/>
                <w:sz w:val="20"/>
                <w:szCs w:val="20"/>
                <w:lang w:val="uk-UA" w:eastAsia="ru-RU"/>
              </w:rPr>
            </w:pPr>
          </w:p>
        </w:tc>
      </w:tr>
      <w:tr w:rsidR="00022BBB" w:rsidRPr="00EE6D14" w:rsidTr="00387A96">
        <w:trPr>
          <w:trHeight w:val="399"/>
        </w:trPr>
        <w:tc>
          <w:tcPr>
            <w:tcW w:w="572" w:type="pct"/>
            <w:vMerge/>
            <w:shd w:val="clear" w:color="auto" w:fill="auto"/>
            <w:noWrap/>
            <w:hideMark/>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952" w:type="pct"/>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727" w:type="pct"/>
            <w:gridSpan w:val="2"/>
            <w:vMerge/>
            <w:shd w:val="clear" w:color="auto" w:fill="auto"/>
          </w:tcPr>
          <w:p w:rsidR="00172D3D" w:rsidRPr="00EE6D14" w:rsidRDefault="00172D3D" w:rsidP="007855D8">
            <w:pPr>
              <w:spacing w:after="0" w:line="192" w:lineRule="auto"/>
              <w:rPr>
                <w:rFonts w:ascii="Times New Roman" w:eastAsia="Times New Roman" w:hAnsi="Times New Roman" w:cs="Times New Roman"/>
                <w:bCs/>
                <w:sz w:val="20"/>
                <w:szCs w:val="20"/>
                <w:lang w:val="uk-UA" w:eastAsia="ru-RU"/>
              </w:rPr>
            </w:pPr>
          </w:p>
        </w:tc>
        <w:tc>
          <w:tcPr>
            <w:tcW w:w="271" w:type="pct"/>
            <w:vMerge/>
            <w:shd w:val="clear" w:color="auto" w:fill="auto"/>
            <w:hideMark/>
          </w:tcPr>
          <w:p w:rsidR="00172D3D" w:rsidRPr="00EE6D14" w:rsidRDefault="00172D3D" w:rsidP="007855D8">
            <w:pPr>
              <w:spacing w:after="0" w:line="192" w:lineRule="auto"/>
              <w:jc w:val="center"/>
              <w:rPr>
                <w:rFonts w:ascii="Times New Roman" w:eastAsia="Times New Roman" w:hAnsi="Times New Roman" w:cs="Times New Roman"/>
                <w:sz w:val="20"/>
                <w:szCs w:val="20"/>
                <w:lang w:val="uk-UA" w:eastAsia="ru-RU"/>
              </w:rPr>
            </w:pPr>
          </w:p>
        </w:tc>
        <w:tc>
          <w:tcPr>
            <w:tcW w:w="466" w:type="pct"/>
            <w:shd w:val="clear" w:color="auto" w:fill="auto"/>
            <w:vAlign w:val="center"/>
            <w:hideMark/>
          </w:tcPr>
          <w:p w:rsidR="00172D3D" w:rsidRPr="00EE6D14" w:rsidRDefault="00172D3D" w:rsidP="000F4DC0">
            <w:pPr>
              <w:spacing w:after="0" w:line="192" w:lineRule="auto"/>
              <w:jc w:val="center"/>
              <w:rPr>
                <w:rFonts w:ascii="Times New Roman" w:eastAsia="Times New Roman" w:hAnsi="Times New Roman" w:cs="Times New Roman"/>
                <w:sz w:val="20"/>
                <w:szCs w:val="20"/>
                <w:lang w:val="uk-UA" w:eastAsia="ru-RU"/>
              </w:rPr>
            </w:pPr>
            <w:r w:rsidRPr="00EE6D14">
              <w:rPr>
                <w:rFonts w:ascii="Times New Roman" w:eastAsia="Times New Roman" w:hAnsi="Times New Roman" w:cs="Times New Roman"/>
                <w:sz w:val="20"/>
                <w:szCs w:val="20"/>
                <w:lang w:val="uk-UA" w:eastAsia="ru-RU"/>
              </w:rPr>
              <w:t>Інші джерела</w:t>
            </w:r>
          </w:p>
        </w:tc>
        <w:tc>
          <w:tcPr>
            <w:tcW w:w="395" w:type="pct"/>
            <w:gridSpan w:val="4"/>
            <w:shd w:val="clear" w:color="auto" w:fill="auto"/>
            <w:vAlign w:val="center"/>
            <w:hideMark/>
          </w:tcPr>
          <w:p w:rsidR="00172D3D" w:rsidRPr="00EE6D14" w:rsidRDefault="0078714C" w:rsidP="00861C41">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w:t>
            </w:r>
            <w:r w:rsidR="00861C41" w:rsidRPr="00EE6D14">
              <w:rPr>
                <w:rFonts w:ascii="Times New Roman" w:eastAsia="Times New Roman" w:hAnsi="Times New Roman" w:cs="Times New Roman"/>
                <w:bCs/>
                <w:sz w:val="20"/>
                <w:szCs w:val="20"/>
                <w:lang w:val="uk-UA" w:eastAsia="ru-RU"/>
              </w:rPr>
              <w:t>13</w:t>
            </w:r>
            <w:r w:rsidRPr="00EE6D14">
              <w:rPr>
                <w:rFonts w:ascii="Times New Roman" w:eastAsia="Times New Roman" w:hAnsi="Times New Roman" w:cs="Times New Roman"/>
                <w:bCs/>
                <w:sz w:val="20"/>
                <w:szCs w:val="20"/>
                <w:lang w:val="uk-UA" w:eastAsia="ru-RU"/>
              </w:rPr>
              <w:t>0,0</w:t>
            </w:r>
          </w:p>
        </w:tc>
        <w:tc>
          <w:tcPr>
            <w:tcW w:w="399" w:type="pct"/>
            <w:gridSpan w:val="10"/>
            <w:shd w:val="clear" w:color="auto" w:fill="auto"/>
            <w:vAlign w:val="center"/>
          </w:tcPr>
          <w:p w:rsidR="00172D3D" w:rsidRPr="00EE6D14" w:rsidRDefault="00172D3D" w:rsidP="007855D8">
            <w:pPr>
              <w:spacing w:after="0" w:line="192" w:lineRule="auto"/>
              <w:jc w:val="center"/>
              <w:rPr>
                <w:rFonts w:ascii="Times New Roman" w:eastAsia="Times New Roman" w:hAnsi="Times New Roman" w:cs="Times New Roman"/>
                <w:bCs/>
                <w:sz w:val="20"/>
                <w:szCs w:val="20"/>
                <w:lang w:val="uk-UA" w:eastAsia="ru-RU"/>
              </w:rPr>
            </w:pPr>
          </w:p>
        </w:tc>
        <w:tc>
          <w:tcPr>
            <w:tcW w:w="315" w:type="pct"/>
            <w:gridSpan w:val="4"/>
            <w:shd w:val="clear" w:color="auto" w:fill="auto"/>
            <w:vAlign w:val="center"/>
          </w:tcPr>
          <w:p w:rsidR="00172D3D" w:rsidRPr="00EE6D14" w:rsidRDefault="00172D3D" w:rsidP="007855D8">
            <w:pPr>
              <w:spacing w:after="0" w:line="192" w:lineRule="auto"/>
              <w:jc w:val="center"/>
              <w:rPr>
                <w:rFonts w:ascii="Times New Roman" w:eastAsia="Times New Roman" w:hAnsi="Times New Roman" w:cs="Times New Roman"/>
                <w:bCs/>
                <w:sz w:val="20"/>
                <w:szCs w:val="20"/>
                <w:lang w:val="uk-UA" w:eastAsia="ru-RU"/>
              </w:rPr>
            </w:pPr>
          </w:p>
        </w:tc>
        <w:tc>
          <w:tcPr>
            <w:tcW w:w="437" w:type="pct"/>
            <w:gridSpan w:val="6"/>
            <w:shd w:val="clear" w:color="auto" w:fill="auto"/>
            <w:vAlign w:val="center"/>
          </w:tcPr>
          <w:p w:rsidR="00172D3D" w:rsidRPr="00EE6D14" w:rsidRDefault="0078714C" w:rsidP="00861C41">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w:t>
            </w:r>
            <w:r w:rsidR="00861C41" w:rsidRPr="00EE6D14">
              <w:rPr>
                <w:rFonts w:ascii="Times New Roman" w:eastAsia="Times New Roman" w:hAnsi="Times New Roman" w:cs="Times New Roman"/>
                <w:bCs/>
                <w:sz w:val="20"/>
                <w:szCs w:val="20"/>
                <w:lang w:val="uk-UA" w:eastAsia="ru-RU"/>
              </w:rPr>
              <w:t>13</w:t>
            </w:r>
            <w:r w:rsidRPr="00EE6D14">
              <w:rPr>
                <w:rFonts w:ascii="Times New Roman" w:eastAsia="Times New Roman" w:hAnsi="Times New Roman" w:cs="Times New Roman"/>
                <w:bCs/>
                <w:sz w:val="20"/>
                <w:szCs w:val="20"/>
                <w:lang w:val="uk-UA" w:eastAsia="ru-RU"/>
              </w:rPr>
              <w:t>0,0</w:t>
            </w:r>
          </w:p>
        </w:tc>
        <w:tc>
          <w:tcPr>
            <w:tcW w:w="466" w:type="pct"/>
            <w:vMerge/>
            <w:shd w:val="clear" w:color="auto" w:fill="auto"/>
            <w:hideMark/>
          </w:tcPr>
          <w:p w:rsidR="00172D3D" w:rsidRPr="00EE6D14" w:rsidRDefault="00172D3D"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399"/>
        </w:trPr>
        <w:tc>
          <w:tcPr>
            <w:tcW w:w="2251" w:type="pct"/>
            <w:gridSpan w:val="4"/>
            <w:vMerge w:val="restart"/>
            <w:shd w:val="clear" w:color="auto" w:fill="auto"/>
            <w:noWrap/>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Усього по Програмі:</w:t>
            </w:r>
          </w:p>
        </w:tc>
        <w:tc>
          <w:tcPr>
            <w:tcW w:w="271" w:type="pct"/>
            <w:vMerge w:val="restart"/>
            <w:shd w:val="clear" w:color="auto" w:fill="auto"/>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sz w:val="20"/>
                <w:szCs w:val="20"/>
                <w:lang w:val="uk-UA" w:eastAsia="ru-RU"/>
              </w:rPr>
              <w:t>2025 – 2027</w:t>
            </w: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Загальний обсяг, у т.ч.</w:t>
            </w:r>
          </w:p>
        </w:tc>
        <w:tc>
          <w:tcPr>
            <w:tcW w:w="395" w:type="pct"/>
            <w:gridSpan w:val="4"/>
            <w:shd w:val="clear" w:color="auto" w:fill="auto"/>
            <w:vAlign w:val="center"/>
            <w:hideMark/>
          </w:tcPr>
          <w:p w:rsidR="006E2429" w:rsidRPr="00EE6D14" w:rsidRDefault="006E2429" w:rsidP="009405D5">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308020,998</w:t>
            </w:r>
          </w:p>
        </w:tc>
        <w:tc>
          <w:tcPr>
            <w:tcW w:w="399" w:type="pct"/>
            <w:gridSpan w:val="10"/>
            <w:shd w:val="clear" w:color="auto" w:fill="auto"/>
            <w:vAlign w:val="center"/>
          </w:tcPr>
          <w:p w:rsidR="006E2429" w:rsidRPr="00EE6D14" w:rsidRDefault="00937848" w:rsidP="00C36095">
            <w:pPr>
              <w:spacing w:after="0" w:line="192" w:lineRule="auto"/>
              <w:ind w:left="-114" w:right="-77"/>
              <w:jc w:val="center"/>
              <w:rPr>
                <w:rFonts w:ascii="Times New Roman" w:eastAsia="Times New Roman" w:hAnsi="Times New Roman" w:cs="Times New Roman"/>
                <w:bCs/>
                <w:color w:val="FF0000"/>
                <w:sz w:val="20"/>
                <w:szCs w:val="20"/>
                <w:lang w:val="uk-UA" w:eastAsia="ru-RU"/>
              </w:rPr>
            </w:pPr>
            <w:r>
              <w:rPr>
                <w:rFonts w:ascii="Times New Roman" w:eastAsia="Times New Roman" w:hAnsi="Times New Roman" w:cs="Times New Roman"/>
                <w:bCs/>
                <w:sz w:val="20"/>
                <w:szCs w:val="20"/>
                <w:lang w:val="uk-UA" w:eastAsia="ru-RU"/>
              </w:rPr>
              <w:t>351843,231</w:t>
            </w:r>
          </w:p>
        </w:tc>
        <w:tc>
          <w:tcPr>
            <w:tcW w:w="315" w:type="pct"/>
            <w:gridSpan w:val="4"/>
            <w:shd w:val="clear" w:color="auto" w:fill="auto"/>
            <w:vAlign w:val="center"/>
          </w:tcPr>
          <w:p w:rsidR="006E2429" w:rsidRPr="00EE6D14" w:rsidRDefault="00DC48D4" w:rsidP="00022BBB">
            <w:pPr>
              <w:spacing w:after="0" w:line="192" w:lineRule="auto"/>
              <w:ind w:right="-109"/>
              <w:jc w:val="center"/>
              <w:rPr>
                <w:rFonts w:ascii="Times New Roman" w:eastAsia="Times New Roman" w:hAnsi="Times New Roman" w:cs="Times New Roman"/>
                <w:bCs/>
                <w:color w:val="FF0000"/>
                <w:sz w:val="20"/>
                <w:szCs w:val="20"/>
                <w:lang w:val="uk-UA" w:eastAsia="ru-RU"/>
              </w:rPr>
            </w:pPr>
            <w:r>
              <w:rPr>
                <w:rFonts w:ascii="Times New Roman" w:eastAsia="Times New Roman" w:hAnsi="Times New Roman" w:cs="Times New Roman"/>
                <w:sz w:val="20"/>
                <w:szCs w:val="20"/>
                <w:lang w:val="uk-UA" w:eastAsia="ru-RU"/>
              </w:rPr>
              <w:t>187092,0</w:t>
            </w:r>
          </w:p>
        </w:tc>
        <w:tc>
          <w:tcPr>
            <w:tcW w:w="437" w:type="pct"/>
            <w:gridSpan w:val="6"/>
            <w:shd w:val="clear" w:color="auto" w:fill="auto"/>
            <w:vAlign w:val="center"/>
          </w:tcPr>
          <w:p w:rsidR="006E2429" w:rsidRPr="00EE6D14" w:rsidRDefault="00937848" w:rsidP="00A31DCC">
            <w:pPr>
              <w:spacing w:after="0" w:line="192" w:lineRule="auto"/>
              <w:ind w:left="-80" w:right="-102"/>
              <w:jc w:val="center"/>
              <w:rPr>
                <w:rFonts w:ascii="Times New Roman" w:eastAsia="Times New Roman" w:hAnsi="Times New Roman" w:cs="Times New Roman"/>
                <w:bCs/>
                <w:sz w:val="20"/>
                <w:szCs w:val="20"/>
                <w:lang w:val="uk-UA" w:eastAsia="ru-RU"/>
              </w:rPr>
            </w:pPr>
            <w:r>
              <w:rPr>
                <w:rFonts w:ascii="Times New Roman" w:eastAsia="Times New Roman" w:hAnsi="Times New Roman" w:cs="Times New Roman"/>
                <w:bCs/>
                <w:sz w:val="20"/>
                <w:szCs w:val="20"/>
                <w:lang w:val="uk-UA" w:eastAsia="ru-RU"/>
              </w:rPr>
              <w:t>846956,229</w:t>
            </w:r>
          </w:p>
        </w:tc>
        <w:tc>
          <w:tcPr>
            <w:tcW w:w="466" w:type="pct"/>
            <w:vMerge w:val="restart"/>
            <w:shd w:val="clear" w:color="auto" w:fill="auto"/>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r w:rsidRPr="00EE6D14">
              <w:rPr>
                <w:rFonts w:ascii="Times New Roman" w:eastAsia="Times New Roman" w:hAnsi="Times New Roman" w:cs="Times New Roman"/>
                <w:color w:val="FF0000"/>
                <w:sz w:val="20"/>
                <w:szCs w:val="20"/>
                <w:lang w:val="uk-UA" w:eastAsia="ru-RU"/>
              </w:rPr>
              <w:t> </w:t>
            </w:r>
          </w:p>
        </w:tc>
      </w:tr>
      <w:tr w:rsidR="006E2429" w:rsidRPr="00EE6D14" w:rsidTr="00937848">
        <w:trPr>
          <w:trHeight w:val="406"/>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Державний бюджет</w:t>
            </w:r>
          </w:p>
        </w:tc>
        <w:tc>
          <w:tcPr>
            <w:tcW w:w="395" w:type="pct"/>
            <w:gridSpan w:val="4"/>
            <w:shd w:val="clear" w:color="auto" w:fill="auto"/>
            <w:vAlign w:val="center"/>
            <w:hideMark/>
          </w:tcPr>
          <w:p w:rsidR="006E2429" w:rsidRPr="00EE6D14" w:rsidRDefault="006E2429" w:rsidP="0093784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139755,618</w:t>
            </w:r>
          </w:p>
          <w:p w:rsidR="006E2429" w:rsidRPr="00EE6D14" w:rsidRDefault="006E2429" w:rsidP="00937848">
            <w:pPr>
              <w:spacing w:after="0" w:line="192" w:lineRule="auto"/>
              <w:jc w:val="center"/>
              <w:rPr>
                <w:rFonts w:ascii="Times New Roman" w:eastAsia="Times New Roman" w:hAnsi="Times New Roman" w:cs="Times New Roman"/>
                <w:bCs/>
                <w:sz w:val="20"/>
                <w:szCs w:val="20"/>
                <w:lang w:val="uk-UA" w:eastAsia="ru-RU"/>
              </w:rPr>
            </w:pPr>
          </w:p>
        </w:tc>
        <w:tc>
          <w:tcPr>
            <w:tcW w:w="399" w:type="pct"/>
            <w:gridSpan w:val="10"/>
            <w:shd w:val="clear" w:color="auto" w:fill="auto"/>
            <w:vAlign w:val="center"/>
          </w:tcPr>
          <w:p w:rsidR="006E2429" w:rsidRPr="00EE6D14" w:rsidRDefault="00DC48D4" w:rsidP="00937848">
            <w:pPr>
              <w:spacing w:after="0" w:line="192" w:lineRule="auto"/>
              <w:ind w:left="-119" w:right="-95"/>
              <w:jc w:val="center"/>
              <w:rPr>
                <w:rFonts w:ascii="Times New Roman" w:eastAsia="Times New Roman" w:hAnsi="Times New Roman" w:cs="Times New Roman"/>
                <w:bCs/>
                <w:sz w:val="20"/>
                <w:szCs w:val="20"/>
                <w:lang w:val="uk-UA" w:eastAsia="ru-RU"/>
              </w:rPr>
            </w:pPr>
            <w:r>
              <w:rPr>
                <w:rFonts w:ascii="Times New Roman" w:eastAsia="Times New Roman" w:hAnsi="Times New Roman" w:cs="Times New Roman"/>
                <w:bCs/>
                <w:sz w:val="20"/>
                <w:szCs w:val="20"/>
                <w:lang w:val="uk-UA" w:eastAsia="ru-RU"/>
              </w:rPr>
              <w:t>174010,4</w:t>
            </w:r>
          </w:p>
        </w:tc>
        <w:tc>
          <w:tcPr>
            <w:tcW w:w="315" w:type="pct"/>
            <w:gridSpan w:val="4"/>
            <w:shd w:val="clear" w:color="auto" w:fill="auto"/>
            <w:vAlign w:val="center"/>
          </w:tcPr>
          <w:p w:rsidR="006E2429" w:rsidRPr="00EE6D14" w:rsidRDefault="006E2429" w:rsidP="00937848">
            <w:pPr>
              <w:spacing w:after="0" w:line="192" w:lineRule="auto"/>
              <w:jc w:val="center"/>
              <w:rPr>
                <w:rFonts w:ascii="Times New Roman" w:eastAsia="Times New Roman" w:hAnsi="Times New Roman" w:cs="Times New Roman"/>
                <w:bCs/>
                <w:sz w:val="20"/>
                <w:szCs w:val="20"/>
                <w:lang w:val="uk-UA" w:eastAsia="ru-RU"/>
              </w:rPr>
            </w:pPr>
          </w:p>
        </w:tc>
        <w:tc>
          <w:tcPr>
            <w:tcW w:w="437" w:type="pct"/>
            <w:gridSpan w:val="6"/>
            <w:shd w:val="clear" w:color="auto" w:fill="auto"/>
            <w:vAlign w:val="center"/>
          </w:tcPr>
          <w:p w:rsidR="006E2429" w:rsidRPr="00EE6D14" w:rsidRDefault="00DC48D4" w:rsidP="00937848">
            <w:pPr>
              <w:spacing w:after="0" w:line="192" w:lineRule="auto"/>
              <w:ind w:left="-103" w:right="-106"/>
              <w:jc w:val="center"/>
              <w:rPr>
                <w:rFonts w:ascii="Times New Roman" w:eastAsia="Times New Roman" w:hAnsi="Times New Roman" w:cs="Times New Roman"/>
                <w:bCs/>
                <w:sz w:val="19"/>
                <w:szCs w:val="19"/>
                <w:lang w:val="uk-UA" w:eastAsia="ru-RU"/>
              </w:rPr>
            </w:pPr>
            <w:r>
              <w:rPr>
                <w:rFonts w:ascii="Times New Roman" w:eastAsia="Times New Roman" w:hAnsi="Times New Roman" w:cs="Times New Roman"/>
                <w:bCs/>
                <w:sz w:val="19"/>
                <w:szCs w:val="19"/>
                <w:lang w:val="uk-UA" w:eastAsia="ru-RU"/>
              </w:rPr>
              <w:t>313766,018</w:t>
            </w:r>
          </w:p>
          <w:p w:rsidR="006E2429" w:rsidRPr="00EE6D14" w:rsidRDefault="006E2429" w:rsidP="00937848">
            <w:pPr>
              <w:spacing w:after="0" w:line="192" w:lineRule="auto"/>
              <w:jc w:val="center"/>
              <w:rPr>
                <w:rFonts w:ascii="Times New Roman" w:eastAsia="Times New Roman" w:hAnsi="Times New Roman" w:cs="Times New Roman"/>
                <w:bCs/>
                <w:sz w:val="20"/>
                <w:szCs w:val="20"/>
                <w:lang w:val="uk-UA" w:eastAsia="ru-RU"/>
              </w:rPr>
            </w:pP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425"/>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Обласний бюджет</w:t>
            </w:r>
          </w:p>
        </w:tc>
        <w:tc>
          <w:tcPr>
            <w:tcW w:w="395" w:type="pct"/>
            <w:gridSpan w:val="4"/>
            <w:shd w:val="clear" w:color="auto" w:fill="auto"/>
            <w:vAlign w:val="center"/>
            <w:hideMark/>
          </w:tcPr>
          <w:p w:rsidR="006E2429" w:rsidRPr="00EE6D14" w:rsidRDefault="006E2429" w:rsidP="009405D5">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2300,0</w:t>
            </w:r>
          </w:p>
        </w:tc>
        <w:tc>
          <w:tcPr>
            <w:tcW w:w="399" w:type="pct"/>
            <w:gridSpan w:val="10"/>
            <w:shd w:val="clear" w:color="auto" w:fill="auto"/>
            <w:vAlign w:val="center"/>
          </w:tcPr>
          <w:p w:rsidR="006E2429" w:rsidRPr="00EE6D14" w:rsidRDefault="006E2429" w:rsidP="00CE686B">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369,482</w:t>
            </w:r>
          </w:p>
        </w:tc>
        <w:tc>
          <w:tcPr>
            <w:tcW w:w="315" w:type="pct"/>
            <w:gridSpan w:val="4"/>
            <w:shd w:val="clear" w:color="auto" w:fill="auto"/>
            <w:vAlign w:val="center"/>
          </w:tcPr>
          <w:p w:rsidR="006E2429" w:rsidRPr="00EE6D14" w:rsidRDefault="006E2429" w:rsidP="00CE686B">
            <w:pPr>
              <w:spacing w:after="0" w:line="192" w:lineRule="auto"/>
              <w:jc w:val="center"/>
              <w:rPr>
                <w:rFonts w:ascii="Times New Roman" w:eastAsia="Times New Roman" w:hAnsi="Times New Roman" w:cs="Times New Roman"/>
                <w:bCs/>
                <w:color w:val="FF0000"/>
                <w:sz w:val="20"/>
                <w:szCs w:val="20"/>
                <w:lang w:val="uk-UA" w:eastAsia="ru-RU"/>
              </w:rPr>
            </w:pPr>
          </w:p>
        </w:tc>
        <w:tc>
          <w:tcPr>
            <w:tcW w:w="437" w:type="pct"/>
            <w:gridSpan w:val="6"/>
            <w:shd w:val="clear" w:color="auto" w:fill="auto"/>
            <w:vAlign w:val="center"/>
          </w:tcPr>
          <w:p w:rsidR="006E2429" w:rsidRPr="00EE6D14" w:rsidRDefault="006E2429" w:rsidP="00EC0660">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2669,482</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417"/>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Місцевий бюджет </w:t>
            </w:r>
          </w:p>
        </w:tc>
        <w:tc>
          <w:tcPr>
            <w:tcW w:w="395" w:type="pct"/>
            <w:gridSpan w:val="4"/>
            <w:shd w:val="clear" w:color="auto" w:fill="auto"/>
            <w:vAlign w:val="center"/>
            <w:hideMark/>
          </w:tcPr>
          <w:p w:rsidR="006E2429" w:rsidRPr="00EE6D14" w:rsidRDefault="006E2429" w:rsidP="00CE686B">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157679,88</w:t>
            </w:r>
          </w:p>
        </w:tc>
        <w:tc>
          <w:tcPr>
            <w:tcW w:w="399" w:type="pct"/>
            <w:gridSpan w:val="10"/>
            <w:shd w:val="clear" w:color="auto" w:fill="auto"/>
            <w:vAlign w:val="center"/>
          </w:tcPr>
          <w:p w:rsidR="006E2429" w:rsidRPr="00EE6D14" w:rsidRDefault="00937848" w:rsidP="001C493E">
            <w:pPr>
              <w:spacing w:after="0" w:line="192" w:lineRule="auto"/>
              <w:ind w:left="-114" w:right="-74"/>
              <w:jc w:val="center"/>
              <w:rPr>
                <w:rFonts w:ascii="Times New Roman" w:eastAsia="Times New Roman" w:hAnsi="Times New Roman" w:cs="Times New Roman"/>
                <w:bCs/>
                <w:sz w:val="20"/>
                <w:szCs w:val="20"/>
                <w:lang w:val="uk-UA" w:eastAsia="ru-RU"/>
              </w:rPr>
            </w:pPr>
            <w:r>
              <w:rPr>
                <w:rFonts w:ascii="Times New Roman" w:eastAsia="Times New Roman" w:hAnsi="Times New Roman" w:cs="Times New Roman"/>
                <w:bCs/>
                <w:sz w:val="20"/>
                <w:szCs w:val="20"/>
                <w:lang w:val="uk-UA" w:eastAsia="ru-RU"/>
              </w:rPr>
              <w:t>170709,709</w:t>
            </w:r>
          </w:p>
        </w:tc>
        <w:tc>
          <w:tcPr>
            <w:tcW w:w="315" w:type="pct"/>
            <w:gridSpan w:val="4"/>
            <w:shd w:val="clear" w:color="auto" w:fill="auto"/>
            <w:vAlign w:val="center"/>
          </w:tcPr>
          <w:p w:rsidR="006E2429" w:rsidRPr="00EE6D14" w:rsidRDefault="00DC48D4" w:rsidP="00022BBB">
            <w:pPr>
              <w:spacing w:after="0" w:line="192" w:lineRule="auto"/>
              <w:ind w:right="-109"/>
              <w:jc w:val="center"/>
              <w:rPr>
                <w:rFonts w:ascii="Times New Roman" w:eastAsia="Times New Roman" w:hAnsi="Times New Roman" w:cs="Times New Roman"/>
                <w:bCs/>
                <w:color w:val="FF0000"/>
                <w:sz w:val="20"/>
                <w:szCs w:val="20"/>
                <w:lang w:val="uk-UA" w:eastAsia="ru-RU"/>
              </w:rPr>
            </w:pPr>
            <w:r>
              <w:rPr>
                <w:rFonts w:ascii="Times New Roman" w:eastAsia="Times New Roman" w:hAnsi="Times New Roman" w:cs="Times New Roman"/>
                <w:sz w:val="20"/>
                <w:szCs w:val="20"/>
                <w:lang w:val="uk-UA" w:eastAsia="ru-RU"/>
              </w:rPr>
              <w:t>187092,0</w:t>
            </w:r>
          </w:p>
        </w:tc>
        <w:tc>
          <w:tcPr>
            <w:tcW w:w="437" w:type="pct"/>
            <w:gridSpan w:val="6"/>
            <w:shd w:val="clear" w:color="auto" w:fill="auto"/>
            <w:vAlign w:val="center"/>
          </w:tcPr>
          <w:p w:rsidR="006E2429" w:rsidRPr="00EE6D14" w:rsidRDefault="00937848" w:rsidP="001C493E">
            <w:pPr>
              <w:spacing w:after="0" w:line="192" w:lineRule="auto"/>
              <w:ind w:right="-99"/>
              <w:jc w:val="center"/>
              <w:rPr>
                <w:rFonts w:ascii="Times New Roman" w:eastAsia="Times New Roman" w:hAnsi="Times New Roman" w:cs="Times New Roman"/>
                <w:bCs/>
                <w:sz w:val="20"/>
                <w:szCs w:val="20"/>
                <w:lang w:val="uk-UA" w:eastAsia="ru-RU"/>
              </w:rPr>
            </w:pPr>
            <w:r>
              <w:rPr>
                <w:rFonts w:ascii="Times New Roman" w:eastAsia="Times New Roman" w:hAnsi="Times New Roman" w:cs="Times New Roman"/>
                <w:bCs/>
                <w:sz w:val="20"/>
                <w:szCs w:val="20"/>
                <w:lang w:val="uk-UA" w:eastAsia="ru-RU"/>
              </w:rPr>
              <w:t>515481,589</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r w:rsidR="006E2429" w:rsidRPr="00EE6D14" w:rsidTr="00387A96">
        <w:trPr>
          <w:trHeight w:val="410"/>
        </w:trPr>
        <w:tc>
          <w:tcPr>
            <w:tcW w:w="2251" w:type="pct"/>
            <w:gridSpan w:val="4"/>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271" w:type="pct"/>
            <w:vMerge/>
            <w:vAlign w:val="center"/>
            <w:hideMark/>
          </w:tcPr>
          <w:p w:rsidR="006E2429" w:rsidRPr="00EE6D14" w:rsidRDefault="006E2429" w:rsidP="007855D8">
            <w:pPr>
              <w:spacing w:after="0" w:line="192" w:lineRule="auto"/>
              <w:rPr>
                <w:rFonts w:ascii="Times New Roman" w:eastAsia="Times New Roman" w:hAnsi="Times New Roman" w:cs="Times New Roman"/>
                <w:bCs/>
                <w:sz w:val="20"/>
                <w:szCs w:val="20"/>
                <w:lang w:val="uk-UA" w:eastAsia="ru-RU"/>
              </w:rPr>
            </w:pPr>
          </w:p>
        </w:tc>
        <w:tc>
          <w:tcPr>
            <w:tcW w:w="466" w:type="pct"/>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 xml:space="preserve">Інші </w:t>
            </w:r>
          </w:p>
          <w:p w:rsidR="006E2429" w:rsidRPr="00EE6D14" w:rsidRDefault="006E2429" w:rsidP="003639C2">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джерела</w:t>
            </w:r>
          </w:p>
        </w:tc>
        <w:tc>
          <w:tcPr>
            <w:tcW w:w="395" w:type="pct"/>
            <w:gridSpan w:val="4"/>
            <w:shd w:val="clear" w:color="auto" w:fill="auto"/>
            <w:vAlign w:val="center"/>
            <w:hideMark/>
          </w:tcPr>
          <w:p w:rsidR="006E2429" w:rsidRPr="00EE6D14" w:rsidRDefault="006E2429" w:rsidP="007855D8">
            <w:pPr>
              <w:spacing w:after="0" w:line="192" w:lineRule="auto"/>
              <w:jc w:val="center"/>
              <w:rPr>
                <w:rFonts w:ascii="Times New Roman" w:eastAsia="Times New Roman" w:hAnsi="Times New Roman" w:cs="Times New Roman"/>
                <w:bCs/>
                <w:sz w:val="20"/>
                <w:szCs w:val="20"/>
                <w:lang w:val="uk-UA" w:eastAsia="ru-RU"/>
              </w:rPr>
            </w:pPr>
            <w:r w:rsidRPr="00EE6D14">
              <w:rPr>
                <w:rFonts w:ascii="Times New Roman" w:eastAsia="Times New Roman" w:hAnsi="Times New Roman" w:cs="Times New Roman"/>
                <w:bCs/>
                <w:sz w:val="20"/>
                <w:szCs w:val="20"/>
                <w:lang w:val="uk-UA" w:eastAsia="ru-RU"/>
              </w:rPr>
              <w:t>8285,5</w:t>
            </w:r>
          </w:p>
        </w:tc>
        <w:tc>
          <w:tcPr>
            <w:tcW w:w="399" w:type="pct"/>
            <w:gridSpan w:val="10"/>
            <w:shd w:val="clear" w:color="auto" w:fill="auto"/>
            <w:vAlign w:val="center"/>
            <w:hideMark/>
          </w:tcPr>
          <w:p w:rsidR="006E2429" w:rsidRPr="00EF460B" w:rsidRDefault="00EF460B" w:rsidP="007855D8">
            <w:pPr>
              <w:spacing w:after="0" w:line="192" w:lineRule="auto"/>
              <w:jc w:val="center"/>
              <w:rPr>
                <w:rFonts w:ascii="Times New Roman" w:eastAsia="Times New Roman" w:hAnsi="Times New Roman" w:cs="Times New Roman"/>
                <w:bCs/>
                <w:sz w:val="20"/>
                <w:szCs w:val="20"/>
                <w:highlight w:val="yellow"/>
                <w:lang w:val="uk-UA" w:eastAsia="ru-RU"/>
              </w:rPr>
            </w:pPr>
            <w:r w:rsidRPr="00B279B7">
              <w:rPr>
                <w:rFonts w:ascii="Times New Roman" w:eastAsia="Times New Roman" w:hAnsi="Times New Roman" w:cs="Times New Roman"/>
                <w:bCs/>
                <w:sz w:val="20"/>
                <w:szCs w:val="20"/>
                <w:lang w:val="uk-UA" w:eastAsia="ru-RU"/>
              </w:rPr>
              <w:t>6753,64</w:t>
            </w:r>
          </w:p>
        </w:tc>
        <w:tc>
          <w:tcPr>
            <w:tcW w:w="315" w:type="pct"/>
            <w:gridSpan w:val="4"/>
            <w:shd w:val="clear" w:color="auto" w:fill="auto"/>
            <w:vAlign w:val="center"/>
            <w:hideMark/>
          </w:tcPr>
          <w:p w:rsidR="006E2429" w:rsidRPr="00EF460B" w:rsidRDefault="006E2429" w:rsidP="007855D8">
            <w:pPr>
              <w:spacing w:after="0" w:line="192" w:lineRule="auto"/>
              <w:jc w:val="center"/>
              <w:rPr>
                <w:rFonts w:ascii="Times New Roman" w:eastAsia="Times New Roman" w:hAnsi="Times New Roman" w:cs="Times New Roman"/>
                <w:bCs/>
                <w:color w:val="FF0000"/>
                <w:sz w:val="20"/>
                <w:szCs w:val="20"/>
                <w:highlight w:val="yellow"/>
                <w:lang w:val="uk-UA" w:eastAsia="ru-RU"/>
              </w:rPr>
            </w:pPr>
          </w:p>
        </w:tc>
        <w:tc>
          <w:tcPr>
            <w:tcW w:w="437" w:type="pct"/>
            <w:gridSpan w:val="6"/>
            <w:shd w:val="clear" w:color="auto" w:fill="auto"/>
            <w:vAlign w:val="center"/>
            <w:hideMark/>
          </w:tcPr>
          <w:p w:rsidR="006E2429" w:rsidRPr="00EE6D14" w:rsidRDefault="002B2677" w:rsidP="007855D8">
            <w:pPr>
              <w:spacing w:after="0" w:line="192" w:lineRule="auto"/>
              <w:jc w:val="center"/>
              <w:rPr>
                <w:rFonts w:ascii="Times New Roman" w:eastAsia="Times New Roman" w:hAnsi="Times New Roman" w:cs="Times New Roman"/>
                <w:bCs/>
                <w:sz w:val="20"/>
                <w:szCs w:val="20"/>
                <w:lang w:val="uk-UA" w:eastAsia="ru-RU"/>
              </w:rPr>
            </w:pPr>
            <w:r>
              <w:rPr>
                <w:rFonts w:ascii="Times New Roman" w:eastAsia="Times New Roman" w:hAnsi="Times New Roman" w:cs="Times New Roman"/>
                <w:bCs/>
                <w:sz w:val="20"/>
                <w:szCs w:val="20"/>
                <w:lang w:val="uk-UA" w:eastAsia="ru-RU"/>
              </w:rPr>
              <w:t>15039,14</w:t>
            </w:r>
          </w:p>
        </w:tc>
        <w:tc>
          <w:tcPr>
            <w:tcW w:w="466" w:type="pct"/>
            <w:vMerge/>
            <w:vAlign w:val="center"/>
            <w:hideMark/>
          </w:tcPr>
          <w:p w:rsidR="006E2429" w:rsidRPr="00EE6D14" w:rsidRDefault="006E2429" w:rsidP="007855D8">
            <w:pPr>
              <w:spacing w:after="0" w:line="192" w:lineRule="auto"/>
              <w:rPr>
                <w:rFonts w:ascii="Times New Roman" w:eastAsia="Times New Roman" w:hAnsi="Times New Roman" w:cs="Times New Roman"/>
                <w:color w:val="FF0000"/>
                <w:sz w:val="20"/>
                <w:szCs w:val="20"/>
                <w:lang w:val="uk-UA" w:eastAsia="ru-RU"/>
              </w:rPr>
            </w:pPr>
          </w:p>
        </w:tc>
      </w:tr>
    </w:tbl>
    <w:p w:rsidR="004948FF" w:rsidRPr="00EE6D14" w:rsidRDefault="004948FF" w:rsidP="0090134F">
      <w:pPr>
        <w:spacing w:after="0" w:line="240" w:lineRule="auto"/>
        <w:jc w:val="center"/>
        <w:rPr>
          <w:rFonts w:ascii="Times New Roman" w:hAnsi="Times New Roman" w:cs="Times New Roman"/>
          <w:color w:val="FF0000"/>
          <w:sz w:val="28"/>
          <w:szCs w:val="28"/>
        </w:rPr>
      </w:pPr>
    </w:p>
    <w:p w:rsidR="00477D74" w:rsidRPr="004948FF" w:rsidRDefault="004948FF" w:rsidP="004948FF">
      <w:pPr>
        <w:tabs>
          <w:tab w:val="left" w:pos="1890"/>
        </w:tabs>
        <w:rPr>
          <w:rFonts w:ascii="Times New Roman" w:hAnsi="Times New Roman" w:cs="Times New Roman"/>
          <w:sz w:val="28"/>
          <w:szCs w:val="28"/>
          <w:lang w:val="uk-UA"/>
        </w:rPr>
      </w:pPr>
      <w:r w:rsidRPr="00EE6D14">
        <w:rPr>
          <w:rFonts w:ascii="Times New Roman" w:hAnsi="Times New Roman" w:cs="Times New Roman"/>
          <w:sz w:val="28"/>
          <w:szCs w:val="28"/>
        </w:rPr>
        <w:tab/>
      </w:r>
      <w:r w:rsidRPr="00EE6D14">
        <w:rPr>
          <w:rFonts w:ascii="Times New Roman" w:hAnsi="Times New Roman" w:cs="Times New Roman"/>
          <w:sz w:val="28"/>
          <w:szCs w:val="28"/>
          <w:lang w:val="uk-UA"/>
        </w:rPr>
        <w:t xml:space="preserve">Начальник відділу з гуманітарних питань          </w:t>
      </w:r>
      <w:r w:rsidR="00444B43" w:rsidRPr="00EE6D14">
        <w:rPr>
          <w:rFonts w:ascii="Times New Roman" w:hAnsi="Times New Roman" w:cs="Times New Roman"/>
          <w:sz w:val="28"/>
          <w:szCs w:val="28"/>
          <w:lang w:val="uk-UA"/>
        </w:rPr>
        <w:t xml:space="preserve">  </w:t>
      </w:r>
      <w:r w:rsidRPr="00EE6D14">
        <w:rPr>
          <w:rFonts w:ascii="Times New Roman" w:hAnsi="Times New Roman" w:cs="Times New Roman"/>
          <w:sz w:val="28"/>
          <w:szCs w:val="28"/>
          <w:lang w:val="uk-UA"/>
        </w:rPr>
        <w:t xml:space="preserve">          </w:t>
      </w:r>
      <w:r w:rsidR="001338E1" w:rsidRPr="00EE6D14">
        <w:rPr>
          <w:rFonts w:ascii="Times New Roman" w:hAnsi="Times New Roman" w:cs="Times New Roman"/>
          <w:sz w:val="28"/>
          <w:szCs w:val="28"/>
          <w:lang w:val="uk-UA"/>
        </w:rPr>
        <w:t xml:space="preserve">   </w:t>
      </w:r>
      <w:r w:rsidRPr="00EE6D14">
        <w:rPr>
          <w:rFonts w:ascii="Times New Roman" w:hAnsi="Times New Roman" w:cs="Times New Roman"/>
          <w:sz w:val="28"/>
          <w:szCs w:val="28"/>
          <w:lang w:val="uk-UA"/>
        </w:rPr>
        <w:t xml:space="preserve">                     Світлана СЄРГЄЄВА</w:t>
      </w:r>
    </w:p>
    <w:sectPr w:rsidR="00477D74" w:rsidRPr="004948FF" w:rsidSect="00CE686B">
      <w:headerReference w:type="default" r:id="rId7"/>
      <w:pgSz w:w="16838" w:h="11906" w:orient="landscape"/>
      <w:pgMar w:top="709" w:right="567" w:bottom="709"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5E6" w:rsidRDefault="00C335E6" w:rsidP="006E0279">
      <w:pPr>
        <w:spacing w:after="0" w:line="240" w:lineRule="auto"/>
      </w:pPr>
      <w:r>
        <w:separator/>
      </w:r>
    </w:p>
  </w:endnote>
  <w:endnote w:type="continuationSeparator" w:id="1">
    <w:p w:rsidR="00C335E6" w:rsidRDefault="00C335E6" w:rsidP="006E02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5E6" w:rsidRDefault="00C335E6" w:rsidP="006E0279">
      <w:pPr>
        <w:spacing w:after="0" w:line="240" w:lineRule="auto"/>
      </w:pPr>
      <w:r>
        <w:separator/>
      </w:r>
    </w:p>
  </w:footnote>
  <w:footnote w:type="continuationSeparator" w:id="1">
    <w:p w:rsidR="00C335E6" w:rsidRDefault="00C335E6" w:rsidP="006E02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2096393"/>
      <w:docPartObj>
        <w:docPartGallery w:val="Page Numbers (Top of Page)"/>
        <w:docPartUnique/>
      </w:docPartObj>
    </w:sdtPr>
    <w:sdtEndPr>
      <w:rPr>
        <w:rFonts w:ascii="Times New Roman" w:hAnsi="Times New Roman" w:cs="Times New Roman"/>
        <w:sz w:val="28"/>
        <w:szCs w:val="28"/>
      </w:rPr>
    </w:sdtEndPr>
    <w:sdtContent>
      <w:p w:rsidR="003719C7" w:rsidRPr="00ED23BD" w:rsidRDefault="00222DD2">
        <w:pPr>
          <w:pStyle w:val="a3"/>
          <w:jc w:val="center"/>
          <w:rPr>
            <w:rFonts w:ascii="Times New Roman" w:hAnsi="Times New Roman" w:cs="Times New Roman"/>
            <w:sz w:val="28"/>
            <w:szCs w:val="28"/>
          </w:rPr>
        </w:pPr>
        <w:r w:rsidRPr="00ED23BD">
          <w:rPr>
            <w:rFonts w:ascii="Times New Roman" w:hAnsi="Times New Roman" w:cs="Times New Roman"/>
            <w:sz w:val="28"/>
            <w:szCs w:val="28"/>
          </w:rPr>
          <w:fldChar w:fldCharType="begin"/>
        </w:r>
        <w:r w:rsidR="003719C7" w:rsidRPr="00ED23BD">
          <w:rPr>
            <w:rFonts w:ascii="Times New Roman" w:hAnsi="Times New Roman" w:cs="Times New Roman"/>
            <w:sz w:val="28"/>
            <w:szCs w:val="28"/>
          </w:rPr>
          <w:instrText>PAGE   \* MERGEFORMAT</w:instrText>
        </w:r>
        <w:r w:rsidRPr="00ED23BD">
          <w:rPr>
            <w:rFonts w:ascii="Times New Roman" w:hAnsi="Times New Roman" w:cs="Times New Roman"/>
            <w:sz w:val="28"/>
            <w:szCs w:val="28"/>
          </w:rPr>
          <w:fldChar w:fldCharType="separate"/>
        </w:r>
        <w:r w:rsidR="00575D58">
          <w:rPr>
            <w:rFonts w:ascii="Times New Roman" w:hAnsi="Times New Roman" w:cs="Times New Roman"/>
            <w:noProof/>
            <w:sz w:val="28"/>
            <w:szCs w:val="28"/>
          </w:rPr>
          <w:t>2</w:t>
        </w:r>
        <w:r w:rsidRPr="00ED23BD">
          <w:rPr>
            <w:rFonts w:ascii="Times New Roman" w:hAnsi="Times New Roman" w:cs="Times New Roman"/>
            <w:sz w:val="28"/>
            <w:szCs w:val="28"/>
          </w:rPr>
          <w:fldChar w:fldCharType="end"/>
        </w:r>
      </w:p>
    </w:sdtContent>
  </w:sdt>
  <w:p w:rsidR="003719C7" w:rsidRPr="00C555EF" w:rsidRDefault="003719C7">
    <w:pPr>
      <w:pStyle w:val="a3"/>
      <w:jc w:val="center"/>
      <w:rPr>
        <w:rFonts w:ascii="Times New Roman" w:hAnsi="Times New Roman" w:cs="Times New Roman"/>
        <w:sz w:val="28"/>
        <w:szCs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131074"/>
  </w:hdrShapeDefaults>
  <w:footnotePr>
    <w:footnote w:id="0"/>
    <w:footnote w:id="1"/>
  </w:footnotePr>
  <w:endnotePr>
    <w:endnote w:id="0"/>
    <w:endnote w:id="1"/>
  </w:endnotePr>
  <w:compat/>
  <w:rsids>
    <w:rsidRoot w:val="00E92538"/>
    <w:rsid w:val="00007D50"/>
    <w:rsid w:val="000108B6"/>
    <w:rsid w:val="00017572"/>
    <w:rsid w:val="00021C1F"/>
    <w:rsid w:val="00022BBB"/>
    <w:rsid w:val="0002446F"/>
    <w:rsid w:val="00035976"/>
    <w:rsid w:val="0003643B"/>
    <w:rsid w:val="00041AA9"/>
    <w:rsid w:val="0004481C"/>
    <w:rsid w:val="00056B99"/>
    <w:rsid w:val="00087C5C"/>
    <w:rsid w:val="000971B5"/>
    <w:rsid w:val="00097F81"/>
    <w:rsid w:val="000A6A1D"/>
    <w:rsid w:val="000C3397"/>
    <w:rsid w:val="000C70A0"/>
    <w:rsid w:val="000D48F3"/>
    <w:rsid w:val="000D498D"/>
    <w:rsid w:val="000E0C2B"/>
    <w:rsid w:val="000F4DC0"/>
    <w:rsid w:val="0011036A"/>
    <w:rsid w:val="00111071"/>
    <w:rsid w:val="0011518F"/>
    <w:rsid w:val="001170A8"/>
    <w:rsid w:val="00120922"/>
    <w:rsid w:val="00123077"/>
    <w:rsid w:val="0013332B"/>
    <w:rsid w:val="001338E1"/>
    <w:rsid w:val="00133F53"/>
    <w:rsid w:val="00172D3D"/>
    <w:rsid w:val="0018143B"/>
    <w:rsid w:val="0018312A"/>
    <w:rsid w:val="00183E74"/>
    <w:rsid w:val="00184A35"/>
    <w:rsid w:val="001854BC"/>
    <w:rsid w:val="0018631C"/>
    <w:rsid w:val="001916E2"/>
    <w:rsid w:val="00193E3B"/>
    <w:rsid w:val="00194A87"/>
    <w:rsid w:val="001B15A2"/>
    <w:rsid w:val="001B1AAC"/>
    <w:rsid w:val="001B7CC3"/>
    <w:rsid w:val="001C061D"/>
    <w:rsid w:val="001C0668"/>
    <w:rsid w:val="001C493E"/>
    <w:rsid w:val="001D2F96"/>
    <w:rsid w:val="001E24DA"/>
    <w:rsid w:val="001F5BA0"/>
    <w:rsid w:val="002003CE"/>
    <w:rsid w:val="002010F7"/>
    <w:rsid w:val="00205155"/>
    <w:rsid w:val="00220E8A"/>
    <w:rsid w:val="00222DD2"/>
    <w:rsid w:val="00242EA7"/>
    <w:rsid w:val="0024507D"/>
    <w:rsid w:val="00247A32"/>
    <w:rsid w:val="0025011D"/>
    <w:rsid w:val="00253FD6"/>
    <w:rsid w:val="002618F4"/>
    <w:rsid w:val="00264A6F"/>
    <w:rsid w:val="00264C7F"/>
    <w:rsid w:val="002764DC"/>
    <w:rsid w:val="00276554"/>
    <w:rsid w:val="00277D22"/>
    <w:rsid w:val="002804AC"/>
    <w:rsid w:val="0029570B"/>
    <w:rsid w:val="002B22DE"/>
    <w:rsid w:val="002B2677"/>
    <w:rsid w:val="002B7E22"/>
    <w:rsid w:val="002C5990"/>
    <w:rsid w:val="002C6516"/>
    <w:rsid w:val="002D4CCF"/>
    <w:rsid w:val="002D71E0"/>
    <w:rsid w:val="002E14B8"/>
    <w:rsid w:val="002E50FE"/>
    <w:rsid w:val="002F224D"/>
    <w:rsid w:val="002F4CB5"/>
    <w:rsid w:val="00301FEF"/>
    <w:rsid w:val="00302248"/>
    <w:rsid w:val="00317600"/>
    <w:rsid w:val="003511B5"/>
    <w:rsid w:val="00361C07"/>
    <w:rsid w:val="003630A4"/>
    <w:rsid w:val="003639C2"/>
    <w:rsid w:val="003719C7"/>
    <w:rsid w:val="00375B38"/>
    <w:rsid w:val="00376E66"/>
    <w:rsid w:val="00387A96"/>
    <w:rsid w:val="00397267"/>
    <w:rsid w:val="00397DEE"/>
    <w:rsid w:val="00397EC9"/>
    <w:rsid w:val="003A0F8C"/>
    <w:rsid w:val="003B4962"/>
    <w:rsid w:val="003B4BE6"/>
    <w:rsid w:val="003C2E2A"/>
    <w:rsid w:val="003C55A5"/>
    <w:rsid w:val="003D2E0A"/>
    <w:rsid w:val="003D3920"/>
    <w:rsid w:val="003F0DD8"/>
    <w:rsid w:val="003F3C98"/>
    <w:rsid w:val="003F646C"/>
    <w:rsid w:val="004075D8"/>
    <w:rsid w:val="00411B93"/>
    <w:rsid w:val="004144BB"/>
    <w:rsid w:val="00414C54"/>
    <w:rsid w:val="004158BD"/>
    <w:rsid w:val="00415DF7"/>
    <w:rsid w:val="00431E5B"/>
    <w:rsid w:val="00444B43"/>
    <w:rsid w:val="0044678A"/>
    <w:rsid w:val="00456699"/>
    <w:rsid w:val="00461AAD"/>
    <w:rsid w:val="00477C61"/>
    <w:rsid w:val="00477D74"/>
    <w:rsid w:val="00487B17"/>
    <w:rsid w:val="004948FF"/>
    <w:rsid w:val="004A2520"/>
    <w:rsid w:val="004A47A4"/>
    <w:rsid w:val="004A7D12"/>
    <w:rsid w:val="004B03B1"/>
    <w:rsid w:val="004B1C5F"/>
    <w:rsid w:val="004B6ECF"/>
    <w:rsid w:val="004D239B"/>
    <w:rsid w:val="004D26BB"/>
    <w:rsid w:val="004E2C04"/>
    <w:rsid w:val="004E58AC"/>
    <w:rsid w:val="004F43D5"/>
    <w:rsid w:val="00511CB9"/>
    <w:rsid w:val="00517527"/>
    <w:rsid w:val="00523846"/>
    <w:rsid w:val="00527DA6"/>
    <w:rsid w:val="00531596"/>
    <w:rsid w:val="005318DF"/>
    <w:rsid w:val="005516DD"/>
    <w:rsid w:val="00552A2D"/>
    <w:rsid w:val="00570B4C"/>
    <w:rsid w:val="00571633"/>
    <w:rsid w:val="005721AD"/>
    <w:rsid w:val="0057397F"/>
    <w:rsid w:val="0057573C"/>
    <w:rsid w:val="00575D58"/>
    <w:rsid w:val="0058205B"/>
    <w:rsid w:val="00591404"/>
    <w:rsid w:val="005C4F37"/>
    <w:rsid w:val="005C51BC"/>
    <w:rsid w:val="005C60DA"/>
    <w:rsid w:val="005D35BE"/>
    <w:rsid w:val="005D3885"/>
    <w:rsid w:val="005E27F8"/>
    <w:rsid w:val="005F6D6C"/>
    <w:rsid w:val="005F79FC"/>
    <w:rsid w:val="00603F5F"/>
    <w:rsid w:val="00605321"/>
    <w:rsid w:val="0061161F"/>
    <w:rsid w:val="00611A9A"/>
    <w:rsid w:val="0061639A"/>
    <w:rsid w:val="00622F13"/>
    <w:rsid w:val="006343F8"/>
    <w:rsid w:val="00636703"/>
    <w:rsid w:val="00655A17"/>
    <w:rsid w:val="00656811"/>
    <w:rsid w:val="00661CB6"/>
    <w:rsid w:val="006658BB"/>
    <w:rsid w:val="006705A0"/>
    <w:rsid w:val="0067479D"/>
    <w:rsid w:val="006815BA"/>
    <w:rsid w:val="00683678"/>
    <w:rsid w:val="00684B91"/>
    <w:rsid w:val="00685D08"/>
    <w:rsid w:val="006A3256"/>
    <w:rsid w:val="006A4FD8"/>
    <w:rsid w:val="006A6E77"/>
    <w:rsid w:val="006C3484"/>
    <w:rsid w:val="006C73B1"/>
    <w:rsid w:val="006D40C2"/>
    <w:rsid w:val="006E0279"/>
    <w:rsid w:val="006E2429"/>
    <w:rsid w:val="006E2FD7"/>
    <w:rsid w:val="006F3F8B"/>
    <w:rsid w:val="00711E78"/>
    <w:rsid w:val="0071266B"/>
    <w:rsid w:val="00720CD1"/>
    <w:rsid w:val="00722905"/>
    <w:rsid w:val="00724ECA"/>
    <w:rsid w:val="00724F4D"/>
    <w:rsid w:val="0073518E"/>
    <w:rsid w:val="0074169E"/>
    <w:rsid w:val="0074731C"/>
    <w:rsid w:val="00753B47"/>
    <w:rsid w:val="00764B09"/>
    <w:rsid w:val="00775E94"/>
    <w:rsid w:val="007855D8"/>
    <w:rsid w:val="0078714C"/>
    <w:rsid w:val="00787448"/>
    <w:rsid w:val="0079345A"/>
    <w:rsid w:val="007957FD"/>
    <w:rsid w:val="007A21F0"/>
    <w:rsid w:val="007A47D6"/>
    <w:rsid w:val="007B19DB"/>
    <w:rsid w:val="007B3A7F"/>
    <w:rsid w:val="007B52C8"/>
    <w:rsid w:val="007B6348"/>
    <w:rsid w:val="007C2072"/>
    <w:rsid w:val="007C3D84"/>
    <w:rsid w:val="007C7C35"/>
    <w:rsid w:val="007D705B"/>
    <w:rsid w:val="007F35D1"/>
    <w:rsid w:val="007F4C15"/>
    <w:rsid w:val="008165B8"/>
    <w:rsid w:val="00822723"/>
    <w:rsid w:val="00835D2D"/>
    <w:rsid w:val="00840A95"/>
    <w:rsid w:val="00861C41"/>
    <w:rsid w:val="0087128C"/>
    <w:rsid w:val="00875DDF"/>
    <w:rsid w:val="008762AC"/>
    <w:rsid w:val="008A3D17"/>
    <w:rsid w:val="008B40DD"/>
    <w:rsid w:val="008B4483"/>
    <w:rsid w:val="008B5B80"/>
    <w:rsid w:val="008C0D12"/>
    <w:rsid w:val="008D7E6C"/>
    <w:rsid w:val="008E581C"/>
    <w:rsid w:val="008E5F7A"/>
    <w:rsid w:val="008F325D"/>
    <w:rsid w:val="00900E88"/>
    <w:rsid w:val="0090134F"/>
    <w:rsid w:val="00905FCF"/>
    <w:rsid w:val="009060A2"/>
    <w:rsid w:val="00920820"/>
    <w:rsid w:val="00926B9F"/>
    <w:rsid w:val="009374B4"/>
    <w:rsid w:val="00937848"/>
    <w:rsid w:val="009405D5"/>
    <w:rsid w:val="00941F40"/>
    <w:rsid w:val="00947AB5"/>
    <w:rsid w:val="00956B15"/>
    <w:rsid w:val="009704EA"/>
    <w:rsid w:val="0097147C"/>
    <w:rsid w:val="009729EC"/>
    <w:rsid w:val="009732E7"/>
    <w:rsid w:val="00976967"/>
    <w:rsid w:val="00991232"/>
    <w:rsid w:val="009968EE"/>
    <w:rsid w:val="009A2906"/>
    <w:rsid w:val="009B1A48"/>
    <w:rsid w:val="009B1F9D"/>
    <w:rsid w:val="009C1A67"/>
    <w:rsid w:val="009C597B"/>
    <w:rsid w:val="009C5C70"/>
    <w:rsid w:val="009C7430"/>
    <w:rsid w:val="009E1AAC"/>
    <w:rsid w:val="009F3C39"/>
    <w:rsid w:val="009F5F1B"/>
    <w:rsid w:val="00A02BC3"/>
    <w:rsid w:val="00A041B9"/>
    <w:rsid w:val="00A07F13"/>
    <w:rsid w:val="00A13447"/>
    <w:rsid w:val="00A24B29"/>
    <w:rsid w:val="00A31DCC"/>
    <w:rsid w:val="00A3308B"/>
    <w:rsid w:val="00A44E8C"/>
    <w:rsid w:val="00A46F39"/>
    <w:rsid w:val="00A544FD"/>
    <w:rsid w:val="00A66390"/>
    <w:rsid w:val="00A72C27"/>
    <w:rsid w:val="00A80F1C"/>
    <w:rsid w:val="00A82326"/>
    <w:rsid w:val="00A8672D"/>
    <w:rsid w:val="00A93075"/>
    <w:rsid w:val="00AA0376"/>
    <w:rsid w:val="00AA4EA4"/>
    <w:rsid w:val="00AB1C45"/>
    <w:rsid w:val="00AB327A"/>
    <w:rsid w:val="00AC1E9D"/>
    <w:rsid w:val="00AD5E32"/>
    <w:rsid w:val="00AE65D7"/>
    <w:rsid w:val="00B2039C"/>
    <w:rsid w:val="00B21A43"/>
    <w:rsid w:val="00B222FE"/>
    <w:rsid w:val="00B24392"/>
    <w:rsid w:val="00B279B7"/>
    <w:rsid w:val="00B345CD"/>
    <w:rsid w:val="00B3699E"/>
    <w:rsid w:val="00B36F49"/>
    <w:rsid w:val="00B42348"/>
    <w:rsid w:val="00B47BF7"/>
    <w:rsid w:val="00B56C29"/>
    <w:rsid w:val="00B571F9"/>
    <w:rsid w:val="00B63990"/>
    <w:rsid w:val="00B77F67"/>
    <w:rsid w:val="00B852AB"/>
    <w:rsid w:val="00B92BC4"/>
    <w:rsid w:val="00B95F6E"/>
    <w:rsid w:val="00BB3759"/>
    <w:rsid w:val="00BC1ACB"/>
    <w:rsid w:val="00BC35C3"/>
    <w:rsid w:val="00BD03C8"/>
    <w:rsid w:val="00BD1698"/>
    <w:rsid w:val="00BE1F2B"/>
    <w:rsid w:val="00BE784D"/>
    <w:rsid w:val="00BF3B97"/>
    <w:rsid w:val="00BF5BD4"/>
    <w:rsid w:val="00C01140"/>
    <w:rsid w:val="00C01CC3"/>
    <w:rsid w:val="00C06725"/>
    <w:rsid w:val="00C118F8"/>
    <w:rsid w:val="00C11B73"/>
    <w:rsid w:val="00C2371B"/>
    <w:rsid w:val="00C335E6"/>
    <w:rsid w:val="00C36095"/>
    <w:rsid w:val="00C413A8"/>
    <w:rsid w:val="00C555EF"/>
    <w:rsid w:val="00C651A4"/>
    <w:rsid w:val="00C73540"/>
    <w:rsid w:val="00C90193"/>
    <w:rsid w:val="00C946BB"/>
    <w:rsid w:val="00CB15DA"/>
    <w:rsid w:val="00CC011D"/>
    <w:rsid w:val="00CD47B5"/>
    <w:rsid w:val="00CD4E65"/>
    <w:rsid w:val="00CD5695"/>
    <w:rsid w:val="00CE2EC3"/>
    <w:rsid w:val="00CE686B"/>
    <w:rsid w:val="00CF3226"/>
    <w:rsid w:val="00CF444C"/>
    <w:rsid w:val="00CF44AE"/>
    <w:rsid w:val="00CF6797"/>
    <w:rsid w:val="00D032DF"/>
    <w:rsid w:val="00D16764"/>
    <w:rsid w:val="00D23004"/>
    <w:rsid w:val="00D230B2"/>
    <w:rsid w:val="00D24316"/>
    <w:rsid w:val="00D26CC3"/>
    <w:rsid w:val="00D420C0"/>
    <w:rsid w:val="00D524E7"/>
    <w:rsid w:val="00D754AF"/>
    <w:rsid w:val="00D75C69"/>
    <w:rsid w:val="00DA3E41"/>
    <w:rsid w:val="00DB6F8F"/>
    <w:rsid w:val="00DB73FF"/>
    <w:rsid w:val="00DB7EC2"/>
    <w:rsid w:val="00DC09ED"/>
    <w:rsid w:val="00DC1D98"/>
    <w:rsid w:val="00DC465E"/>
    <w:rsid w:val="00DC48D4"/>
    <w:rsid w:val="00DD2AA5"/>
    <w:rsid w:val="00DD3000"/>
    <w:rsid w:val="00DD379A"/>
    <w:rsid w:val="00DE60EE"/>
    <w:rsid w:val="00DE6B79"/>
    <w:rsid w:val="00DF7D7A"/>
    <w:rsid w:val="00DF7FD4"/>
    <w:rsid w:val="00E2175B"/>
    <w:rsid w:val="00E21E0B"/>
    <w:rsid w:val="00E26C54"/>
    <w:rsid w:val="00E3200C"/>
    <w:rsid w:val="00E325D6"/>
    <w:rsid w:val="00E349E9"/>
    <w:rsid w:val="00E45720"/>
    <w:rsid w:val="00E45E41"/>
    <w:rsid w:val="00E524FA"/>
    <w:rsid w:val="00E66EDD"/>
    <w:rsid w:val="00E70200"/>
    <w:rsid w:val="00E73D14"/>
    <w:rsid w:val="00E73FCB"/>
    <w:rsid w:val="00E8644B"/>
    <w:rsid w:val="00E91320"/>
    <w:rsid w:val="00E92538"/>
    <w:rsid w:val="00E957A2"/>
    <w:rsid w:val="00EA2687"/>
    <w:rsid w:val="00EA6A56"/>
    <w:rsid w:val="00EA6F24"/>
    <w:rsid w:val="00EB1072"/>
    <w:rsid w:val="00EB5DB8"/>
    <w:rsid w:val="00EB7477"/>
    <w:rsid w:val="00EC0660"/>
    <w:rsid w:val="00EC3D63"/>
    <w:rsid w:val="00EC6CBC"/>
    <w:rsid w:val="00ED23BD"/>
    <w:rsid w:val="00ED7BDB"/>
    <w:rsid w:val="00EE3963"/>
    <w:rsid w:val="00EE58B1"/>
    <w:rsid w:val="00EE6D14"/>
    <w:rsid w:val="00EE71D4"/>
    <w:rsid w:val="00EF460B"/>
    <w:rsid w:val="00EF5681"/>
    <w:rsid w:val="00F00819"/>
    <w:rsid w:val="00F016F1"/>
    <w:rsid w:val="00F04BB8"/>
    <w:rsid w:val="00F16C6B"/>
    <w:rsid w:val="00F2408B"/>
    <w:rsid w:val="00F27858"/>
    <w:rsid w:val="00F27868"/>
    <w:rsid w:val="00F336C6"/>
    <w:rsid w:val="00F34C7F"/>
    <w:rsid w:val="00F34D62"/>
    <w:rsid w:val="00F360ED"/>
    <w:rsid w:val="00F36C52"/>
    <w:rsid w:val="00F420A0"/>
    <w:rsid w:val="00F57A05"/>
    <w:rsid w:val="00F60721"/>
    <w:rsid w:val="00F7522C"/>
    <w:rsid w:val="00F76F37"/>
    <w:rsid w:val="00F849DE"/>
    <w:rsid w:val="00F86623"/>
    <w:rsid w:val="00FA189D"/>
    <w:rsid w:val="00FA33F8"/>
    <w:rsid w:val="00FB4BAC"/>
    <w:rsid w:val="00FC3D98"/>
    <w:rsid w:val="00FC60B2"/>
    <w:rsid w:val="00FC7063"/>
    <w:rsid w:val="00FD0687"/>
    <w:rsid w:val="00FD0802"/>
    <w:rsid w:val="00FD2B37"/>
    <w:rsid w:val="00FE0479"/>
    <w:rsid w:val="00FE0ECE"/>
    <w:rsid w:val="00FE299C"/>
    <w:rsid w:val="00FE302E"/>
    <w:rsid w:val="00FF3299"/>
    <w:rsid w:val="00FF61AE"/>
    <w:rsid w:val="00FF6E69"/>
    <w:rsid w:val="00FF706C"/>
    <w:rsid w:val="00FF73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1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0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27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0279"/>
  </w:style>
  <w:style w:type="paragraph" w:styleId="a5">
    <w:name w:val="footer"/>
    <w:basedOn w:val="a"/>
    <w:link w:val="a6"/>
    <w:uiPriority w:val="99"/>
    <w:unhideWhenUsed/>
    <w:rsid w:val="006E027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E0279"/>
  </w:style>
  <w:style w:type="paragraph" w:styleId="a7">
    <w:name w:val="List Paragraph"/>
    <w:basedOn w:val="a"/>
    <w:uiPriority w:val="34"/>
    <w:qFormat/>
    <w:rsid w:val="000D48F3"/>
    <w:pPr>
      <w:ind w:left="720"/>
      <w:contextualSpacing/>
    </w:pPr>
  </w:style>
  <w:style w:type="paragraph" w:styleId="a8">
    <w:name w:val="Balloon Text"/>
    <w:basedOn w:val="a"/>
    <w:link w:val="a9"/>
    <w:uiPriority w:val="99"/>
    <w:semiHidden/>
    <w:unhideWhenUsed/>
    <w:rsid w:val="008E58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E581C"/>
    <w:rPr>
      <w:rFonts w:ascii="Tahoma" w:hAnsi="Tahoma" w:cs="Tahoma"/>
      <w:sz w:val="16"/>
      <w:szCs w:val="16"/>
    </w:rPr>
  </w:style>
  <w:style w:type="paragraph" w:customStyle="1" w:styleId="2">
    <w:name w:val="Абзац списка2"/>
    <w:basedOn w:val="a"/>
    <w:rsid w:val="003639C2"/>
    <w:pPr>
      <w:ind w:left="720"/>
    </w:pPr>
    <w:rPr>
      <w:rFonts w:ascii="Calibri" w:eastAsia="Times New Roman" w:hAnsi="Calibri" w:cs="Times New Roman"/>
      <w:lang w:eastAsia="ru-RU"/>
    </w:rPr>
  </w:style>
  <w:style w:type="paragraph" w:customStyle="1" w:styleId="rvps7">
    <w:name w:val="rvps7"/>
    <w:basedOn w:val="a"/>
    <w:rsid w:val="00C1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C118F8"/>
  </w:style>
</w:styles>
</file>

<file path=word/webSettings.xml><?xml version="1.0" encoding="utf-8"?>
<w:webSettings xmlns:r="http://schemas.openxmlformats.org/officeDocument/2006/relationships" xmlns:w="http://schemas.openxmlformats.org/wordprocessingml/2006/main">
  <w:divs>
    <w:div w:id="760757317">
      <w:bodyDiv w:val="1"/>
      <w:marLeft w:val="0"/>
      <w:marRight w:val="0"/>
      <w:marTop w:val="0"/>
      <w:marBottom w:val="0"/>
      <w:divBdr>
        <w:top w:val="none" w:sz="0" w:space="0" w:color="auto"/>
        <w:left w:val="none" w:sz="0" w:space="0" w:color="auto"/>
        <w:bottom w:val="none" w:sz="0" w:space="0" w:color="auto"/>
        <w:right w:val="none" w:sz="0" w:space="0" w:color="auto"/>
      </w:divBdr>
    </w:div>
    <w:div w:id="1060983123">
      <w:bodyDiv w:val="1"/>
      <w:marLeft w:val="0"/>
      <w:marRight w:val="0"/>
      <w:marTop w:val="0"/>
      <w:marBottom w:val="0"/>
      <w:divBdr>
        <w:top w:val="none" w:sz="0" w:space="0" w:color="auto"/>
        <w:left w:val="none" w:sz="0" w:space="0" w:color="auto"/>
        <w:bottom w:val="none" w:sz="0" w:space="0" w:color="auto"/>
        <w:right w:val="none" w:sz="0" w:space="0" w:color="auto"/>
      </w:divBdr>
    </w:div>
    <w:div w:id="1437091926">
      <w:bodyDiv w:val="1"/>
      <w:marLeft w:val="0"/>
      <w:marRight w:val="0"/>
      <w:marTop w:val="0"/>
      <w:marBottom w:val="0"/>
      <w:divBdr>
        <w:top w:val="none" w:sz="0" w:space="0" w:color="auto"/>
        <w:left w:val="none" w:sz="0" w:space="0" w:color="auto"/>
        <w:bottom w:val="none" w:sz="0" w:space="0" w:color="auto"/>
        <w:right w:val="none" w:sz="0" w:space="0" w:color="auto"/>
      </w:divBdr>
    </w:div>
    <w:div w:id="185888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BADE0-9848-4569-BDFC-8901E304C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1732</TotalTime>
  <Pages>23</Pages>
  <Words>5778</Words>
  <Characters>32938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Гапонець Віталій Вікторович</dc:creator>
  <cp:lastModifiedBy>Пользователь Windows</cp:lastModifiedBy>
  <cp:revision>55</cp:revision>
  <cp:lastPrinted>2026-06-08T10:21:00Z</cp:lastPrinted>
  <dcterms:created xsi:type="dcterms:W3CDTF">2024-09-12T11:58:00Z</dcterms:created>
  <dcterms:modified xsi:type="dcterms:W3CDTF">2026-09-30T12:45:00Z</dcterms:modified>
</cp:coreProperties>
</file>