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5D2D7" w14:textId="7F9C3621" w:rsidR="00761808" w:rsidRPr="00BA0EA4" w:rsidRDefault="00E63E97" w:rsidP="001B62DF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>
        <w:rPr>
          <w:rFonts w:ascii="Times New Roman" w:hAnsi="Times New Roman" w:cs="Times New Roman"/>
          <w:color w:val="auto"/>
          <w:w w:val="100"/>
          <w:sz w:val="28"/>
          <w:szCs w:val="28"/>
        </w:rPr>
        <w:t>Додаток 7</w:t>
      </w:r>
      <w:bookmarkStart w:id="0" w:name="_GoBack"/>
      <w:bookmarkEnd w:id="0"/>
      <w:r w:rsidR="00761808"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br/>
        <w:t xml:space="preserve">до Інструкції щодо підготовки </w:t>
      </w:r>
      <w:r w:rsidR="00761808"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br/>
        <w:t>бюджетної пропозиції</w:t>
      </w:r>
      <w:r w:rsidR="00761808"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br/>
      </w:r>
    </w:p>
    <w:p w14:paraId="76C62492" w14:textId="77777777" w:rsidR="00761808" w:rsidRPr="00BA0EA4" w:rsidRDefault="00F3026E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О</w:t>
      </w:r>
      <w:r w:rsidR="00BB7A12"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бсяг публічних інвестицій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на підготовку та реалізацію публічних інвестиційних проектів та програм публічних інвестицій</w:t>
      </w:r>
      <w:r w:rsidR="00BB7A12"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головному розпоряднику бюджетних коштів</w:t>
      </w:r>
    </w:p>
    <w:p w14:paraId="2A75E429" w14:textId="023ACB1B" w:rsidR="00761808" w:rsidRPr="00BA0EA4" w:rsidRDefault="00761808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на 20</w:t>
      </w:r>
      <w:r w:rsidR="001B62DF">
        <w:rPr>
          <w:rFonts w:ascii="Times New Roman" w:hAnsi="Times New Roman" w:cs="Times New Roman"/>
          <w:color w:val="auto"/>
          <w:w w:val="100"/>
          <w:sz w:val="28"/>
          <w:szCs w:val="28"/>
        </w:rPr>
        <w:t>26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–</w:t>
      </w:r>
      <w:r w:rsidR="00BB7A12"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20</w:t>
      </w:r>
      <w:r w:rsidR="001B62DF">
        <w:rPr>
          <w:rFonts w:ascii="Times New Roman" w:hAnsi="Times New Roman" w:cs="Times New Roman"/>
          <w:color w:val="auto"/>
          <w:w w:val="100"/>
          <w:sz w:val="28"/>
          <w:szCs w:val="28"/>
        </w:rPr>
        <w:t>28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роки</w:t>
      </w:r>
    </w:p>
    <w:p w14:paraId="07BEBAC3" w14:textId="77777777" w:rsidR="00761808" w:rsidRPr="00BA0EA4" w:rsidRDefault="00761808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tbl>
      <w:tblPr>
        <w:tblW w:w="150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0"/>
        <w:gridCol w:w="4352"/>
        <w:gridCol w:w="2357"/>
        <w:gridCol w:w="1881"/>
      </w:tblGrid>
      <w:tr w:rsidR="00BA0EA4" w:rsidRPr="00BA0EA4" w14:paraId="6E6019B5" w14:textId="77777777" w:rsidTr="00761808">
        <w:trPr>
          <w:trHeight w:val="56"/>
        </w:trPr>
        <w:tc>
          <w:tcPr>
            <w:tcW w:w="645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B0F715B" w14:textId="77777777" w:rsidR="00761808" w:rsidRPr="00BA0EA4" w:rsidRDefault="00761808" w:rsidP="00C12DBE">
            <w:pPr>
              <w:pStyle w:val="Ch6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</w:t>
            </w:r>
          </w:p>
          <w:p w14:paraId="5A7C7178" w14:textId="77777777" w:rsidR="00761808" w:rsidRPr="00BA0EA4" w:rsidRDefault="00761808" w:rsidP="00C12DBE">
            <w:pPr>
              <w:pStyle w:val="StrokeCh6"/>
              <w:spacing w:before="0" w:line="240" w:lineRule="auto"/>
              <w:ind w:right="1069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319F862" w14:textId="77777777" w:rsidR="00761808" w:rsidRPr="00BA0EA4" w:rsidRDefault="00761808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</w:t>
            </w:r>
          </w:p>
          <w:p w14:paraId="465AC81B" w14:textId="77777777" w:rsidR="00761808" w:rsidRPr="00BA0EA4" w:rsidRDefault="00761808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35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3BB7B11" w14:textId="77777777" w:rsidR="00761808" w:rsidRPr="00BA0EA4" w:rsidRDefault="00761808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</w:t>
            </w:r>
          </w:p>
          <w:p w14:paraId="6A6D0B0C" w14:textId="77777777" w:rsidR="00761808" w:rsidRPr="00BA0EA4" w:rsidRDefault="00761808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за ЄДРПОУ)</w:t>
            </w:r>
          </w:p>
        </w:tc>
        <w:tc>
          <w:tcPr>
            <w:tcW w:w="188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44DBD53" w14:textId="77777777" w:rsidR="00761808" w:rsidRPr="00BA0EA4" w:rsidRDefault="00761808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</w:t>
            </w:r>
          </w:p>
          <w:p w14:paraId="6564FD8E" w14:textId="77777777" w:rsidR="00761808" w:rsidRPr="00BA0EA4" w:rsidRDefault="00761808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бюджету)</w:t>
            </w:r>
          </w:p>
        </w:tc>
      </w:tr>
    </w:tbl>
    <w:p w14:paraId="77C72EE2" w14:textId="77777777" w:rsidR="00761808" w:rsidRPr="00BA0EA4" w:rsidRDefault="00761808" w:rsidP="00761808">
      <w:pPr>
        <w:pStyle w:val="Ch6"/>
        <w:tabs>
          <w:tab w:val="clear" w:pos="7710"/>
          <w:tab w:val="clear" w:pos="11514"/>
        </w:tabs>
        <w:jc w:val="right"/>
        <w:rPr>
          <w:rFonts w:ascii="Times New Roman" w:hAnsi="Times New Roman" w:cs="Times New Roman"/>
          <w:i/>
          <w:color w:val="auto"/>
          <w:w w:val="100"/>
          <w:sz w:val="28"/>
          <w:szCs w:val="28"/>
        </w:rPr>
      </w:pP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</w:t>
      </w:r>
      <w:r w:rsidRPr="00BA0EA4">
        <w:rPr>
          <w:rFonts w:ascii="Times New Roman" w:hAnsi="Times New Roman" w:cs="Times New Roman"/>
          <w:i/>
          <w:color w:val="auto"/>
          <w:w w:val="100"/>
          <w:sz w:val="28"/>
          <w:szCs w:val="28"/>
        </w:rPr>
        <w:t>(грн)</w:t>
      </w: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341"/>
        <w:gridCol w:w="2477"/>
        <w:gridCol w:w="2478"/>
        <w:gridCol w:w="2478"/>
      </w:tblGrid>
      <w:tr w:rsidR="00BA0EA4" w:rsidRPr="00BA0EA4" w14:paraId="1E73D4D8" w14:textId="77777777" w:rsidTr="00E63514">
        <w:trPr>
          <w:cantSplit/>
          <w:trHeight w:val="54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974D" w14:textId="77777777"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40E9" w14:textId="77777777"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Галузь (сектор), </w:t>
            </w:r>
          </w:p>
          <w:p w14:paraId="41C9FF9D" w14:textId="77777777" w:rsidR="00E63514" w:rsidRPr="00BA0EA4" w:rsidRDefault="00424437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  <w:t>у</w:t>
            </w:r>
            <w:r w:rsidR="00E63514"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т.</w:t>
            </w: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</w:t>
            </w:r>
            <w:r w:rsidR="00E63514"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  <w:t>ч. основні (пріоритетні) напрями публічних інвестицій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031F" w14:textId="77777777"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  <w:t>Загальний обсяг публічних інвестицій в розрізі галузей (секторів)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BB57" w14:textId="77777777" w:rsidR="00E63514" w:rsidRPr="00BA0EA4" w:rsidRDefault="00424437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у</w:t>
            </w:r>
            <w:r w:rsidR="00E63514"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тому числі за роками:</w:t>
            </w:r>
          </w:p>
        </w:tc>
      </w:tr>
      <w:tr w:rsidR="00BA0EA4" w:rsidRPr="00BA0EA4" w14:paraId="2304D1AA" w14:textId="77777777" w:rsidTr="00FD6683">
        <w:trPr>
          <w:cantSplit/>
          <w:trHeight w:val="77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2CF2" w14:textId="77777777" w:rsidR="00E63514" w:rsidRPr="00BA0EA4" w:rsidRDefault="00E63514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2EE2" w14:textId="77777777" w:rsidR="00E63514" w:rsidRPr="00BA0EA4" w:rsidRDefault="00E63514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6E51" w14:textId="77777777" w:rsidR="00E63514" w:rsidRPr="00BA0EA4" w:rsidRDefault="00E63514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E794" w14:textId="77777777"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20___ рік</w:t>
            </w:r>
          </w:p>
          <w:p w14:paraId="2565DD8D" w14:textId="77777777"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(план)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3A52" w14:textId="77777777"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20 ___ рік</w:t>
            </w:r>
          </w:p>
          <w:p w14:paraId="74573C4B" w14:textId="77777777"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(план)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07A6" w14:textId="77777777"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20 ___ рік</w:t>
            </w:r>
          </w:p>
          <w:p w14:paraId="0F7F55A2" w14:textId="77777777"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(план)</w:t>
            </w:r>
          </w:p>
        </w:tc>
      </w:tr>
      <w:tr w:rsidR="00BA0EA4" w:rsidRPr="00BA0EA4" w14:paraId="041EF438" w14:textId="77777777" w:rsidTr="00FD6683">
        <w:trPr>
          <w:cantSplit/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27E0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69EF" w14:textId="77777777" w:rsidR="00E63514" w:rsidRPr="00BA0EA4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BA15" w14:textId="77777777" w:rsidR="00E63514" w:rsidRPr="00BA0EA4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A3AD" w14:textId="77777777" w:rsidR="00E63514" w:rsidRPr="00BA0EA4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FAD7" w14:textId="77777777" w:rsidR="00E63514" w:rsidRPr="00BA0EA4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DF86" w14:textId="77777777" w:rsidR="00E63514" w:rsidRPr="00BA0EA4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  <w:t>6</w:t>
            </w:r>
          </w:p>
        </w:tc>
      </w:tr>
      <w:tr w:rsidR="00BA0EA4" w:rsidRPr="00BA0EA4" w14:paraId="5AB6598C" w14:textId="77777777" w:rsidTr="00FD6683">
        <w:trPr>
          <w:cantSplit/>
          <w:trHeight w:val="3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C855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435D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227F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4890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A1C5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B3CA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</w:p>
        </w:tc>
      </w:tr>
      <w:tr w:rsidR="00BA0EA4" w:rsidRPr="00BA0EA4" w14:paraId="2C15CAFB" w14:textId="77777777" w:rsidTr="00FD6683">
        <w:trPr>
          <w:cantSplit/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48DF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53E6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83EF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3872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5856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BCCD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</w:p>
        </w:tc>
      </w:tr>
      <w:tr w:rsidR="00E63514" w:rsidRPr="00BA0EA4" w14:paraId="77D03DB2" w14:textId="77777777" w:rsidTr="00FD668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D619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  <w:t>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71E5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  <w:t>Х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3ED9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  <w14:ligatures w14:val="standardContextua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F0D0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  <w14:ligatures w14:val="standardContextual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1748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  <w14:ligatures w14:val="standardContextual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F613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  <w14:ligatures w14:val="standardContextual"/>
              </w:rPr>
            </w:pPr>
          </w:p>
        </w:tc>
      </w:tr>
    </w:tbl>
    <w:p w14:paraId="0ADBCD2E" w14:textId="77777777" w:rsidR="00761808" w:rsidRPr="00BA0EA4" w:rsidRDefault="00761808" w:rsidP="00761808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2D5B0666" w14:textId="2323B9AC" w:rsidR="00761808" w:rsidRPr="00BA0EA4" w:rsidRDefault="00761808" w:rsidP="00761808">
      <w:pPr>
        <w:pStyle w:val="Ch6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Cs/>
          <w:color w:val="auto"/>
          <w:w w:val="100"/>
          <w:sz w:val="28"/>
          <w:szCs w:val="28"/>
        </w:rPr>
      </w:pPr>
      <w:r w:rsidRPr="00BA0EA4">
        <w:rPr>
          <w:rStyle w:val="Bold"/>
          <w:rFonts w:ascii="Times New Roman" w:hAnsi="Times New Roman" w:cs="Times New Roman"/>
          <w:bCs/>
          <w:color w:val="auto"/>
          <w:w w:val="100"/>
          <w:sz w:val="28"/>
          <w:szCs w:val="28"/>
        </w:rPr>
        <w:t xml:space="preserve">Керівник місцевого фінансового органу                                                                       </w:t>
      </w:r>
      <w:r w:rsidR="00C429A2">
        <w:rPr>
          <w:rStyle w:val="Bold"/>
          <w:rFonts w:ascii="Times New Roman" w:hAnsi="Times New Roman" w:cs="Times New Roman"/>
          <w:bCs/>
          <w:color w:val="auto"/>
          <w:w w:val="100"/>
          <w:sz w:val="28"/>
          <w:szCs w:val="28"/>
        </w:rPr>
        <w:t xml:space="preserve">                </w:t>
      </w:r>
      <w:r w:rsidRPr="00BA0EA4">
        <w:rPr>
          <w:rStyle w:val="Bold"/>
          <w:rFonts w:ascii="Times New Roman" w:hAnsi="Times New Roman" w:cs="Times New Roman"/>
          <w:bCs/>
          <w:color w:val="auto"/>
          <w:w w:val="100"/>
          <w:sz w:val="28"/>
          <w:szCs w:val="28"/>
        </w:rPr>
        <w:t xml:space="preserve"> (Власне ім’я ПРІЗВИЩЕ)</w:t>
      </w:r>
    </w:p>
    <w:p w14:paraId="181142BC" w14:textId="248E8721" w:rsidR="00D3171F" w:rsidRPr="00BA0EA4" w:rsidRDefault="00D3171F" w:rsidP="00761808">
      <w:pPr>
        <w:pStyle w:val="Ch6"/>
        <w:tabs>
          <w:tab w:val="clear" w:pos="7710"/>
          <w:tab w:val="center" w:pos="9280"/>
          <w:tab w:val="right" w:pos="11514"/>
        </w:tabs>
        <w:spacing w:before="170"/>
        <w:jc w:val="center"/>
        <w:rPr>
          <w:color w:val="auto"/>
          <w:sz w:val="28"/>
          <w:szCs w:val="28"/>
        </w:rPr>
      </w:pPr>
    </w:p>
    <w:sectPr w:rsidR="00D3171F" w:rsidRPr="00BA0EA4" w:rsidSect="00425B7F">
      <w:headerReference w:type="default" r:id="rId7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839BE" w14:textId="77777777" w:rsidR="00007AF7" w:rsidRDefault="00007AF7" w:rsidP="00425B7F">
      <w:pPr>
        <w:spacing w:after="0" w:line="240" w:lineRule="auto"/>
      </w:pPr>
      <w:r>
        <w:separator/>
      </w:r>
    </w:p>
  </w:endnote>
  <w:endnote w:type="continuationSeparator" w:id="0">
    <w:p w14:paraId="0615DD79" w14:textId="77777777" w:rsidR="00007AF7" w:rsidRDefault="00007AF7" w:rsidP="0042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0A519" w14:textId="77777777" w:rsidR="00007AF7" w:rsidRDefault="00007AF7" w:rsidP="00425B7F">
      <w:pPr>
        <w:spacing w:after="0" w:line="240" w:lineRule="auto"/>
      </w:pPr>
      <w:r>
        <w:separator/>
      </w:r>
    </w:p>
  </w:footnote>
  <w:footnote w:type="continuationSeparator" w:id="0">
    <w:p w14:paraId="39E600D2" w14:textId="77777777" w:rsidR="00007AF7" w:rsidRDefault="00007AF7" w:rsidP="00425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600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AAE1C1" w14:textId="77777777" w:rsidR="00425B7F" w:rsidRPr="00425B7F" w:rsidRDefault="00425B7F" w:rsidP="00425B7F">
        <w:pPr>
          <w:pStyle w:val="a3"/>
          <w:jc w:val="right"/>
          <w:rPr>
            <w:rFonts w:ascii="Times New Roman" w:hAnsi="Times New Roman" w:cs="Times New Roman"/>
          </w:rPr>
        </w:pPr>
        <w:r w:rsidRPr="00425B7F">
          <w:rPr>
            <w:rFonts w:ascii="Times New Roman" w:hAnsi="Times New Roman" w:cs="Times New Roman"/>
          </w:rPr>
          <w:fldChar w:fldCharType="begin"/>
        </w:r>
        <w:r w:rsidRPr="00425B7F">
          <w:rPr>
            <w:rFonts w:ascii="Times New Roman" w:hAnsi="Times New Roman" w:cs="Times New Roman"/>
          </w:rPr>
          <w:instrText>PAGE   \* MERGEFORMAT</w:instrText>
        </w:r>
        <w:r w:rsidRPr="00425B7F">
          <w:rPr>
            <w:rFonts w:ascii="Times New Roman" w:hAnsi="Times New Roman" w:cs="Times New Roman"/>
          </w:rPr>
          <w:fldChar w:fldCharType="separate"/>
        </w:r>
        <w:r w:rsidR="00FD6683">
          <w:rPr>
            <w:rFonts w:ascii="Times New Roman" w:hAnsi="Times New Roman" w:cs="Times New Roman"/>
            <w:noProof/>
          </w:rPr>
          <w:t>2</w:t>
        </w:r>
        <w:r w:rsidRPr="00425B7F">
          <w:rPr>
            <w:rFonts w:ascii="Times New Roman" w:hAnsi="Times New Roman" w:cs="Times New Roman"/>
          </w:rPr>
          <w:fldChar w:fldCharType="end"/>
        </w:r>
        <w:r w:rsidRPr="00425B7F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  Продовження додатка </w:t>
        </w:r>
        <w:r>
          <w:rPr>
            <w:rFonts w:ascii="Times New Roman" w:hAnsi="Times New Roman" w:cs="Times New Roman"/>
          </w:rPr>
          <w:t>1</w:t>
        </w:r>
        <w:r w:rsidRPr="00425B7F">
          <w:rPr>
            <w:rFonts w:ascii="Times New Roman" w:hAnsi="Times New Roman" w:cs="Times New Roman"/>
            <w:vertAlign w:val="superscript"/>
          </w:rPr>
          <w:t>2</w:t>
        </w:r>
      </w:p>
    </w:sdtContent>
  </w:sdt>
  <w:p w14:paraId="66A39768" w14:textId="77777777" w:rsidR="00425B7F" w:rsidRDefault="00425B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2F"/>
    <w:rsid w:val="00007AF7"/>
    <w:rsid w:val="001B62DF"/>
    <w:rsid w:val="00286DDF"/>
    <w:rsid w:val="00361020"/>
    <w:rsid w:val="00424437"/>
    <w:rsid w:val="00425B7F"/>
    <w:rsid w:val="00480A2F"/>
    <w:rsid w:val="004A013B"/>
    <w:rsid w:val="00761808"/>
    <w:rsid w:val="00BA0EA4"/>
    <w:rsid w:val="00BB7A12"/>
    <w:rsid w:val="00C429A2"/>
    <w:rsid w:val="00D3171F"/>
    <w:rsid w:val="00E50179"/>
    <w:rsid w:val="00E63514"/>
    <w:rsid w:val="00E63E97"/>
    <w:rsid w:val="00EB3396"/>
    <w:rsid w:val="00F3026E"/>
    <w:rsid w:val="00F4394A"/>
    <w:rsid w:val="00F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0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08"/>
    <w:pPr>
      <w:widowControl w:val="0"/>
      <w:suppressAutoHyphens/>
      <w:autoSpaceDE w:val="0"/>
      <w:autoSpaceDN w:val="0"/>
      <w:adjustRightInd w:val="0"/>
      <w:spacing w:after="200" w:line="264" w:lineRule="auto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без абзаца) (Ch_6 Міністерства)"/>
    <w:basedOn w:val="a"/>
    <w:uiPriority w:val="99"/>
    <w:rsid w:val="00761808"/>
    <w:pPr>
      <w:tabs>
        <w:tab w:val="right" w:leader="underscore" w:pos="7710"/>
        <w:tab w:val="right" w:leader="underscore" w:pos="11514"/>
      </w:tabs>
      <w:suppressAutoHyphens w:val="0"/>
      <w:spacing w:before="57" w:after="0" w:line="256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761808"/>
    <w:pPr>
      <w:keepNext/>
      <w:keepLines/>
      <w:tabs>
        <w:tab w:val="right" w:pos="7710"/>
      </w:tabs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761808"/>
    <w:pPr>
      <w:keepNext/>
      <w:keepLines/>
      <w:tabs>
        <w:tab w:val="right" w:leader="underscore" w:pos="11514"/>
      </w:tabs>
      <w:spacing w:before="397" w:after="0" w:line="257" w:lineRule="auto"/>
      <w:ind w:left="8050"/>
      <w:textAlignment w:val="center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761808"/>
    <w:pPr>
      <w:tabs>
        <w:tab w:val="right" w:pos="7710"/>
      </w:tabs>
      <w:suppressAutoHyphens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w w:val="90"/>
      <w:sz w:val="14"/>
      <w:szCs w:val="14"/>
    </w:rPr>
  </w:style>
  <w:style w:type="character" w:customStyle="1" w:styleId="Bold">
    <w:name w:val="Bold"/>
    <w:uiPriority w:val="99"/>
    <w:rsid w:val="00761808"/>
    <w:rPr>
      <w:b/>
      <w:u w:val="none"/>
      <w:vertAlign w:val="baseline"/>
    </w:rPr>
  </w:style>
  <w:style w:type="paragraph" w:customStyle="1" w:styleId="TableTABL">
    <w:name w:val="Table (TABL)"/>
    <w:basedOn w:val="a"/>
    <w:uiPriority w:val="99"/>
    <w:rsid w:val="00425B7F"/>
    <w:pPr>
      <w:tabs>
        <w:tab w:val="right" w:pos="7767"/>
      </w:tabs>
      <w:spacing w:after="0" w:line="252" w:lineRule="auto"/>
      <w:textAlignment w:val="center"/>
    </w:pPr>
    <w:rPr>
      <w:rFonts w:ascii="HeliosCond" w:hAnsi="HeliosCond" w:cs="HeliosCond"/>
      <w:spacing w:val="-2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425B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B7F"/>
    <w:rPr>
      <w:rFonts w:ascii="Calibri" w:eastAsiaTheme="minorEastAsia" w:hAnsi="Calibri" w:cs="Calibri"/>
      <w:color w:val="000000"/>
      <w:lang w:eastAsia="uk-UA"/>
    </w:rPr>
  </w:style>
  <w:style w:type="paragraph" w:styleId="a5">
    <w:name w:val="footer"/>
    <w:basedOn w:val="a"/>
    <w:link w:val="a6"/>
    <w:uiPriority w:val="99"/>
    <w:unhideWhenUsed/>
    <w:rsid w:val="00425B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B7F"/>
    <w:rPr>
      <w:rFonts w:ascii="Calibri" w:eastAsiaTheme="minorEastAsia" w:hAnsi="Calibri" w:cs="Calibri"/>
      <w:color w:val="00000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EB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3396"/>
    <w:rPr>
      <w:rFonts w:ascii="Segoe UI" w:eastAsiaTheme="minorEastAsia" w:hAnsi="Segoe UI" w:cs="Segoe UI"/>
      <w:color w:val="000000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08"/>
    <w:pPr>
      <w:widowControl w:val="0"/>
      <w:suppressAutoHyphens/>
      <w:autoSpaceDE w:val="0"/>
      <w:autoSpaceDN w:val="0"/>
      <w:adjustRightInd w:val="0"/>
      <w:spacing w:after="200" w:line="264" w:lineRule="auto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без абзаца) (Ch_6 Міністерства)"/>
    <w:basedOn w:val="a"/>
    <w:uiPriority w:val="99"/>
    <w:rsid w:val="00761808"/>
    <w:pPr>
      <w:tabs>
        <w:tab w:val="right" w:leader="underscore" w:pos="7710"/>
        <w:tab w:val="right" w:leader="underscore" w:pos="11514"/>
      </w:tabs>
      <w:suppressAutoHyphens w:val="0"/>
      <w:spacing w:before="57" w:after="0" w:line="256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761808"/>
    <w:pPr>
      <w:keepNext/>
      <w:keepLines/>
      <w:tabs>
        <w:tab w:val="right" w:pos="7710"/>
      </w:tabs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761808"/>
    <w:pPr>
      <w:keepNext/>
      <w:keepLines/>
      <w:tabs>
        <w:tab w:val="right" w:leader="underscore" w:pos="11514"/>
      </w:tabs>
      <w:spacing w:before="397" w:after="0" w:line="257" w:lineRule="auto"/>
      <w:ind w:left="8050"/>
      <w:textAlignment w:val="center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761808"/>
    <w:pPr>
      <w:tabs>
        <w:tab w:val="right" w:pos="7710"/>
      </w:tabs>
      <w:suppressAutoHyphens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w w:val="90"/>
      <w:sz w:val="14"/>
      <w:szCs w:val="14"/>
    </w:rPr>
  </w:style>
  <w:style w:type="character" w:customStyle="1" w:styleId="Bold">
    <w:name w:val="Bold"/>
    <w:uiPriority w:val="99"/>
    <w:rsid w:val="00761808"/>
    <w:rPr>
      <w:b/>
      <w:u w:val="none"/>
      <w:vertAlign w:val="baseline"/>
    </w:rPr>
  </w:style>
  <w:style w:type="paragraph" w:customStyle="1" w:styleId="TableTABL">
    <w:name w:val="Table (TABL)"/>
    <w:basedOn w:val="a"/>
    <w:uiPriority w:val="99"/>
    <w:rsid w:val="00425B7F"/>
    <w:pPr>
      <w:tabs>
        <w:tab w:val="right" w:pos="7767"/>
      </w:tabs>
      <w:spacing w:after="0" w:line="252" w:lineRule="auto"/>
      <w:textAlignment w:val="center"/>
    </w:pPr>
    <w:rPr>
      <w:rFonts w:ascii="HeliosCond" w:hAnsi="HeliosCond" w:cs="HeliosCond"/>
      <w:spacing w:val="-2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425B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B7F"/>
    <w:rPr>
      <w:rFonts w:ascii="Calibri" w:eastAsiaTheme="minorEastAsia" w:hAnsi="Calibri" w:cs="Calibri"/>
      <w:color w:val="000000"/>
      <w:lang w:eastAsia="uk-UA"/>
    </w:rPr>
  </w:style>
  <w:style w:type="paragraph" w:styleId="a5">
    <w:name w:val="footer"/>
    <w:basedOn w:val="a"/>
    <w:link w:val="a6"/>
    <w:uiPriority w:val="99"/>
    <w:unhideWhenUsed/>
    <w:rsid w:val="00425B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B7F"/>
    <w:rPr>
      <w:rFonts w:ascii="Calibri" w:eastAsiaTheme="minorEastAsia" w:hAnsi="Calibri" w:cs="Calibri"/>
      <w:color w:val="00000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EB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3396"/>
    <w:rPr>
      <w:rFonts w:ascii="Segoe UI" w:eastAsiaTheme="minorEastAsia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Зачинська Олена Вікторівна</dc:creator>
  <cp:keywords/>
  <dc:description/>
  <cp:lastModifiedBy>HP ProDesk</cp:lastModifiedBy>
  <cp:revision>5</cp:revision>
  <cp:lastPrinted>2025-07-09T12:14:00Z</cp:lastPrinted>
  <dcterms:created xsi:type="dcterms:W3CDTF">2025-05-14T13:15:00Z</dcterms:created>
  <dcterms:modified xsi:type="dcterms:W3CDTF">2025-08-07T06:11:00Z</dcterms:modified>
</cp:coreProperties>
</file>