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3B" w:rsidRPr="00272C57" w:rsidRDefault="00CC1B3B" w:rsidP="002230E1">
      <w:pPr>
        <w:widowControl w:val="0"/>
        <w:spacing w:after="0" w:line="240" w:lineRule="auto"/>
        <w:outlineLvl w:val="0"/>
        <w:rPr>
          <w:rFonts w:ascii="Bookman Old Style" w:hAnsi="Bookman Old Style"/>
          <w:color w:val="FF0000"/>
          <w:sz w:val="8"/>
          <w:szCs w:val="8"/>
          <w:lang w:val="uk-UA"/>
        </w:rPr>
      </w:pPr>
    </w:p>
    <w:tbl>
      <w:tblPr>
        <w:tblW w:w="0" w:type="auto"/>
        <w:jc w:val="right"/>
        <w:tblInd w:w="-1448" w:type="dxa"/>
        <w:tblLook w:val="01E0"/>
      </w:tblPr>
      <w:tblGrid>
        <w:gridCol w:w="4925"/>
      </w:tblGrid>
      <w:tr w:rsidR="00CC1B3B" w:rsidRPr="004D5F0D" w:rsidTr="00E03236">
        <w:trPr>
          <w:trHeight w:hRule="exact" w:val="284"/>
          <w:jc w:val="right"/>
        </w:trPr>
        <w:tc>
          <w:tcPr>
            <w:tcW w:w="4925" w:type="dxa"/>
          </w:tcPr>
          <w:p w:rsidR="00CC1B3B" w:rsidRPr="004D5F0D" w:rsidRDefault="00CC1B3B" w:rsidP="00E03236">
            <w:pPr>
              <w:widowControl w:val="0"/>
              <w:rPr>
                <w:rFonts w:ascii="Bookman Old Style" w:hAnsi="Bookman Old Style"/>
                <w:b/>
                <w:sz w:val="20"/>
                <w:szCs w:val="20"/>
                <w:lang w:val="uk-UA"/>
              </w:rPr>
            </w:pPr>
            <w:r w:rsidRPr="004D5F0D">
              <w:rPr>
                <w:rFonts w:ascii="Bookman Old Style" w:hAnsi="Bookman Old Style"/>
                <w:b/>
                <w:sz w:val="20"/>
                <w:szCs w:val="20"/>
                <w:lang w:val="uk-UA"/>
              </w:rPr>
              <w:t>ЗАТВЕРДЖЕНО</w:t>
            </w:r>
          </w:p>
        </w:tc>
      </w:tr>
      <w:tr w:rsidR="00CC1B3B" w:rsidRPr="004D5F0D" w:rsidTr="00E03236">
        <w:trPr>
          <w:trHeight w:hRule="exact" w:val="284"/>
          <w:jc w:val="right"/>
        </w:trPr>
        <w:tc>
          <w:tcPr>
            <w:tcW w:w="4925" w:type="dxa"/>
          </w:tcPr>
          <w:p w:rsidR="00CC1B3B" w:rsidRPr="004D5F0D" w:rsidRDefault="00CC1B3B" w:rsidP="00E03236">
            <w:pPr>
              <w:widowControl w:val="0"/>
              <w:jc w:val="both"/>
              <w:rPr>
                <w:rFonts w:ascii="Bookman Old Style" w:hAnsi="Bookman Old Style"/>
                <w:sz w:val="20"/>
                <w:szCs w:val="20"/>
                <w:lang w:val="uk-UA"/>
              </w:rPr>
            </w:pPr>
            <w:r w:rsidRPr="004D5F0D">
              <w:rPr>
                <w:rFonts w:ascii="Bookman Old Style" w:hAnsi="Bookman Old Style"/>
                <w:sz w:val="20"/>
                <w:szCs w:val="20"/>
                <w:lang w:val="uk-UA"/>
              </w:rPr>
              <w:t>Рішенням Верхньодніпровської міської  ради</w:t>
            </w:r>
          </w:p>
        </w:tc>
      </w:tr>
      <w:tr w:rsidR="00CC1B3B" w:rsidRPr="004D5F0D" w:rsidTr="00E03236">
        <w:trPr>
          <w:trHeight w:hRule="exact" w:val="284"/>
          <w:jc w:val="right"/>
        </w:trPr>
        <w:tc>
          <w:tcPr>
            <w:tcW w:w="4925" w:type="dxa"/>
          </w:tcPr>
          <w:p w:rsidR="00CC1B3B" w:rsidRPr="004D5F0D" w:rsidRDefault="00CC1B3B" w:rsidP="00165102">
            <w:pPr>
              <w:widowControl w:val="0"/>
              <w:tabs>
                <w:tab w:val="left" w:pos="709"/>
              </w:tabs>
              <w:ind w:left="-814" w:firstLine="814"/>
              <w:jc w:val="both"/>
              <w:rPr>
                <w:rFonts w:ascii="Bookman Old Style" w:hAnsi="Bookman Old Style"/>
                <w:sz w:val="20"/>
                <w:szCs w:val="20"/>
                <w:lang w:val="uk-UA"/>
              </w:rPr>
            </w:pPr>
            <w:r w:rsidRPr="004D5F0D">
              <w:rPr>
                <w:rFonts w:ascii="Bookman Old Style" w:hAnsi="Bookman Old Style"/>
                <w:sz w:val="20"/>
                <w:szCs w:val="20"/>
                <w:lang w:val="uk-UA"/>
              </w:rPr>
              <w:t xml:space="preserve">від </w:t>
            </w:r>
            <w:r w:rsidR="00A33A5A" w:rsidRPr="004D5F0D">
              <w:rPr>
                <w:rFonts w:ascii="Bookman Old Style" w:hAnsi="Bookman Old Style"/>
                <w:sz w:val="20"/>
                <w:szCs w:val="20"/>
                <w:lang w:val="uk-UA"/>
              </w:rPr>
              <w:t>«</w:t>
            </w:r>
            <w:r w:rsidR="00165102">
              <w:rPr>
                <w:rFonts w:ascii="Bookman Old Style" w:hAnsi="Bookman Old Style"/>
                <w:sz w:val="20"/>
                <w:szCs w:val="20"/>
                <w:lang w:val="uk-UA"/>
              </w:rPr>
              <w:t>16</w:t>
            </w:r>
            <w:r w:rsidR="00A33A5A" w:rsidRPr="004D5F0D">
              <w:rPr>
                <w:rFonts w:ascii="Bookman Old Style" w:hAnsi="Bookman Old Style"/>
                <w:sz w:val="20"/>
                <w:szCs w:val="20"/>
                <w:lang w:val="uk-UA"/>
              </w:rPr>
              <w:t xml:space="preserve">» </w:t>
            </w:r>
            <w:r w:rsidR="00165102">
              <w:rPr>
                <w:rFonts w:ascii="Bookman Old Style" w:hAnsi="Bookman Old Style"/>
                <w:sz w:val="20"/>
                <w:szCs w:val="20"/>
                <w:lang w:val="uk-UA"/>
              </w:rPr>
              <w:t>жовтня</w:t>
            </w:r>
            <w:r w:rsidRPr="004D5F0D">
              <w:rPr>
                <w:rFonts w:ascii="Bookman Old Style" w:hAnsi="Bookman Old Style"/>
                <w:sz w:val="20"/>
                <w:szCs w:val="20"/>
                <w:lang w:val="uk-UA"/>
              </w:rPr>
              <w:t xml:space="preserve"> 202</w:t>
            </w:r>
            <w:r w:rsidR="00A33A5A" w:rsidRPr="004D5F0D">
              <w:rPr>
                <w:rFonts w:ascii="Bookman Old Style" w:hAnsi="Bookman Old Style"/>
                <w:sz w:val="20"/>
                <w:szCs w:val="20"/>
                <w:lang w:val="uk-UA"/>
              </w:rPr>
              <w:t xml:space="preserve">5 </w:t>
            </w:r>
            <w:r w:rsidRPr="004D5F0D">
              <w:rPr>
                <w:rFonts w:ascii="Bookman Old Style" w:hAnsi="Bookman Old Style"/>
                <w:sz w:val="20"/>
                <w:szCs w:val="20"/>
                <w:lang w:val="uk-UA"/>
              </w:rPr>
              <w:t>року №</w:t>
            </w:r>
            <w:r w:rsidR="00165102">
              <w:rPr>
                <w:rFonts w:ascii="Bookman Old Style" w:hAnsi="Bookman Old Style"/>
                <w:sz w:val="20"/>
                <w:szCs w:val="20"/>
                <w:lang w:val="uk-UA"/>
              </w:rPr>
              <w:t>2454</w:t>
            </w:r>
            <w:r w:rsidRPr="004D5F0D">
              <w:rPr>
                <w:rFonts w:ascii="Bookman Old Style" w:hAnsi="Bookman Old Style"/>
                <w:sz w:val="20"/>
                <w:szCs w:val="20"/>
                <w:lang w:val="uk-UA"/>
              </w:rPr>
              <w:t>-</w:t>
            </w:r>
            <w:r w:rsidR="00A33A5A" w:rsidRPr="004D5F0D">
              <w:rPr>
                <w:rFonts w:ascii="Bookman Old Style" w:hAnsi="Bookman Old Style"/>
                <w:sz w:val="20"/>
                <w:szCs w:val="20"/>
                <w:lang w:val="uk-UA"/>
              </w:rPr>
              <w:t>4</w:t>
            </w:r>
            <w:r w:rsidR="00D61667">
              <w:rPr>
                <w:rFonts w:ascii="Bookman Old Style" w:hAnsi="Bookman Old Style"/>
                <w:sz w:val="20"/>
                <w:szCs w:val="20"/>
                <w:lang w:val="uk-UA"/>
              </w:rPr>
              <w:t>6</w:t>
            </w:r>
            <w:r w:rsidRPr="004D5F0D">
              <w:rPr>
                <w:rFonts w:ascii="Bookman Old Style" w:hAnsi="Bookman Old Style"/>
                <w:sz w:val="20"/>
                <w:szCs w:val="20"/>
                <w:lang w:val="uk-UA"/>
              </w:rPr>
              <w:t xml:space="preserve">/ІХ    </w:t>
            </w:r>
          </w:p>
        </w:tc>
      </w:tr>
      <w:tr w:rsidR="00CC1B3B" w:rsidRPr="004D5F0D" w:rsidTr="00E03236">
        <w:trPr>
          <w:trHeight w:hRule="exact" w:val="284"/>
          <w:jc w:val="right"/>
        </w:trPr>
        <w:tc>
          <w:tcPr>
            <w:tcW w:w="4925" w:type="dxa"/>
          </w:tcPr>
          <w:p w:rsidR="00CC1B3B" w:rsidRPr="004D5F0D" w:rsidRDefault="00CC1B3B" w:rsidP="00E03236">
            <w:pPr>
              <w:widowControl w:val="0"/>
              <w:tabs>
                <w:tab w:val="left" w:pos="3780"/>
              </w:tabs>
              <w:rPr>
                <w:rFonts w:ascii="Bookman Old Style" w:hAnsi="Bookman Old Style"/>
                <w:sz w:val="20"/>
                <w:szCs w:val="20"/>
                <w:lang w:val="uk-UA"/>
              </w:rPr>
            </w:pPr>
            <w:r w:rsidRPr="004D5F0D">
              <w:rPr>
                <w:rFonts w:ascii="Bookman Old Style" w:hAnsi="Bookman Old Style"/>
                <w:sz w:val="20"/>
                <w:szCs w:val="20"/>
                <w:lang w:val="uk-UA"/>
              </w:rPr>
              <w:tab/>
            </w:r>
          </w:p>
        </w:tc>
      </w:tr>
    </w:tbl>
    <w:p w:rsidR="00F84C5D" w:rsidRPr="004D5F0D" w:rsidRDefault="00F84C5D" w:rsidP="002230E1">
      <w:pPr>
        <w:widowControl w:val="0"/>
        <w:spacing w:after="0" w:line="240" w:lineRule="auto"/>
        <w:rPr>
          <w:rFonts w:ascii="Times New Roman" w:hAnsi="Times New Roman"/>
          <w:sz w:val="26"/>
          <w:szCs w:val="26"/>
          <w:lang w:val="uk-UA"/>
        </w:rPr>
      </w:pPr>
      <w:bookmarkStart w:id="0" w:name="_GoBack"/>
      <w:bookmarkEnd w:id="0"/>
    </w:p>
    <w:p w:rsidR="00CC1B3B" w:rsidRPr="004D5F0D" w:rsidRDefault="00CC1B3B" w:rsidP="002230E1">
      <w:pPr>
        <w:widowControl w:val="0"/>
        <w:spacing w:after="0" w:line="240" w:lineRule="auto"/>
        <w:rPr>
          <w:rFonts w:ascii="Times New Roman" w:hAnsi="Times New Roman"/>
          <w:sz w:val="26"/>
          <w:szCs w:val="26"/>
          <w:lang w:val="uk-UA"/>
        </w:rPr>
      </w:pPr>
    </w:p>
    <w:p w:rsidR="00CC1B3B" w:rsidRPr="004D5F0D" w:rsidRDefault="00CC1B3B" w:rsidP="002230E1">
      <w:pPr>
        <w:widowControl w:val="0"/>
        <w:spacing w:after="0" w:line="240" w:lineRule="auto"/>
        <w:rPr>
          <w:rFonts w:ascii="Times New Roman" w:hAnsi="Times New Roman"/>
          <w:sz w:val="26"/>
          <w:szCs w:val="26"/>
          <w:lang w:val="uk-UA"/>
        </w:rPr>
      </w:pPr>
    </w:p>
    <w:p w:rsidR="00CC1B3B" w:rsidRPr="004D5F0D" w:rsidRDefault="00CC1B3B" w:rsidP="002230E1">
      <w:pPr>
        <w:widowControl w:val="0"/>
        <w:spacing w:after="0" w:line="240" w:lineRule="auto"/>
        <w:rPr>
          <w:rFonts w:ascii="Times New Roman" w:hAnsi="Times New Roman"/>
          <w:sz w:val="26"/>
          <w:szCs w:val="26"/>
          <w:lang w:val="uk-UA"/>
        </w:rPr>
      </w:pPr>
    </w:p>
    <w:p w:rsidR="00CC1B3B" w:rsidRPr="004D5F0D" w:rsidRDefault="00CC1B3B" w:rsidP="002230E1">
      <w:pPr>
        <w:widowControl w:val="0"/>
        <w:spacing w:after="0" w:line="240" w:lineRule="auto"/>
        <w:rPr>
          <w:rFonts w:ascii="Times New Roman" w:hAnsi="Times New Roman"/>
          <w:sz w:val="26"/>
          <w:szCs w:val="26"/>
          <w:lang w:val="uk-UA"/>
        </w:rPr>
      </w:pPr>
    </w:p>
    <w:p w:rsidR="00CC1B3B" w:rsidRPr="004D5F0D" w:rsidRDefault="00CC1B3B" w:rsidP="002230E1">
      <w:pPr>
        <w:widowControl w:val="0"/>
        <w:spacing w:after="0" w:line="240" w:lineRule="auto"/>
        <w:rPr>
          <w:rFonts w:ascii="Times New Roman" w:hAnsi="Times New Roman"/>
          <w:sz w:val="26"/>
          <w:szCs w:val="26"/>
          <w:lang w:val="uk-UA"/>
        </w:rPr>
      </w:pPr>
    </w:p>
    <w:p w:rsidR="00CC1B3B" w:rsidRPr="004D5F0D" w:rsidRDefault="00CC1B3B" w:rsidP="002230E1">
      <w:pPr>
        <w:widowControl w:val="0"/>
        <w:spacing w:after="0" w:line="240" w:lineRule="auto"/>
        <w:rPr>
          <w:rFonts w:ascii="Times New Roman" w:hAnsi="Times New Roman"/>
          <w:sz w:val="26"/>
          <w:szCs w:val="26"/>
          <w:lang w:val="uk-UA"/>
        </w:rPr>
      </w:pPr>
    </w:p>
    <w:p w:rsidR="00CC1B3B" w:rsidRPr="004D5F0D" w:rsidRDefault="00CC1B3B" w:rsidP="002230E1">
      <w:pPr>
        <w:widowControl w:val="0"/>
        <w:spacing w:after="0" w:line="240" w:lineRule="auto"/>
        <w:rPr>
          <w:rFonts w:ascii="Times New Roman" w:hAnsi="Times New Roman"/>
          <w:sz w:val="26"/>
          <w:szCs w:val="26"/>
          <w:lang w:val="uk-UA"/>
        </w:rPr>
      </w:pPr>
    </w:p>
    <w:p w:rsidR="00CC1B3B" w:rsidRPr="004D5F0D" w:rsidRDefault="00CC1B3B" w:rsidP="002230E1">
      <w:pPr>
        <w:widowControl w:val="0"/>
        <w:spacing w:after="0" w:line="240" w:lineRule="auto"/>
        <w:rPr>
          <w:rFonts w:ascii="Times New Roman" w:hAnsi="Times New Roman"/>
          <w:sz w:val="26"/>
          <w:szCs w:val="26"/>
          <w:lang w:val="uk-UA"/>
        </w:rPr>
      </w:pPr>
    </w:p>
    <w:p w:rsidR="00F84C5D" w:rsidRPr="004D5F0D" w:rsidRDefault="00F84C5D" w:rsidP="002230E1">
      <w:pPr>
        <w:widowControl w:val="0"/>
        <w:spacing w:after="0" w:line="240" w:lineRule="auto"/>
        <w:jc w:val="center"/>
        <w:rPr>
          <w:rFonts w:ascii="Times New Roman" w:hAnsi="Times New Roman"/>
          <w:sz w:val="26"/>
          <w:szCs w:val="26"/>
          <w:lang w:val="uk-UA"/>
        </w:rPr>
      </w:pPr>
    </w:p>
    <w:p w:rsidR="00F84C5D" w:rsidRPr="004D5F0D" w:rsidRDefault="00F84C5D" w:rsidP="002230E1">
      <w:pPr>
        <w:widowControl w:val="0"/>
        <w:tabs>
          <w:tab w:val="left" w:pos="540"/>
          <w:tab w:val="left" w:leader="dot" w:pos="9340"/>
        </w:tabs>
        <w:spacing w:after="0" w:line="240" w:lineRule="auto"/>
        <w:jc w:val="center"/>
        <w:rPr>
          <w:rFonts w:ascii="Bookman Old Style" w:hAnsi="Bookman Old Style"/>
          <w:b/>
          <w:sz w:val="36"/>
          <w:szCs w:val="36"/>
          <w:lang w:val="uk-UA"/>
        </w:rPr>
      </w:pPr>
      <w:r w:rsidRPr="004D5F0D">
        <w:rPr>
          <w:rFonts w:ascii="Bookman Old Style" w:hAnsi="Bookman Old Style"/>
          <w:b/>
          <w:sz w:val="36"/>
          <w:szCs w:val="36"/>
          <w:lang w:val="uk-UA"/>
        </w:rPr>
        <w:t xml:space="preserve">ПОЛОЖЕННЯ </w:t>
      </w:r>
      <w:r w:rsidRPr="004D5F0D">
        <w:rPr>
          <w:rFonts w:ascii="Bookman Old Style" w:hAnsi="Bookman Old Style"/>
          <w:b/>
          <w:sz w:val="36"/>
          <w:szCs w:val="36"/>
          <w:lang w:val="uk-UA"/>
        </w:rPr>
        <w:br/>
        <w:t xml:space="preserve">про Відділ комунальної власності </w:t>
      </w:r>
    </w:p>
    <w:p w:rsidR="00F84C5D" w:rsidRPr="004D5F0D" w:rsidRDefault="00F84C5D" w:rsidP="002230E1">
      <w:pPr>
        <w:widowControl w:val="0"/>
        <w:tabs>
          <w:tab w:val="left" w:pos="540"/>
          <w:tab w:val="left" w:leader="dot" w:pos="9340"/>
        </w:tabs>
        <w:spacing w:after="0" w:line="240" w:lineRule="auto"/>
        <w:jc w:val="center"/>
        <w:rPr>
          <w:rFonts w:ascii="Bookman Old Style" w:eastAsia="Arial" w:hAnsi="Bookman Old Style"/>
          <w:b/>
          <w:sz w:val="36"/>
          <w:szCs w:val="36"/>
          <w:lang w:val="uk-UA"/>
        </w:rPr>
      </w:pPr>
      <w:r w:rsidRPr="004D5F0D">
        <w:rPr>
          <w:rFonts w:ascii="Bookman Old Style" w:hAnsi="Bookman Old Style"/>
          <w:b/>
          <w:sz w:val="36"/>
          <w:szCs w:val="36"/>
          <w:lang w:val="uk-UA"/>
        </w:rPr>
        <w:t>Верхньодніпровської міської ради</w:t>
      </w:r>
    </w:p>
    <w:p w:rsidR="00F84C5D" w:rsidRPr="004D5F0D" w:rsidRDefault="00F84C5D" w:rsidP="002230E1">
      <w:pPr>
        <w:widowControl w:val="0"/>
        <w:autoSpaceDE w:val="0"/>
        <w:autoSpaceDN w:val="0"/>
        <w:adjustRightInd w:val="0"/>
        <w:spacing w:after="0" w:line="240" w:lineRule="auto"/>
        <w:jc w:val="center"/>
        <w:outlineLvl w:val="0"/>
        <w:rPr>
          <w:rFonts w:ascii="Bookman Old Style" w:hAnsi="Bookman Old Style"/>
          <w:bCs/>
          <w:sz w:val="36"/>
          <w:szCs w:val="36"/>
          <w:lang w:val="uk-UA"/>
        </w:rPr>
      </w:pPr>
    </w:p>
    <w:p w:rsidR="00F84C5D" w:rsidRPr="004D5F0D" w:rsidRDefault="00CC1B3B" w:rsidP="002230E1">
      <w:pPr>
        <w:widowControl w:val="0"/>
        <w:tabs>
          <w:tab w:val="left" w:pos="2055"/>
        </w:tabs>
        <w:spacing w:after="0" w:line="240" w:lineRule="auto"/>
        <w:jc w:val="center"/>
        <w:rPr>
          <w:rFonts w:ascii="Bookman Old Style" w:hAnsi="Bookman Old Style"/>
          <w:sz w:val="36"/>
          <w:szCs w:val="36"/>
          <w:lang w:val="uk-UA"/>
        </w:rPr>
      </w:pPr>
      <w:r w:rsidRPr="004D5F0D">
        <w:rPr>
          <w:rFonts w:ascii="Bookman Old Style" w:hAnsi="Bookman Old Style"/>
          <w:sz w:val="36"/>
          <w:szCs w:val="36"/>
          <w:lang w:val="uk-UA"/>
        </w:rPr>
        <w:t>(нова редакція)</w:t>
      </w:r>
    </w:p>
    <w:p w:rsidR="00F84C5D" w:rsidRPr="004D5F0D" w:rsidRDefault="00F84C5D" w:rsidP="00CC1B3B">
      <w:pPr>
        <w:widowControl w:val="0"/>
        <w:tabs>
          <w:tab w:val="left" w:pos="2055"/>
        </w:tabs>
        <w:spacing w:after="0" w:line="240" w:lineRule="auto"/>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93073" w:rsidP="002230E1">
      <w:pPr>
        <w:widowControl w:val="0"/>
        <w:tabs>
          <w:tab w:val="left" w:pos="2055"/>
        </w:tabs>
        <w:spacing w:after="0" w:line="240" w:lineRule="auto"/>
        <w:jc w:val="center"/>
        <w:rPr>
          <w:rFonts w:ascii="Bookman Old Style" w:hAnsi="Bookman Old Style"/>
          <w:sz w:val="36"/>
          <w:szCs w:val="36"/>
          <w:lang w:val="uk-UA"/>
        </w:rPr>
      </w:pPr>
      <w:r w:rsidRPr="004D5F0D">
        <w:rPr>
          <w:rFonts w:ascii="Bookman Old Style" w:hAnsi="Bookman Old Style" w:cs="Times New Roman"/>
          <w:sz w:val="36"/>
          <w:szCs w:val="36"/>
          <w:bdr w:val="none" w:sz="0" w:space="0" w:color="auto" w:frame="1"/>
          <w:lang w:val="uk-UA"/>
        </w:rPr>
        <w:t>код ЄДРПОУ 43994219</w:t>
      </w: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84C5D" w:rsidRPr="004D5F0D" w:rsidRDefault="00F84C5D" w:rsidP="002230E1">
      <w:pPr>
        <w:widowControl w:val="0"/>
        <w:tabs>
          <w:tab w:val="left" w:pos="2055"/>
        </w:tabs>
        <w:spacing w:after="0" w:line="240" w:lineRule="auto"/>
        <w:jc w:val="center"/>
        <w:rPr>
          <w:lang w:val="uk-UA"/>
        </w:rPr>
      </w:pPr>
    </w:p>
    <w:p w:rsidR="00F93073" w:rsidRPr="004D5F0D" w:rsidRDefault="00F93073" w:rsidP="002230E1">
      <w:pPr>
        <w:widowControl w:val="0"/>
        <w:tabs>
          <w:tab w:val="left" w:pos="2055"/>
        </w:tabs>
        <w:spacing w:after="0" w:line="240" w:lineRule="auto"/>
        <w:jc w:val="center"/>
        <w:rPr>
          <w:lang w:val="uk-UA"/>
        </w:rPr>
      </w:pPr>
    </w:p>
    <w:p w:rsidR="00164321" w:rsidRPr="004D5F0D" w:rsidRDefault="00164321" w:rsidP="002230E1">
      <w:pPr>
        <w:widowControl w:val="0"/>
        <w:tabs>
          <w:tab w:val="left" w:pos="2055"/>
        </w:tabs>
        <w:spacing w:after="0" w:line="240" w:lineRule="auto"/>
        <w:jc w:val="center"/>
        <w:rPr>
          <w:lang w:val="uk-UA"/>
        </w:rPr>
      </w:pPr>
    </w:p>
    <w:p w:rsidR="00F93073" w:rsidRPr="004D5F0D" w:rsidRDefault="00F93073" w:rsidP="002230E1">
      <w:pPr>
        <w:widowControl w:val="0"/>
        <w:tabs>
          <w:tab w:val="left" w:pos="2055"/>
        </w:tabs>
        <w:spacing w:after="0" w:line="240" w:lineRule="auto"/>
        <w:jc w:val="center"/>
        <w:rPr>
          <w:lang w:val="uk-UA"/>
        </w:rPr>
      </w:pPr>
    </w:p>
    <w:p w:rsidR="00F84C5D" w:rsidRPr="004D5F0D" w:rsidRDefault="00F84C5D" w:rsidP="00A33A5A">
      <w:pPr>
        <w:widowControl w:val="0"/>
        <w:tabs>
          <w:tab w:val="left" w:pos="2055"/>
        </w:tabs>
        <w:spacing w:after="0" w:line="240" w:lineRule="auto"/>
        <w:jc w:val="center"/>
        <w:rPr>
          <w:rFonts w:ascii="Bookman Old Style" w:hAnsi="Bookman Old Style"/>
          <w:sz w:val="28"/>
          <w:szCs w:val="28"/>
          <w:lang w:val="uk-UA"/>
        </w:rPr>
      </w:pPr>
      <w:r w:rsidRPr="004D5F0D">
        <w:rPr>
          <w:rFonts w:ascii="Bookman Old Style" w:hAnsi="Bookman Old Style"/>
          <w:sz w:val="28"/>
          <w:szCs w:val="28"/>
          <w:lang w:val="uk-UA"/>
        </w:rPr>
        <w:t>м. Верхньодніпровськ</w:t>
      </w:r>
    </w:p>
    <w:p w:rsidR="00A33A5A" w:rsidRPr="004D5F0D" w:rsidRDefault="00F84C5D" w:rsidP="00A33A5A">
      <w:pPr>
        <w:widowControl w:val="0"/>
        <w:tabs>
          <w:tab w:val="left" w:pos="2055"/>
        </w:tabs>
        <w:spacing w:after="0" w:line="240" w:lineRule="auto"/>
        <w:jc w:val="center"/>
        <w:rPr>
          <w:rFonts w:ascii="Bookman Old Style" w:hAnsi="Bookman Old Style"/>
          <w:sz w:val="28"/>
          <w:szCs w:val="28"/>
          <w:lang w:val="uk-UA"/>
        </w:rPr>
      </w:pPr>
      <w:r w:rsidRPr="004D5F0D">
        <w:rPr>
          <w:rFonts w:ascii="Bookman Old Style" w:hAnsi="Bookman Old Style"/>
          <w:sz w:val="28"/>
          <w:szCs w:val="28"/>
          <w:lang w:val="uk-UA"/>
        </w:rPr>
        <w:t>202</w:t>
      </w:r>
      <w:r w:rsidR="00A33A5A" w:rsidRPr="004D5F0D">
        <w:rPr>
          <w:rFonts w:ascii="Bookman Old Style" w:hAnsi="Bookman Old Style"/>
          <w:sz w:val="28"/>
          <w:szCs w:val="28"/>
          <w:lang w:val="uk-UA"/>
        </w:rPr>
        <w:t xml:space="preserve">5       </w:t>
      </w:r>
    </w:p>
    <w:p w:rsidR="00A33A5A" w:rsidRPr="004D5F0D" w:rsidRDefault="00A33A5A" w:rsidP="00A33A5A">
      <w:pPr>
        <w:widowControl w:val="0"/>
        <w:tabs>
          <w:tab w:val="left" w:pos="2055"/>
        </w:tabs>
        <w:spacing w:after="0" w:line="240" w:lineRule="auto"/>
        <w:jc w:val="center"/>
        <w:rPr>
          <w:rFonts w:ascii="Bookman Old Style" w:hAnsi="Bookman Old Style"/>
          <w:sz w:val="12"/>
          <w:szCs w:val="12"/>
          <w:lang w:val="uk-UA"/>
        </w:rPr>
      </w:pPr>
    </w:p>
    <w:p w:rsidR="00F84C5D" w:rsidRPr="006C392B" w:rsidRDefault="00F84C5D" w:rsidP="00A33A5A">
      <w:pPr>
        <w:pStyle w:val="a5"/>
        <w:widowControl w:val="0"/>
        <w:numPr>
          <w:ilvl w:val="0"/>
          <w:numId w:val="2"/>
        </w:numPr>
        <w:tabs>
          <w:tab w:val="left" w:pos="851"/>
        </w:tabs>
        <w:ind w:left="0" w:firstLine="567"/>
        <w:contextualSpacing w:val="0"/>
        <w:rPr>
          <w:rFonts w:ascii="Bookman Old Style" w:hAnsi="Bookman Old Style"/>
          <w:b/>
          <w:sz w:val="19"/>
          <w:szCs w:val="19"/>
        </w:rPr>
      </w:pPr>
      <w:r w:rsidRPr="006C392B">
        <w:rPr>
          <w:rFonts w:ascii="Bookman Old Style" w:hAnsi="Bookman Old Style"/>
          <w:b/>
          <w:sz w:val="19"/>
          <w:szCs w:val="19"/>
        </w:rPr>
        <w:lastRenderedPageBreak/>
        <w:t xml:space="preserve">Загальні положення </w:t>
      </w:r>
    </w:p>
    <w:p w:rsidR="00F84C5D" w:rsidRPr="006C392B" w:rsidRDefault="00F84C5D" w:rsidP="00A33A5A">
      <w:pPr>
        <w:pStyle w:val="a5"/>
        <w:widowControl w:val="0"/>
        <w:numPr>
          <w:ilvl w:val="1"/>
          <w:numId w:val="2"/>
        </w:numPr>
        <w:tabs>
          <w:tab w:val="left" w:pos="851"/>
          <w:tab w:val="left" w:pos="993"/>
          <w:tab w:val="left" w:pos="1134"/>
        </w:tabs>
        <w:ind w:left="0" w:firstLine="567"/>
        <w:contextualSpacing w:val="0"/>
        <w:rPr>
          <w:rFonts w:ascii="Bookman Old Style" w:hAnsi="Bookman Old Style"/>
          <w:sz w:val="19"/>
          <w:szCs w:val="19"/>
        </w:rPr>
      </w:pPr>
      <w:r w:rsidRPr="006C392B">
        <w:rPr>
          <w:rFonts w:ascii="Bookman Old Style" w:hAnsi="Bookman Old Style"/>
          <w:sz w:val="19"/>
          <w:szCs w:val="19"/>
        </w:rPr>
        <w:t>Відділ комунальної власності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F84C5D" w:rsidRPr="006C392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eastAsia="Times New Roman" w:hAnsi="Bookman Old Style" w:cs="Times New Roman"/>
          <w:sz w:val="19"/>
          <w:szCs w:val="19"/>
        </w:rPr>
        <w:t xml:space="preserve">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F84C5D" w:rsidRPr="006C392B" w:rsidRDefault="00F84C5D" w:rsidP="00A13F07">
      <w:pPr>
        <w:pStyle w:val="a5"/>
        <w:widowControl w:val="0"/>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rPr>
        <w:t xml:space="preserve">У поточній діяльності Відділ підпорядковується </w:t>
      </w:r>
      <w:r w:rsidR="0021397F" w:rsidRPr="006C392B">
        <w:rPr>
          <w:rFonts w:ascii="Bookman Old Style" w:hAnsi="Bookman Old Style"/>
          <w:sz w:val="19"/>
          <w:szCs w:val="19"/>
        </w:rPr>
        <w:t xml:space="preserve">Заступнику міського голови з питань </w:t>
      </w:r>
      <w:r w:rsidR="009C1569" w:rsidRPr="006C392B">
        <w:rPr>
          <w:rFonts w:ascii="Bookman Old Style" w:hAnsi="Bookman Old Style"/>
          <w:sz w:val="19"/>
          <w:szCs w:val="19"/>
        </w:rPr>
        <w:t>діяльності виконавчих органів</w:t>
      </w:r>
      <w:r w:rsidRPr="006C392B">
        <w:rPr>
          <w:rFonts w:ascii="Bookman Old Style" w:hAnsi="Bookman Old Style"/>
          <w:sz w:val="19"/>
          <w:szCs w:val="19"/>
        </w:rPr>
        <w:t>.</w:t>
      </w:r>
    </w:p>
    <w:p w:rsidR="00F84C5D" w:rsidRPr="006C392B" w:rsidRDefault="0021397F"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shd w:val="clear" w:color="auto" w:fill="FFFFFF"/>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6C392B">
        <w:rPr>
          <w:rFonts w:ascii="Bookman Old Style" w:hAnsi="Bookman Old Style"/>
          <w:sz w:val="19"/>
          <w:szCs w:val="19"/>
        </w:rPr>
        <w:t xml:space="preserve"> та іншими нормативно-правовими актами</w:t>
      </w:r>
      <w:r w:rsidRPr="006C392B">
        <w:rPr>
          <w:rFonts w:ascii="Bookman Old Style" w:hAnsi="Bookman Old Style"/>
          <w:sz w:val="19"/>
          <w:szCs w:val="19"/>
          <w:shd w:val="clear" w:color="auto" w:fill="FFFFFF"/>
        </w:rPr>
        <w:t>.</w:t>
      </w:r>
      <w:r w:rsidR="00F84C5D" w:rsidRPr="006C392B">
        <w:rPr>
          <w:rFonts w:ascii="Bookman Old Style" w:hAnsi="Bookman Old Style"/>
          <w:sz w:val="19"/>
          <w:szCs w:val="19"/>
        </w:rPr>
        <w:t xml:space="preserve"> </w:t>
      </w:r>
    </w:p>
    <w:p w:rsidR="00F84C5D" w:rsidRPr="006C392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rPr>
        <w:t>Відділ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F84C5D" w:rsidRPr="006C392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rPr>
        <w:t xml:space="preserve">Відділ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F84C5D" w:rsidRPr="006C392B" w:rsidRDefault="00D61667" w:rsidP="00A13F07">
      <w:pPr>
        <w:pStyle w:val="a5"/>
        <w:widowControl w:val="0"/>
        <w:numPr>
          <w:ilvl w:val="1"/>
          <w:numId w:val="2"/>
        </w:numPr>
        <w:tabs>
          <w:tab w:val="left" w:pos="851"/>
          <w:tab w:val="left" w:pos="993"/>
          <w:tab w:val="left" w:pos="1134"/>
        </w:tabs>
        <w:ind w:left="0" w:firstLine="567"/>
        <w:rPr>
          <w:rFonts w:ascii="Bookman Old Style" w:hAnsi="Bookman Old Style"/>
          <w:color w:val="FF0000"/>
          <w:sz w:val="19"/>
          <w:szCs w:val="19"/>
        </w:rPr>
      </w:pPr>
      <w:r w:rsidRPr="006C392B">
        <w:rPr>
          <w:rFonts w:ascii="Bookman Old Style" w:hAnsi="Bookman Old Style" w:cs="Times New Roman"/>
          <w:sz w:val="19"/>
          <w:szCs w:val="19"/>
        </w:rPr>
        <w:t>Органом управління</w:t>
      </w:r>
      <w:r w:rsidRPr="006C392B">
        <w:rPr>
          <w:rFonts w:ascii="Bookman Old Style" w:eastAsia="Times New Roman" w:hAnsi="Bookman Old Style" w:cs="Times New Roman"/>
          <w:sz w:val="19"/>
          <w:szCs w:val="19"/>
        </w:rPr>
        <w:t xml:space="preserve"> Відділу, а також розпорядником майна, переданого Відділу в користування на праві оперативного управління </w:t>
      </w:r>
      <w:r w:rsidRPr="006C392B">
        <w:rPr>
          <w:rFonts w:ascii="Bookman Old Style" w:eastAsia="Times New Roman" w:hAnsi="Bookman Old Style" w:cs="Times New Roman"/>
          <w:color w:val="FF0000"/>
          <w:sz w:val="19"/>
          <w:szCs w:val="19"/>
        </w:rPr>
        <w:t xml:space="preserve">та/або </w:t>
      </w:r>
      <w:r w:rsidRPr="006C392B">
        <w:rPr>
          <w:rFonts w:ascii="Bookman Old Style" w:hAnsi="Bookman Old Style" w:cs="Times New Roman"/>
          <w:color w:val="FF0000"/>
          <w:sz w:val="19"/>
          <w:szCs w:val="19"/>
        </w:rPr>
        <w:t>на праві узуфрукта комунального майна</w:t>
      </w:r>
      <w:r w:rsidRPr="006C392B">
        <w:rPr>
          <w:rFonts w:ascii="Bookman Old Style" w:eastAsia="Times New Roman" w:hAnsi="Bookman Old Style" w:cs="Times New Roman"/>
          <w:sz w:val="19"/>
          <w:szCs w:val="19"/>
        </w:rPr>
        <w:t>, є Верхньодніпровська міська рада.</w:t>
      </w:r>
    </w:p>
    <w:p w:rsidR="00F84C5D" w:rsidRPr="006C392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rPr>
        <w:t xml:space="preserve">Повна назва відділу: </w:t>
      </w:r>
      <w:r w:rsidR="0021397F" w:rsidRPr="006C392B">
        <w:rPr>
          <w:rFonts w:ascii="Bookman Old Style" w:hAnsi="Bookman Old Style"/>
          <w:sz w:val="19"/>
          <w:szCs w:val="19"/>
        </w:rPr>
        <w:t>В</w:t>
      </w:r>
      <w:r w:rsidRPr="006C392B">
        <w:rPr>
          <w:rFonts w:ascii="Bookman Old Style" w:hAnsi="Bookman Old Style"/>
          <w:sz w:val="19"/>
          <w:szCs w:val="19"/>
        </w:rPr>
        <w:t>ідділ</w:t>
      </w:r>
      <w:r w:rsidR="0021397F" w:rsidRPr="006C392B">
        <w:rPr>
          <w:rFonts w:ascii="Bookman Old Style" w:hAnsi="Bookman Old Style"/>
          <w:sz w:val="19"/>
          <w:szCs w:val="19"/>
        </w:rPr>
        <w:t xml:space="preserve"> комунальної власності</w:t>
      </w:r>
      <w:r w:rsidRPr="006C392B">
        <w:rPr>
          <w:rFonts w:ascii="Bookman Old Style" w:hAnsi="Bookman Old Style"/>
          <w:sz w:val="19"/>
          <w:szCs w:val="19"/>
        </w:rPr>
        <w:t xml:space="preserve"> Верхньодніпровської міської ради.</w:t>
      </w:r>
    </w:p>
    <w:p w:rsidR="00F84C5D" w:rsidRPr="006C392B" w:rsidRDefault="00F84C5D" w:rsidP="00A13F07">
      <w:pPr>
        <w:pStyle w:val="a5"/>
        <w:widowControl w:val="0"/>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rPr>
        <w:t xml:space="preserve">Скорочена назва: </w:t>
      </w:r>
      <w:r w:rsidR="0021397F" w:rsidRPr="006C392B">
        <w:rPr>
          <w:rFonts w:ascii="Bookman Old Style" w:hAnsi="Bookman Old Style"/>
          <w:sz w:val="19"/>
          <w:szCs w:val="19"/>
        </w:rPr>
        <w:t>Відділ комунвласності ВМР</w:t>
      </w:r>
      <w:r w:rsidRPr="006C392B">
        <w:rPr>
          <w:rFonts w:ascii="Bookman Old Style" w:hAnsi="Bookman Old Style"/>
          <w:sz w:val="19"/>
          <w:szCs w:val="19"/>
        </w:rPr>
        <w:t>.</w:t>
      </w:r>
    </w:p>
    <w:p w:rsidR="00F84C5D" w:rsidRPr="006C392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rPr>
        <w:t xml:space="preserve"> </w:t>
      </w:r>
      <w:r w:rsidRPr="006C392B">
        <w:rPr>
          <w:rFonts w:ascii="Bookman Old Style" w:eastAsia="Times New Roman" w:hAnsi="Bookman Old Style" w:cs="Times New Roman"/>
          <w:sz w:val="19"/>
          <w:szCs w:val="19"/>
        </w:rPr>
        <w:t xml:space="preserve">Юридична адреса Відділу: </w:t>
      </w:r>
      <w:r w:rsidR="009B21CB" w:rsidRPr="006C392B">
        <w:rPr>
          <w:rFonts w:ascii="Bookman Old Style" w:hAnsi="Bookman Old Style" w:cs="Times New Roman"/>
          <w:sz w:val="19"/>
          <w:szCs w:val="19"/>
          <w:bdr w:val="none" w:sz="0" w:space="0" w:color="auto" w:frame="1"/>
        </w:rPr>
        <w:t>51600, Дніпропетровська область, Кам’янський район, місто Верхньодніпровськ, проспект Шевченка,21</w:t>
      </w:r>
      <w:r w:rsidR="004952C0" w:rsidRPr="006C392B">
        <w:rPr>
          <w:rFonts w:ascii="Bookman Old Style" w:hAnsi="Bookman Old Style" w:cs="Arial"/>
          <w:sz w:val="19"/>
          <w:szCs w:val="19"/>
          <w:bdr w:val="none" w:sz="0" w:space="0" w:color="auto" w:frame="1"/>
        </w:rPr>
        <w:t>.</w:t>
      </w:r>
    </w:p>
    <w:p w:rsidR="00F84C5D" w:rsidRPr="006C392B" w:rsidRDefault="004952C0"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cs="Arial"/>
          <w:sz w:val="19"/>
          <w:szCs w:val="19"/>
          <w:bdr w:val="none" w:sz="0" w:space="0" w:color="auto" w:frame="1"/>
        </w:rPr>
        <w:t xml:space="preserve">Фактичне місцезнаходження Відділу: </w:t>
      </w:r>
      <w:r w:rsidR="009B21CB" w:rsidRPr="006C392B">
        <w:rPr>
          <w:rFonts w:ascii="Bookman Old Style" w:hAnsi="Bookman Old Style" w:cs="Times New Roman"/>
          <w:sz w:val="19"/>
          <w:szCs w:val="19"/>
          <w:bdr w:val="none" w:sz="0" w:space="0" w:color="auto" w:frame="1"/>
        </w:rPr>
        <w:t>51600, Дніпропетровська область, Кам’янський район, місто Верхньодніпровськ, проспект Шевченка,21</w:t>
      </w:r>
      <w:r w:rsidRPr="006C392B">
        <w:rPr>
          <w:rFonts w:ascii="Bookman Old Style" w:hAnsi="Bookman Old Style" w:cs="Arial"/>
          <w:sz w:val="19"/>
          <w:szCs w:val="19"/>
          <w:bdr w:val="none" w:sz="0" w:space="0" w:color="auto" w:frame="1"/>
        </w:rPr>
        <w:t>.</w:t>
      </w:r>
    </w:p>
    <w:p w:rsidR="00F84C5D" w:rsidRPr="006C392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rPr>
        <w:t>Положення про Відділ, структура, штатна чисельність, фонд оплати праці працівників Відділу та видатки на його утримання в межах виділених асигнувань, визначає Міська рада.</w:t>
      </w:r>
    </w:p>
    <w:p w:rsidR="00F84C5D" w:rsidRPr="006C392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hAnsi="Bookman Old Style"/>
          <w:sz w:val="19"/>
          <w:szCs w:val="19"/>
        </w:rPr>
        <w:t>Відділ ліквідується або реорганізується на підставі рішення Міської ради.</w:t>
      </w:r>
    </w:p>
    <w:p w:rsidR="00F84C5D" w:rsidRPr="006C392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C392B">
        <w:rPr>
          <w:rFonts w:ascii="Bookman Old Style" w:eastAsia="Times New Roman" w:hAnsi="Bookman Old Style" w:cs="Times New Roman"/>
          <w:sz w:val="19"/>
          <w:szCs w:val="19"/>
        </w:rPr>
        <w:t>Порядок взаємодії Відділу з іншими виконавчими органами Міської ради визначається Міським головою.</w:t>
      </w:r>
    </w:p>
    <w:p w:rsidR="00F84C5D" w:rsidRPr="006C392B" w:rsidRDefault="00F84C5D" w:rsidP="00A13F07">
      <w:pPr>
        <w:pStyle w:val="a3"/>
        <w:widowControl w:val="0"/>
        <w:shd w:val="clear" w:color="auto" w:fill="FFFFFF"/>
        <w:spacing w:before="0" w:beforeAutospacing="0" w:after="0" w:afterAutospacing="0"/>
        <w:ind w:firstLine="567"/>
        <w:textAlignment w:val="baseline"/>
        <w:rPr>
          <w:rStyle w:val="a4"/>
          <w:rFonts w:ascii="Bookman Old Style" w:hAnsi="Bookman Old Style" w:cs="Arial"/>
          <w:sz w:val="19"/>
          <w:szCs w:val="19"/>
          <w:bdr w:val="none" w:sz="0" w:space="0" w:color="auto" w:frame="1"/>
          <w:lang w:val="uk-UA"/>
        </w:rPr>
      </w:pPr>
    </w:p>
    <w:p w:rsidR="00F84C5D" w:rsidRPr="006C392B" w:rsidRDefault="00A13F07"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Style w:val="a4"/>
          <w:rFonts w:ascii="Bookman Old Style" w:hAnsi="Bookman Old Style" w:cs="Arial"/>
          <w:sz w:val="19"/>
          <w:szCs w:val="19"/>
          <w:bdr w:val="none" w:sz="0" w:space="0" w:color="auto" w:frame="1"/>
          <w:lang w:val="uk-UA"/>
        </w:rPr>
        <w:t>2</w:t>
      </w:r>
      <w:r w:rsidR="00F84C5D" w:rsidRPr="006C392B">
        <w:rPr>
          <w:rStyle w:val="a4"/>
          <w:rFonts w:ascii="Bookman Old Style" w:hAnsi="Bookman Old Style" w:cs="Arial"/>
          <w:sz w:val="19"/>
          <w:szCs w:val="19"/>
          <w:bdr w:val="none" w:sz="0" w:space="0" w:color="auto" w:frame="1"/>
          <w:lang w:val="uk-UA"/>
        </w:rPr>
        <w:t>. Основні завдання</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Основними завданнями </w:t>
      </w:r>
      <w:r w:rsidR="0021397F" w:rsidRPr="006C392B">
        <w:rPr>
          <w:rFonts w:ascii="Bookman Old Style" w:hAnsi="Bookman Old Style" w:cs="Arial"/>
          <w:sz w:val="19"/>
          <w:szCs w:val="19"/>
          <w:lang w:val="uk-UA"/>
        </w:rPr>
        <w:t>Відділу</w:t>
      </w:r>
      <w:r w:rsidRPr="006C392B">
        <w:rPr>
          <w:rFonts w:ascii="Bookman Old Style" w:hAnsi="Bookman Old Style" w:cs="Arial"/>
          <w:sz w:val="19"/>
          <w:szCs w:val="19"/>
          <w:lang w:val="uk-UA"/>
        </w:rPr>
        <w:t xml:space="preserve"> є:</w:t>
      </w:r>
    </w:p>
    <w:p w:rsidR="00F84C5D" w:rsidRPr="006C392B"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2.1. </w:t>
      </w:r>
      <w:r w:rsidR="00F84C5D" w:rsidRPr="006C392B">
        <w:rPr>
          <w:rFonts w:ascii="Bookman Old Style" w:hAnsi="Bookman Old Style" w:cs="Arial"/>
          <w:sz w:val="19"/>
          <w:szCs w:val="19"/>
          <w:lang w:val="uk-UA"/>
        </w:rPr>
        <w:t>Виконання за дорученням міської ради повноважень власника комунального майна.</w:t>
      </w:r>
    </w:p>
    <w:p w:rsidR="00F84C5D" w:rsidRPr="006C392B"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2.2. </w:t>
      </w:r>
      <w:r w:rsidR="00F84C5D" w:rsidRPr="006C392B">
        <w:rPr>
          <w:rFonts w:ascii="Bookman Old Style" w:hAnsi="Bookman Old Style" w:cs="Arial"/>
          <w:sz w:val="19"/>
          <w:szCs w:val="19"/>
          <w:lang w:val="uk-UA"/>
        </w:rPr>
        <w:t xml:space="preserve">Виконання функцій органу управління майном комунальної власності </w:t>
      </w:r>
      <w:r w:rsidR="0021397F" w:rsidRPr="006C392B">
        <w:rPr>
          <w:rFonts w:ascii="Bookman Old Style" w:hAnsi="Bookman Old Style" w:cs="Arial"/>
          <w:sz w:val="19"/>
          <w:szCs w:val="19"/>
          <w:lang w:val="uk-UA"/>
        </w:rPr>
        <w:t xml:space="preserve">Верхньодніпровської міської </w:t>
      </w:r>
      <w:r w:rsidR="00F84C5D" w:rsidRPr="006C392B">
        <w:rPr>
          <w:rFonts w:ascii="Bookman Old Style" w:hAnsi="Bookman Old Style" w:cs="Arial"/>
          <w:sz w:val="19"/>
          <w:szCs w:val="19"/>
          <w:lang w:val="uk-UA"/>
        </w:rPr>
        <w:t xml:space="preserve">територіальної громади </w:t>
      </w:r>
      <w:r w:rsidR="0021397F" w:rsidRPr="006C392B">
        <w:rPr>
          <w:rFonts w:ascii="Bookman Old Style" w:hAnsi="Bookman Old Style" w:cs="Arial"/>
          <w:sz w:val="19"/>
          <w:szCs w:val="19"/>
          <w:lang w:val="uk-UA"/>
        </w:rPr>
        <w:t>(далі-територіальна громада)</w:t>
      </w:r>
      <w:r w:rsidR="00F84C5D" w:rsidRPr="006C392B">
        <w:rPr>
          <w:rFonts w:ascii="Bookman Old Style" w:hAnsi="Bookman Old Style" w:cs="Arial"/>
          <w:sz w:val="19"/>
          <w:szCs w:val="19"/>
          <w:lang w:val="uk-UA"/>
        </w:rPr>
        <w:t>.</w:t>
      </w:r>
    </w:p>
    <w:p w:rsidR="00F84C5D" w:rsidRPr="006C392B"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2.3. </w:t>
      </w:r>
      <w:r w:rsidR="00F84C5D" w:rsidRPr="006C392B">
        <w:rPr>
          <w:rFonts w:ascii="Bookman Old Style" w:hAnsi="Bookman Old Style" w:cs="Arial"/>
          <w:sz w:val="19"/>
          <w:szCs w:val="19"/>
          <w:lang w:val="uk-UA"/>
        </w:rPr>
        <w:t>Забезпечення реалізації політики у сфері приватизації, оренди, використання, відчуження майна комунальної власності територіальної громади.</w:t>
      </w:r>
    </w:p>
    <w:p w:rsidR="001612FF" w:rsidRPr="006C392B" w:rsidRDefault="001612FF"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2.4. Організація системи ефективного управління майном комунальної власності територіальної громади, з використанням сучасних цифрових технологій обліку та управління майном, з метою отримання доходів на користь територіальної громади. </w:t>
      </w:r>
    </w:p>
    <w:p w:rsidR="0021397F" w:rsidRPr="006C392B" w:rsidRDefault="0021397F" w:rsidP="00A13F07">
      <w:pPr>
        <w:pStyle w:val="a3"/>
        <w:widowControl w:val="0"/>
        <w:shd w:val="clear" w:color="auto" w:fill="FFFFFF"/>
        <w:spacing w:before="0" w:beforeAutospacing="0" w:after="0" w:afterAutospacing="0"/>
        <w:ind w:firstLine="567"/>
        <w:textAlignment w:val="baseline"/>
        <w:rPr>
          <w:rStyle w:val="a4"/>
          <w:rFonts w:ascii="Bookman Old Style" w:hAnsi="Bookman Old Style" w:cs="Arial"/>
          <w:sz w:val="19"/>
          <w:szCs w:val="19"/>
          <w:bdr w:val="none" w:sz="0" w:space="0" w:color="auto" w:frame="1"/>
          <w:lang w:val="uk-UA"/>
        </w:rPr>
      </w:pPr>
    </w:p>
    <w:p w:rsidR="00F84C5D" w:rsidRPr="006C392B" w:rsidRDefault="00A13F07"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Style w:val="a4"/>
          <w:rFonts w:ascii="Bookman Old Style" w:hAnsi="Bookman Old Style" w:cs="Arial"/>
          <w:sz w:val="19"/>
          <w:szCs w:val="19"/>
          <w:bdr w:val="none" w:sz="0" w:space="0" w:color="auto" w:frame="1"/>
          <w:lang w:val="uk-UA"/>
        </w:rPr>
        <w:t>3</w:t>
      </w:r>
      <w:r w:rsidR="00F84C5D" w:rsidRPr="006C392B">
        <w:rPr>
          <w:rStyle w:val="a4"/>
          <w:rFonts w:ascii="Bookman Old Style" w:hAnsi="Bookman Old Style" w:cs="Arial"/>
          <w:sz w:val="19"/>
          <w:szCs w:val="19"/>
          <w:bdr w:val="none" w:sz="0" w:space="0" w:color="auto" w:frame="1"/>
          <w:lang w:val="uk-UA"/>
        </w:rPr>
        <w:t>. Функції</w:t>
      </w:r>
    </w:p>
    <w:p w:rsidR="00F84C5D" w:rsidRPr="006C392B" w:rsidRDefault="0021397F"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Відділ </w:t>
      </w:r>
      <w:r w:rsidR="00F84C5D" w:rsidRPr="006C392B">
        <w:rPr>
          <w:rFonts w:ascii="Bookman Old Style" w:hAnsi="Bookman Old Style" w:cs="Arial"/>
          <w:sz w:val="19"/>
          <w:szCs w:val="19"/>
          <w:lang w:val="uk-UA"/>
        </w:rPr>
        <w:t>відповідно до покладених на нього завдань:</w:t>
      </w:r>
    </w:p>
    <w:p w:rsidR="00F84C5D" w:rsidRPr="006C392B"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3.1. </w:t>
      </w:r>
      <w:r w:rsidR="00F84C5D" w:rsidRPr="006C392B">
        <w:rPr>
          <w:rFonts w:ascii="Bookman Old Style" w:hAnsi="Bookman Old Style" w:cs="Arial"/>
          <w:sz w:val="19"/>
          <w:szCs w:val="19"/>
          <w:lang w:val="uk-UA"/>
        </w:rPr>
        <w:t>Організує у межах компетенції виконання законодавчих актів України, рішень міської ради та її виконавчого комітету, розпоряджень міського голови і здійснює систематичний контроль за їх реалізацією.</w:t>
      </w:r>
    </w:p>
    <w:p w:rsidR="00FC23CB" w:rsidRPr="006C392B" w:rsidRDefault="00FC23CB" w:rsidP="00B76C4B">
      <w:pPr>
        <w:pStyle w:val="normal"/>
        <w:widowControl w:val="0"/>
        <w:shd w:val="clear" w:color="auto" w:fill="FFFFFF"/>
        <w:spacing w:before="0" w:beforeAutospacing="0" w:after="0" w:afterAutospacing="0"/>
        <w:ind w:firstLine="567"/>
        <w:jc w:val="both"/>
        <w:textAlignment w:val="baseline"/>
        <w:rPr>
          <w:rFonts w:ascii="Bookman Old Style" w:hAnsi="Bookman Old Style" w:cs="Calibri"/>
          <w:sz w:val="19"/>
          <w:szCs w:val="19"/>
          <w:lang w:val="uk-UA"/>
        </w:rPr>
      </w:pPr>
      <w:r w:rsidRPr="006C392B">
        <w:rPr>
          <w:rFonts w:ascii="Bookman Old Style" w:hAnsi="Bookman Old Style" w:cs="Calibri"/>
          <w:sz w:val="19"/>
          <w:szCs w:val="19"/>
          <w:shd w:val="clear" w:color="auto" w:fill="FFFFFF"/>
          <w:lang w:val="uk-UA"/>
        </w:rPr>
        <w:t xml:space="preserve">3.2. Здійснює відповідно до закону від імені та в інтересах територіальної громади </w:t>
      </w:r>
      <w:r w:rsidR="007E27FD" w:rsidRPr="006C392B">
        <w:rPr>
          <w:rFonts w:ascii="Bookman Old Style" w:hAnsi="Bookman Old Style" w:cs="Calibri"/>
          <w:sz w:val="19"/>
          <w:szCs w:val="19"/>
          <w:shd w:val="clear" w:color="auto" w:fill="FFFFFF"/>
          <w:lang w:val="uk-UA"/>
        </w:rPr>
        <w:t xml:space="preserve">і </w:t>
      </w:r>
      <w:r w:rsidRPr="006C392B">
        <w:rPr>
          <w:rFonts w:ascii="Bookman Old Style" w:hAnsi="Bookman Old Style" w:cs="Calibri"/>
          <w:sz w:val="19"/>
          <w:szCs w:val="19"/>
          <w:shd w:val="clear" w:color="auto" w:fill="FFFFFF"/>
          <w:lang w:val="uk-UA"/>
        </w:rPr>
        <w:t>міської ради правомочності щодо володіння, користування та розпорядження об'єктами права комунальної власності, а саме рухомим та нерухомим майном, окрім земельних ділянок, в тому числі виконує усі майнові операції</w:t>
      </w:r>
      <w:r w:rsidR="00F6305D" w:rsidRPr="006C392B">
        <w:rPr>
          <w:rFonts w:ascii="Bookman Old Style" w:hAnsi="Bookman Old Style" w:cs="Calibri"/>
          <w:sz w:val="19"/>
          <w:szCs w:val="19"/>
          <w:shd w:val="clear" w:color="auto" w:fill="FFFFFF"/>
          <w:lang w:val="uk-UA"/>
        </w:rPr>
        <w:t>:</w:t>
      </w:r>
      <w:r w:rsidRPr="006C392B">
        <w:rPr>
          <w:rFonts w:ascii="Bookman Old Style" w:hAnsi="Bookman Old Style" w:cs="Calibri"/>
          <w:sz w:val="19"/>
          <w:szCs w:val="19"/>
          <w:shd w:val="clear" w:color="auto" w:fill="FFFFFF"/>
          <w:lang w:val="uk-UA"/>
        </w:rPr>
        <w:t xml:space="preserve"> може передавати об'єкти права комунальної власності у постійне або тимчасове користування юридичним та фізичним особам, укладати договори в рамках державно-приватного партнерства, у тому числі концесійні договори, здавати їх в оренду, продавати,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w:t>
      </w:r>
    </w:p>
    <w:p w:rsidR="00F84C5D" w:rsidRPr="006C392B" w:rsidRDefault="009C1569" w:rsidP="00337794">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3.3. </w:t>
      </w:r>
      <w:r w:rsidR="00F84C5D" w:rsidRPr="006C392B">
        <w:rPr>
          <w:rFonts w:ascii="Bookman Old Style" w:hAnsi="Bookman Old Style" w:cs="Arial"/>
          <w:sz w:val="19"/>
          <w:szCs w:val="19"/>
          <w:lang w:val="uk-UA"/>
        </w:rPr>
        <w:t>Разом з відповідними виконавчими органами міської ради готує, узгоджує та вносить на розгляд міської ради та її виконавчого комітету</w:t>
      </w:r>
      <w:r w:rsidR="001612FF" w:rsidRPr="006C392B">
        <w:rPr>
          <w:rFonts w:ascii="Bookman Old Style" w:hAnsi="Bookman Old Style" w:cs="Arial"/>
          <w:sz w:val="19"/>
          <w:szCs w:val="19"/>
          <w:lang w:val="uk-UA"/>
        </w:rPr>
        <w:t>, депутатських комісій</w:t>
      </w:r>
      <w:r w:rsidR="00F84C5D" w:rsidRPr="006C392B">
        <w:rPr>
          <w:rFonts w:ascii="Bookman Old Style" w:hAnsi="Bookman Old Style" w:cs="Arial"/>
          <w:sz w:val="19"/>
          <w:szCs w:val="19"/>
          <w:lang w:val="uk-UA"/>
        </w:rPr>
        <w:t xml:space="preserve"> проекти рішень з питань:</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 передачі об’єктів з державної та інших форм власності у комунальну власність </w:t>
      </w:r>
      <w:r w:rsidR="0021397F" w:rsidRPr="006C392B">
        <w:rPr>
          <w:rFonts w:ascii="Bookman Old Style" w:hAnsi="Bookman Old Style" w:cs="Arial"/>
          <w:sz w:val="19"/>
          <w:szCs w:val="19"/>
          <w:lang w:val="uk-UA"/>
        </w:rPr>
        <w:t>територіальної громади</w:t>
      </w:r>
      <w:r w:rsidRPr="006C392B">
        <w:rPr>
          <w:rFonts w:ascii="Bookman Old Style" w:hAnsi="Bookman Old Style" w:cs="Arial"/>
          <w:sz w:val="19"/>
          <w:szCs w:val="19"/>
          <w:lang w:val="uk-UA"/>
        </w:rPr>
        <w:t xml:space="preserve"> та навпаки, передачі відомчого житлового фонду, іншої передачі, передбаченої чинним законодавством;</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надання згоди на списання комунального майна;</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відчуження, приватизації;</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 </w:t>
      </w:r>
      <w:r w:rsidR="0021397F" w:rsidRPr="006C392B">
        <w:rPr>
          <w:rFonts w:ascii="Bookman Old Style" w:hAnsi="Bookman Old Style" w:cs="Arial"/>
          <w:sz w:val="19"/>
          <w:szCs w:val="19"/>
          <w:lang w:val="uk-UA"/>
        </w:rPr>
        <w:t xml:space="preserve">забезпечення </w:t>
      </w:r>
      <w:r w:rsidRPr="006C392B">
        <w:rPr>
          <w:rFonts w:ascii="Bookman Old Style" w:hAnsi="Bookman Old Style" w:cs="Arial"/>
          <w:sz w:val="19"/>
          <w:szCs w:val="19"/>
          <w:lang w:val="uk-UA"/>
        </w:rPr>
        <w:t xml:space="preserve">оформлення права </w:t>
      </w:r>
      <w:r w:rsidR="0021397F" w:rsidRPr="006C392B">
        <w:rPr>
          <w:rFonts w:ascii="Bookman Old Style" w:hAnsi="Bookman Old Style" w:cs="Arial"/>
          <w:sz w:val="19"/>
          <w:szCs w:val="19"/>
          <w:lang w:val="uk-UA"/>
        </w:rPr>
        <w:t xml:space="preserve">комунальної </w:t>
      </w:r>
      <w:r w:rsidRPr="006C392B">
        <w:rPr>
          <w:rFonts w:ascii="Bookman Old Style" w:hAnsi="Bookman Old Style" w:cs="Arial"/>
          <w:sz w:val="19"/>
          <w:szCs w:val="19"/>
          <w:lang w:val="uk-UA"/>
        </w:rPr>
        <w:t>власності на об’єкти нерухомого майна за територіальною громадою;</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затвердження актів приймання-передавання майна у комунальну власність;</w:t>
      </w:r>
    </w:p>
    <w:p w:rsidR="00F84C5D" w:rsidRPr="006C392B"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 про затвердження Методики розрахунку плати за оренду майна, що належить до </w:t>
      </w:r>
      <w:r w:rsidRPr="006C392B">
        <w:rPr>
          <w:rFonts w:ascii="Bookman Old Style" w:hAnsi="Bookman Old Style" w:cs="Arial"/>
          <w:sz w:val="19"/>
          <w:szCs w:val="19"/>
          <w:lang w:val="uk-UA"/>
        </w:rPr>
        <w:lastRenderedPageBreak/>
        <w:t>комунальної власності територіальної громади та порядку її</w:t>
      </w:r>
      <w:r w:rsidR="002230E1" w:rsidRPr="006C392B">
        <w:rPr>
          <w:rFonts w:ascii="Bookman Old Style" w:hAnsi="Bookman Old Style" w:cs="Arial"/>
          <w:sz w:val="19"/>
          <w:szCs w:val="19"/>
          <w:lang w:val="uk-UA"/>
        </w:rPr>
        <w:t xml:space="preserve"> </w:t>
      </w:r>
      <w:r w:rsidRPr="006C392B">
        <w:rPr>
          <w:rFonts w:ascii="Bookman Old Style" w:hAnsi="Bookman Old Style" w:cs="Arial"/>
          <w:sz w:val="19"/>
          <w:szCs w:val="19"/>
          <w:lang w:val="uk-UA"/>
        </w:rPr>
        <w:t>використання;</w:t>
      </w:r>
    </w:p>
    <w:p w:rsidR="00F84C5D" w:rsidRPr="006C392B"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про затвердження типових договорів оренди комунального майна;</w:t>
      </w:r>
    </w:p>
    <w:p w:rsidR="00F84C5D" w:rsidRPr="006C392B" w:rsidRDefault="00B80763"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w:t>
      </w:r>
      <w:r w:rsidR="00F84C5D" w:rsidRPr="006C392B">
        <w:rPr>
          <w:rFonts w:ascii="Bookman Old Style" w:hAnsi="Bookman Old Style" w:cs="Arial"/>
          <w:sz w:val="19"/>
          <w:szCs w:val="19"/>
          <w:lang w:val="uk-UA"/>
        </w:rPr>
        <w:t>про порядок проведення конкурсів на право оренди комунального майна;</w:t>
      </w:r>
    </w:p>
    <w:p w:rsidR="00F84C5D" w:rsidRPr="006C392B" w:rsidRDefault="00B8076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w:t>
      </w:r>
      <w:r w:rsidR="00F84C5D" w:rsidRPr="006C392B">
        <w:rPr>
          <w:rFonts w:ascii="Bookman Old Style" w:hAnsi="Bookman Old Style" w:cs="Arial"/>
          <w:sz w:val="19"/>
          <w:szCs w:val="19"/>
          <w:lang w:val="uk-UA"/>
        </w:rPr>
        <w:t xml:space="preserve">з інших питань, що віднесені до компетенції </w:t>
      </w:r>
      <w:r w:rsidRPr="006C392B">
        <w:rPr>
          <w:rFonts w:ascii="Bookman Old Style" w:hAnsi="Bookman Old Style" w:cs="Arial"/>
          <w:sz w:val="19"/>
          <w:szCs w:val="19"/>
          <w:lang w:val="uk-UA"/>
        </w:rPr>
        <w:t>відділу</w:t>
      </w:r>
      <w:r w:rsidR="00F84C5D" w:rsidRPr="006C392B">
        <w:rPr>
          <w:rFonts w:ascii="Bookman Old Style" w:hAnsi="Bookman Old Style" w:cs="Arial"/>
          <w:sz w:val="19"/>
          <w:szCs w:val="19"/>
          <w:lang w:val="uk-UA"/>
        </w:rPr>
        <w:t>.</w:t>
      </w:r>
    </w:p>
    <w:p w:rsidR="00F84C5D" w:rsidRPr="006C392B" w:rsidRDefault="00B8076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3.4. </w:t>
      </w:r>
      <w:r w:rsidR="00F84C5D" w:rsidRPr="006C392B">
        <w:rPr>
          <w:rFonts w:ascii="Bookman Old Style" w:hAnsi="Bookman Old Style" w:cs="Arial"/>
          <w:sz w:val="19"/>
          <w:szCs w:val="19"/>
          <w:lang w:val="uk-UA"/>
        </w:rPr>
        <w:t>Організує облік, складання реєстрів з питань комунальної власності.</w:t>
      </w:r>
    </w:p>
    <w:p w:rsidR="00DD2400" w:rsidRPr="006C392B" w:rsidRDefault="00DD2400"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F6343" w:rsidRPr="006C392B">
        <w:rPr>
          <w:rFonts w:ascii="Bookman Old Style" w:hAnsi="Bookman Old Style" w:cs="Arial"/>
          <w:sz w:val="19"/>
          <w:szCs w:val="19"/>
          <w:lang w:val="uk-UA"/>
        </w:rPr>
        <w:t>5</w:t>
      </w:r>
      <w:r w:rsidRPr="006C392B">
        <w:rPr>
          <w:rFonts w:ascii="Bookman Old Style" w:hAnsi="Bookman Old Style" w:cs="Arial"/>
          <w:sz w:val="19"/>
          <w:szCs w:val="19"/>
          <w:lang w:val="uk-UA"/>
        </w:rPr>
        <w:t>. У межах повноважень узгоджує контракти з керівниками комунальних підприємств, установ та закладів, забезпечує їх укладання та виконання умов таких контрактів.</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F6343" w:rsidRPr="006C392B">
        <w:rPr>
          <w:rFonts w:ascii="Bookman Old Style" w:hAnsi="Bookman Old Style" w:cs="Arial"/>
          <w:sz w:val="19"/>
          <w:szCs w:val="19"/>
          <w:lang w:val="uk-UA"/>
        </w:rPr>
        <w:t>6</w:t>
      </w:r>
      <w:r w:rsidRPr="006C392B">
        <w:rPr>
          <w:rFonts w:ascii="Bookman Old Style" w:hAnsi="Bookman Old Style" w:cs="Arial"/>
          <w:sz w:val="19"/>
          <w:szCs w:val="19"/>
          <w:lang w:val="uk-UA"/>
        </w:rPr>
        <w:t>.</w:t>
      </w:r>
      <w:r w:rsidR="00B80763" w:rsidRPr="006C392B">
        <w:rPr>
          <w:rFonts w:ascii="Bookman Old Style" w:hAnsi="Bookman Old Style" w:cs="Arial"/>
          <w:sz w:val="19"/>
          <w:szCs w:val="19"/>
          <w:lang w:val="uk-UA"/>
        </w:rPr>
        <w:t xml:space="preserve"> </w:t>
      </w:r>
      <w:r w:rsidRPr="006C392B">
        <w:rPr>
          <w:rFonts w:ascii="Bookman Old Style" w:hAnsi="Bookman Old Style" w:cs="Arial"/>
          <w:sz w:val="19"/>
          <w:szCs w:val="19"/>
          <w:lang w:val="uk-UA"/>
        </w:rPr>
        <w:t>Здійснює контроль за збереженням та ефективним використанням комунального майна комунальними підприємствами, установами, закладами.</w:t>
      </w:r>
    </w:p>
    <w:p w:rsidR="00F84C5D" w:rsidRPr="006C392B" w:rsidRDefault="00B8076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F6343" w:rsidRPr="006C392B">
        <w:rPr>
          <w:rFonts w:ascii="Bookman Old Style" w:hAnsi="Bookman Old Style" w:cs="Arial"/>
          <w:sz w:val="19"/>
          <w:szCs w:val="19"/>
          <w:lang w:val="uk-UA"/>
        </w:rPr>
        <w:t>7</w:t>
      </w:r>
      <w:r w:rsidRPr="006C392B">
        <w:rPr>
          <w:rFonts w:ascii="Bookman Old Style" w:hAnsi="Bookman Old Style" w:cs="Arial"/>
          <w:sz w:val="19"/>
          <w:szCs w:val="19"/>
          <w:lang w:val="uk-UA"/>
        </w:rPr>
        <w:t>.  </w:t>
      </w:r>
      <w:r w:rsidR="00F84C5D" w:rsidRPr="006C392B">
        <w:rPr>
          <w:rFonts w:ascii="Bookman Old Style" w:hAnsi="Bookman Old Style" w:cs="Arial"/>
          <w:sz w:val="19"/>
          <w:szCs w:val="19"/>
          <w:lang w:val="uk-UA"/>
        </w:rPr>
        <w:t xml:space="preserve">Здійснює повноваження щодо підготовки документів про оформлення права </w:t>
      </w:r>
      <w:r w:rsidRPr="006C392B">
        <w:rPr>
          <w:rFonts w:ascii="Bookman Old Style" w:hAnsi="Bookman Old Style" w:cs="Arial"/>
          <w:sz w:val="19"/>
          <w:szCs w:val="19"/>
          <w:lang w:val="uk-UA"/>
        </w:rPr>
        <w:t xml:space="preserve">комунальної </w:t>
      </w:r>
      <w:r w:rsidR="00F84C5D" w:rsidRPr="006C392B">
        <w:rPr>
          <w:rFonts w:ascii="Bookman Old Style" w:hAnsi="Bookman Old Style" w:cs="Arial"/>
          <w:sz w:val="19"/>
          <w:szCs w:val="19"/>
          <w:lang w:val="uk-UA"/>
        </w:rPr>
        <w:t>власності на об’єкти нерухомого майна за територіальною громадою</w:t>
      </w:r>
      <w:r w:rsidR="002230E1" w:rsidRPr="006C392B">
        <w:rPr>
          <w:rFonts w:ascii="Bookman Old Style" w:hAnsi="Bookman Old Style" w:cs="Arial"/>
          <w:sz w:val="19"/>
          <w:szCs w:val="19"/>
          <w:lang w:val="uk-UA"/>
        </w:rPr>
        <w:t>, забезпечує проведення технічної інвентаризації нерухомого майна комунальної власності, в порядку передбаченому діючим законодавством</w:t>
      </w:r>
      <w:r w:rsidR="00F84C5D" w:rsidRPr="006C392B">
        <w:rPr>
          <w:rFonts w:ascii="Bookman Old Style" w:hAnsi="Bookman Old Style" w:cs="Arial"/>
          <w:sz w:val="19"/>
          <w:szCs w:val="19"/>
          <w:lang w:val="uk-UA"/>
        </w:rPr>
        <w:t>.</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F6343" w:rsidRPr="006C392B">
        <w:rPr>
          <w:rFonts w:ascii="Bookman Old Style" w:hAnsi="Bookman Old Style" w:cs="Arial"/>
          <w:sz w:val="19"/>
          <w:szCs w:val="19"/>
          <w:lang w:val="uk-UA"/>
        </w:rPr>
        <w:t>8</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Здійснює функції управління частками комунального майна в майні суб’єктів зі змішаною формою власності.</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F6343" w:rsidRPr="006C392B">
        <w:rPr>
          <w:rFonts w:ascii="Bookman Old Style" w:hAnsi="Bookman Old Style" w:cs="Arial"/>
          <w:sz w:val="19"/>
          <w:szCs w:val="19"/>
          <w:lang w:val="uk-UA"/>
        </w:rPr>
        <w:t>9</w:t>
      </w:r>
      <w:r w:rsidR="009C1569" w:rsidRPr="006C392B">
        <w:rPr>
          <w:rFonts w:ascii="Bookman Old Style" w:hAnsi="Bookman Old Style" w:cs="Arial"/>
          <w:sz w:val="19"/>
          <w:szCs w:val="19"/>
          <w:lang w:val="uk-UA"/>
        </w:rPr>
        <w:t>.  </w:t>
      </w:r>
      <w:r w:rsidR="00B76C4B" w:rsidRPr="006C392B">
        <w:rPr>
          <w:rFonts w:ascii="Bookman Old Style" w:hAnsi="Bookman Old Style" w:cs="Arial"/>
          <w:sz w:val="19"/>
          <w:szCs w:val="19"/>
          <w:lang w:val="uk-UA"/>
        </w:rPr>
        <w:t>Співпрацює з відповідним бюро технічної інвентаризації, у разі надходження запиту до Верхньодніпровської міської ради щодо</w:t>
      </w:r>
      <w:r w:rsidR="00DF6343" w:rsidRPr="006C392B">
        <w:rPr>
          <w:rFonts w:ascii="Bookman Old Style" w:hAnsi="Bookman Old Style" w:cs="Arial"/>
          <w:sz w:val="19"/>
          <w:szCs w:val="19"/>
          <w:lang w:val="uk-UA"/>
        </w:rPr>
        <w:t xml:space="preserve"> видач</w:t>
      </w:r>
      <w:r w:rsidR="00B76C4B" w:rsidRPr="006C392B">
        <w:rPr>
          <w:rFonts w:ascii="Bookman Old Style" w:hAnsi="Bookman Old Style" w:cs="Arial"/>
          <w:sz w:val="19"/>
          <w:szCs w:val="19"/>
          <w:lang w:val="uk-UA"/>
        </w:rPr>
        <w:t>і</w:t>
      </w:r>
      <w:r w:rsidRPr="006C392B">
        <w:rPr>
          <w:rFonts w:ascii="Bookman Old Style" w:hAnsi="Bookman Old Style" w:cs="Arial"/>
          <w:sz w:val="19"/>
          <w:szCs w:val="19"/>
          <w:lang w:val="uk-UA"/>
        </w:rPr>
        <w:t xml:space="preserve"> дублікат</w:t>
      </w:r>
      <w:r w:rsidR="00035AFB" w:rsidRPr="006C392B">
        <w:rPr>
          <w:rFonts w:ascii="Bookman Old Style" w:hAnsi="Bookman Old Style" w:cs="Arial"/>
          <w:sz w:val="19"/>
          <w:szCs w:val="19"/>
          <w:lang w:val="uk-UA"/>
        </w:rPr>
        <w:t>ів</w:t>
      </w:r>
      <w:r w:rsidRPr="006C392B">
        <w:rPr>
          <w:rFonts w:ascii="Bookman Old Style" w:hAnsi="Bookman Old Style" w:cs="Arial"/>
          <w:sz w:val="19"/>
          <w:szCs w:val="19"/>
          <w:lang w:val="uk-UA"/>
        </w:rPr>
        <w:t xml:space="preserve"> свідоцтв про право власності фізичним та юридичним особам на об’єкти нерухомого майна.</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D2400" w:rsidRPr="006C392B">
        <w:rPr>
          <w:rFonts w:ascii="Bookman Old Style" w:hAnsi="Bookman Old Style" w:cs="Arial"/>
          <w:sz w:val="19"/>
          <w:szCs w:val="19"/>
          <w:lang w:val="uk-UA"/>
        </w:rPr>
        <w:t>1</w:t>
      </w:r>
      <w:r w:rsidR="00DF6343" w:rsidRPr="006C392B">
        <w:rPr>
          <w:rFonts w:ascii="Bookman Old Style" w:hAnsi="Bookman Old Style" w:cs="Arial"/>
          <w:sz w:val="19"/>
          <w:szCs w:val="19"/>
          <w:lang w:val="uk-UA"/>
        </w:rPr>
        <w:t>0</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 xml:space="preserve">Організовує проведення аукціонів </w:t>
      </w:r>
      <w:r w:rsidR="00D311CC" w:rsidRPr="006C392B">
        <w:rPr>
          <w:rFonts w:ascii="Bookman Old Style" w:hAnsi="Bookman Old Style" w:cs="Arial"/>
          <w:sz w:val="19"/>
          <w:szCs w:val="19"/>
          <w:lang w:val="uk-UA"/>
        </w:rPr>
        <w:t>з приватизації об’єктів комунальної власності (окрім земельних ділянок)</w:t>
      </w:r>
      <w:r w:rsidRPr="006C392B">
        <w:rPr>
          <w:rFonts w:ascii="Bookman Old Style" w:hAnsi="Bookman Old Style" w:cs="Arial"/>
          <w:sz w:val="19"/>
          <w:szCs w:val="19"/>
          <w:lang w:val="uk-UA"/>
        </w:rPr>
        <w:t>, укладає договори купівлі-продажу</w:t>
      </w:r>
      <w:r w:rsidR="00D311CC" w:rsidRPr="006C392B">
        <w:rPr>
          <w:rFonts w:ascii="Bookman Old Style" w:hAnsi="Bookman Old Style" w:cs="Arial"/>
          <w:sz w:val="19"/>
          <w:szCs w:val="19"/>
          <w:lang w:val="uk-UA"/>
        </w:rPr>
        <w:t xml:space="preserve"> з приватизації</w:t>
      </w:r>
      <w:r w:rsidRPr="006C392B">
        <w:rPr>
          <w:rFonts w:ascii="Bookman Old Style" w:hAnsi="Bookman Old Style" w:cs="Arial"/>
          <w:sz w:val="19"/>
          <w:szCs w:val="19"/>
          <w:lang w:val="uk-UA"/>
        </w:rPr>
        <w:t>, оформлює акти приймання-передавання приватизованих об’єктів</w:t>
      </w:r>
      <w:r w:rsidR="00D311CC" w:rsidRPr="006C392B">
        <w:rPr>
          <w:rFonts w:ascii="Bookman Old Style" w:hAnsi="Bookman Old Style" w:cs="Arial"/>
          <w:sz w:val="19"/>
          <w:szCs w:val="19"/>
          <w:lang w:val="uk-UA"/>
        </w:rPr>
        <w:t xml:space="preserve"> спільно із балансоутримувачами об’єктів комунальної власності</w:t>
      </w:r>
      <w:r w:rsidRPr="006C392B">
        <w:rPr>
          <w:rFonts w:ascii="Bookman Old Style" w:hAnsi="Bookman Old Style" w:cs="Arial"/>
          <w:sz w:val="19"/>
          <w:szCs w:val="19"/>
          <w:lang w:val="uk-UA"/>
        </w:rPr>
        <w:t>.</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3.1</w:t>
      </w:r>
      <w:r w:rsidR="00DF6343" w:rsidRPr="006C392B">
        <w:rPr>
          <w:rFonts w:ascii="Bookman Old Style" w:hAnsi="Bookman Old Style" w:cs="Arial"/>
          <w:sz w:val="19"/>
          <w:szCs w:val="19"/>
          <w:lang w:val="uk-UA"/>
        </w:rPr>
        <w:t>1</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 xml:space="preserve">Забезпечує надходження коштів, одержаних від приватизації комунального майна, до </w:t>
      </w:r>
      <w:r w:rsidR="00CC3F54" w:rsidRPr="006C392B">
        <w:rPr>
          <w:rFonts w:ascii="Bookman Old Style" w:hAnsi="Bookman Old Style" w:cs="Arial"/>
          <w:sz w:val="19"/>
          <w:szCs w:val="19"/>
          <w:lang w:val="uk-UA"/>
        </w:rPr>
        <w:t>місцевого бюджету</w:t>
      </w:r>
      <w:r w:rsidRPr="006C392B">
        <w:rPr>
          <w:rFonts w:ascii="Bookman Old Style" w:hAnsi="Bookman Old Style" w:cs="Arial"/>
          <w:sz w:val="19"/>
          <w:szCs w:val="19"/>
          <w:lang w:val="uk-UA"/>
        </w:rPr>
        <w:t>.</w:t>
      </w:r>
    </w:p>
    <w:p w:rsidR="00F84C5D" w:rsidRPr="006C392B"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3.1</w:t>
      </w:r>
      <w:r w:rsidR="00DF6343" w:rsidRPr="006C392B">
        <w:rPr>
          <w:rFonts w:ascii="Bookman Old Style" w:hAnsi="Bookman Old Style" w:cs="Arial"/>
          <w:sz w:val="19"/>
          <w:szCs w:val="19"/>
          <w:lang w:val="uk-UA"/>
        </w:rPr>
        <w:t>2</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Організує вивчення попиту на об’єкти оренди.</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3.1</w:t>
      </w:r>
      <w:r w:rsidR="00DF6343" w:rsidRPr="006C392B">
        <w:rPr>
          <w:rFonts w:ascii="Bookman Old Style" w:hAnsi="Bookman Old Style" w:cs="Arial"/>
          <w:sz w:val="19"/>
          <w:szCs w:val="19"/>
          <w:lang w:val="uk-UA"/>
        </w:rPr>
        <w:t>3</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Укладає договори оренди нерухомого майна, що перебуває на балансах комунальних підприємств, організа</w:t>
      </w:r>
      <w:r w:rsidR="00B80763" w:rsidRPr="006C392B">
        <w:rPr>
          <w:rFonts w:ascii="Bookman Old Style" w:hAnsi="Bookman Old Style" w:cs="Arial"/>
          <w:sz w:val="19"/>
          <w:szCs w:val="19"/>
          <w:lang w:val="uk-UA"/>
        </w:rPr>
        <w:t xml:space="preserve">цій, </w:t>
      </w:r>
      <w:r w:rsidRPr="006C392B">
        <w:rPr>
          <w:rFonts w:ascii="Bookman Old Style" w:hAnsi="Bookman Old Style" w:cs="Arial"/>
          <w:sz w:val="19"/>
          <w:szCs w:val="19"/>
          <w:lang w:val="uk-UA"/>
        </w:rPr>
        <w:t>установ</w:t>
      </w:r>
      <w:r w:rsidR="00B80763" w:rsidRPr="006C392B">
        <w:rPr>
          <w:rFonts w:ascii="Bookman Old Style" w:hAnsi="Bookman Old Style" w:cs="Arial"/>
          <w:sz w:val="19"/>
          <w:szCs w:val="19"/>
          <w:lang w:val="uk-UA"/>
        </w:rPr>
        <w:t xml:space="preserve"> та відділу</w:t>
      </w:r>
      <w:r w:rsidRPr="006C392B">
        <w:rPr>
          <w:rFonts w:ascii="Bookman Old Style" w:hAnsi="Bookman Old Style" w:cs="Arial"/>
          <w:sz w:val="19"/>
          <w:szCs w:val="19"/>
          <w:lang w:val="uk-UA"/>
        </w:rPr>
        <w:t>.</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3.1</w:t>
      </w:r>
      <w:r w:rsidR="00DF6343" w:rsidRPr="006C392B">
        <w:rPr>
          <w:rFonts w:ascii="Bookman Old Style" w:hAnsi="Bookman Old Style" w:cs="Arial"/>
          <w:sz w:val="19"/>
          <w:szCs w:val="19"/>
          <w:lang w:val="uk-UA"/>
        </w:rPr>
        <w:t>4</w:t>
      </w:r>
      <w:r w:rsidR="009C1569" w:rsidRPr="006C392B">
        <w:rPr>
          <w:rFonts w:ascii="Bookman Old Style" w:hAnsi="Bookman Old Style" w:cs="Arial"/>
          <w:sz w:val="19"/>
          <w:szCs w:val="19"/>
          <w:lang w:val="uk-UA"/>
        </w:rPr>
        <w:t>. </w:t>
      </w:r>
      <w:r w:rsidR="00D311CC" w:rsidRPr="006C392B">
        <w:rPr>
          <w:rFonts w:ascii="Bookman Old Style" w:hAnsi="Bookman Old Style" w:cs="Arial"/>
          <w:sz w:val="19"/>
          <w:szCs w:val="19"/>
          <w:lang w:val="uk-UA"/>
        </w:rPr>
        <w:t>К</w:t>
      </w:r>
      <w:r w:rsidRPr="006C392B">
        <w:rPr>
          <w:rFonts w:ascii="Bookman Old Style" w:hAnsi="Bookman Old Style" w:cs="Arial"/>
          <w:sz w:val="19"/>
          <w:szCs w:val="19"/>
          <w:lang w:val="uk-UA"/>
        </w:rPr>
        <w:t>онтролює надходження коштів від плати за оренду нерухомого майна, що належить до комунальної власності до міс</w:t>
      </w:r>
      <w:r w:rsidR="00B80763" w:rsidRPr="006C392B">
        <w:rPr>
          <w:rFonts w:ascii="Bookman Old Style" w:hAnsi="Bookman Old Style" w:cs="Arial"/>
          <w:sz w:val="19"/>
          <w:szCs w:val="19"/>
          <w:lang w:val="uk-UA"/>
        </w:rPr>
        <w:t>цевого</w:t>
      </w:r>
      <w:r w:rsidRPr="006C392B">
        <w:rPr>
          <w:rFonts w:ascii="Bookman Old Style" w:hAnsi="Bookman Old Style" w:cs="Arial"/>
          <w:sz w:val="19"/>
          <w:szCs w:val="19"/>
          <w:lang w:val="uk-UA"/>
        </w:rPr>
        <w:t xml:space="preserve"> бюджету</w:t>
      </w:r>
      <w:r w:rsidR="00B80763" w:rsidRPr="006C392B">
        <w:rPr>
          <w:rFonts w:ascii="Bookman Old Style" w:hAnsi="Bookman Old Style" w:cs="Arial"/>
          <w:sz w:val="19"/>
          <w:szCs w:val="19"/>
          <w:lang w:val="uk-UA"/>
        </w:rPr>
        <w:t>.</w:t>
      </w:r>
      <w:r w:rsidRPr="006C392B">
        <w:rPr>
          <w:rFonts w:ascii="Bookman Old Style" w:hAnsi="Bookman Old Style" w:cs="Arial"/>
          <w:sz w:val="19"/>
          <w:szCs w:val="19"/>
          <w:lang w:val="uk-UA"/>
        </w:rPr>
        <w:t xml:space="preserve"> </w:t>
      </w:r>
      <w:r w:rsidR="00D311CC" w:rsidRPr="006C392B">
        <w:rPr>
          <w:rFonts w:ascii="Bookman Old Style" w:hAnsi="Bookman Old Style" w:cs="Arial"/>
          <w:sz w:val="19"/>
          <w:szCs w:val="19"/>
          <w:lang w:val="uk-UA"/>
        </w:rPr>
        <w:t xml:space="preserve">Здійснює нарахування плати за оренду нерухомого майна, що належить до комунальної власності та перебуває на балансі Відділу. </w:t>
      </w:r>
    </w:p>
    <w:p w:rsidR="00F84C5D" w:rsidRPr="006C392B"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3.1</w:t>
      </w:r>
      <w:r w:rsidR="00DF6343" w:rsidRPr="006C392B">
        <w:rPr>
          <w:rFonts w:ascii="Bookman Old Style" w:hAnsi="Bookman Old Style" w:cs="Arial"/>
          <w:sz w:val="19"/>
          <w:szCs w:val="19"/>
          <w:lang w:val="uk-UA"/>
        </w:rPr>
        <w:t>5</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Веде облік вільних приміщень, що пропонуються для передачі в орендне користування.</w:t>
      </w:r>
    </w:p>
    <w:p w:rsidR="00F84C5D" w:rsidRPr="006C392B"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3.1</w:t>
      </w:r>
      <w:r w:rsidR="00DF6343" w:rsidRPr="006C392B">
        <w:rPr>
          <w:rFonts w:ascii="Bookman Old Style" w:hAnsi="Bookman Old Style" w:cs="Arial"/>
          <w:sz w:val="19"/>
          <w:szCs w:val="19"/>
          <w:lang w:val="uk-UA"/>
        </w:rPr>
        <w:t>6</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Здійснює підготовку пропозицій щодо вдосконалення орендних відносин.</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3.1</w:t>
      </w:r>
      <w:r w:rsidR="00DF6343" w:rsidRPr="006C392B">
        <w:rPr>
          <w:rFonts w:ascii="Bookman Old Style" w:hAnsi="Bookman Old Style" w:cs="Arial"/>
          <w:sz w:val="19"/>
          <w:szCs w:val="19"/>
          <w:lang w:val="uk-UA"/>
        </w:rPr>
        <w:t>7</w:t>
      </w:r>
      <w:r w:rsidR="009C1569" w:rsidRPr="006C392B">
        <w:rPr>
          <w:rFonts w:ascii="Bookman Old Style" w:hAnsi="Bookman Old Style" w:cs="Arial"/>
          <w:sz w:val="19"/>
          <w:szCs w:val="19"/>
          <w:lang w:val="uk-UA"/>
        </w:rPr>
        <w:t>. </w:t>
      </w:r>
      <w:r w:rsidR="00CC3F54" w:rsidRPr="006C392B">
        <w:rPr>
          <w:rFonts w:ascii="Bookman Old Style" w:hAnsi="Bookman Old Style" w:cs="Arial"/>
          <w:sz w:val="19"/>
          <w:szCs w:val="19"/>
          <w:lang w:val="uk-UA"/>
        </w:rPr>
        <w:t>Здійснює повноваження щодо передачі об’єктів нерухомого майна комунальної власності в оренду без аукціону та на аукціоні, відповідно до діючого законодавства України.</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3.1</w:t>
      </w:r>
      <w:r w:rsidR="00DF6343" w:rsidRPr="006C392B">
        <w:rPr>
          <w:rFonts w:ascii="Bookman Old Style" w:hAnsi="Bookman Old Style" w:cs="Arial"/>
          <w:sz w:val="19"/>
          <w:szCs w:val="19"/>
          <w:lang w:val="uk-UA"/>
        </w:rPr>
        <w:t>8</w:t>
      </w:r>
      <w:r w:rsidR="009C1569" w:rsidRPr="006C392B">
        <w:rPr>
          <w:rFonts w:ascii="Bookman Old Style" w:hAnsi="Bookman Old Style" w:cs="Arial"/>
          <w:sz w:val="19"/>
          <w:szCs w:val="19"/>
          <w:lang w:val="uk-UA"/>
        </w:rPr>
        <w:t>. </w:t>
      </w:r>
      <w:r w:rsidR="00B80763" w:rsidRPr="006C392B">
        <w:rPr>
          <w:rFonts w:ascii="Bookman Old Style" w:hAnsi="Bookman Old Style" w:cs="Arial"/>
          <w:sz w:val="19"/>
          <w:szCs w:val="19"/>
          <w:lang w:val="uk-UA"/>
        </w:rPr>
        <w:t>Забезпечує надання</w:t>
      </w:r>
      <w:r w:rsidRPr="006C392B">
        <w:rPr>
          <w:rFonts w:ascii="Bookman Old Style" w:hAnsi="Bookman Old Style" w:cs="Arial"/>
          <w:sz w:val="19"/>
          <w:szCs w:val="19"/>
          <w:lang w:val="uk-UA"/>
        </w:rPr>
        <w:t xml:space="preserve"> </w:t>
      </w:r>
      <w:r w:rsidR="00B80763" w:rsidRPr="006C392B">
        <w:rPr>
          <w:rFonts w:ascii="Bookman Old Style" w:hAnsi="Bookman Old Style" w:cs="Arial"/>
          <w:sz w:val="19"/>
          <w:szCs w:val="19"/>
          <w:lang w:val="uk-UA"/>
        </w:rPr>
        <w:t xml:space="preserve">міською радою </w:t>
      </w:r>
      <w:r w:rsidRPr="006C392B">
        <w:rPr>
          <w:rFonts w:ascii="Bookman Old Style" w:hAnsi="Bookman Old Style" w:cs="Arial"/>
          <w:sz w:val="19"/>
          <w:szCs w:val="19"/>
          <w:lang w:val="uk-UA"/>
        </w:rPr>
        <w:t>комунальним підприємствам, установам та закладам дозв</w:t>
      </w:r>
      <w:r w:rsidR="00B80763" w:rsidRPr="006C392B">
        <w:rPr>
          <w:rFonts w:ascii="Bookman Old Style" w:hAnsi="Bookman Old Style" w:cs="Arial"/>
          <w:sz w:val="19"/>
          <w:szCs w:val="19"/>
          <w:lang w:val="uk-UA"/>
        </w:rPr>
        <w:t>о</w:t>
      </w:r>
      <w:r w:rsidRPr="006C392B">
        <w:rPr>
          <w:rFonts w:ascii="Bookman Old Style" w:hAnsi="Bookman Old Style" w:cs="Arial"/>
          <w:sz w:val="19"/>
          <w:szCs w:val="19"/>
          <w:lang w:val="uk-UA"/>
        </w:rPr>
        <w:t>л</w:t>
      </w:r>
      <w:r w:rsidR="00B80763" w:rsidRPr="006C392B">
        <w:rPr>
          <w:rFonts w:ascii="Bookman Old Style" w:hAnsi="Bookman Old Style" w:cs="Arial"/>
          <w:sz w:val="19"/>
          <w:szCs w:val="19"/>
          <w:lang w:val="uk-UA"/>
        </w:rPr>
        <w:t>у</w:t>
      </w:r>
      <w:r w:rsidRPr="006C392B">
        <w:rPr>
          <w:rFonts w:ascii="Bookman Old Style" w:hAnsi="Bookman Old Style" w:cs="Arial"/>
          <w:sz w:val="19"/>
          <w:szCs w:val="19"/>
          <w:lang w:val="uk-UA"/>
        </w:rPr>
        <w:t xml:space="preserve"> на передачу в оренду та суборенду рухомого і нерухомого майна.</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F6343" w:rsidRPr="006C392B">
        <w:rPr>
          <w:rFonts w:ascii="Bookman Old Style" w:hAnsi="Bookman Old Style" w:cs="Arial"/>
          <w:sz w:val="19"/>
          <w:szCs w:val="19"/>
          <w:lang w:val="uk-UA"/>
        </w:rPr>
        <w:t>19</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Контролює укладання та виконання умов договорів оренди, концесії через балансоутримувачів.</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D2400" w:rsidRPr="006C392B">
        <w:rPr>
          <w:rFonts w:ascii="Bookman Old Style" w:hAnsi="Bookman Old Style" w:cs="Arial"/>
          <w:sz w:val="19"/>
          <w:szCs w:val="19"/>
          <w:lang w:val="uk-UA"/>
        </w:rPr>
        <w:t>2</w:t>
      </w:r>
      <w:r w:rsidR="00DF6343" w:rsidRPr="006C392B">
        <w:rPr>
          <w:rFonts w:ascii="Bookman Old Style" w:hAnsi="Bookman Old Style" w:cs="Arial"/>
          <w:sz w:val="19"/>
          <w:szCs w:val="19"/>
          <w:lang w:val="uk-UA"/>
        </w:rPr>
        <w:t>0</w:t>
      </w:r>
      <w:r w:rsidR="009C1569" w:rsidRPr="006C392B">
        <w:rPr>
          <w:rFonts w:ascii="Bookman Old Style" w:hAnsi="Bookman Old Style" w:cs="Arial"/>
          <w:sz w:val="19"/>
          <w:szCs w:val="19"/>
          <w:lang w:val="uk-UA"/>
        </w:rPr>
        <w:t>. </w:t>
      </w:r>
      <w:r w:rsidRPr="006C392B">
        <w:rPr>
          <w:rFonts w:ascii="Bookman Old Style" w:hAnsi="Bookman Old Style" w:cs="Arial"/>
          <w:sz w:val="19"/>
          <w:szCs w:val="19"/>
          <w:lang w:val="uk-UA"/>
        </w:rPr>
        <w:t>Здійснює від імені міської ради</w:t>
      </w:r>
      <w:r w:rsidR="00031898" w:rsidRPr="006C392B">
        <w:rPr>
          <w:rFonts w:ascii="Bookman Old Style" w:hAnsi="Bookman Old Style" w:cs="Arial"/>
          <w:sz w:val="19"/>
          <w:szCs w:val="19"/>
          <w:lang w:val="uk-UA"/>
        </w:rPr>
        <w:t xml:space="preserve"> </w:t>
      </w:r>
      <w:r w:rsidRPr="006C392B">
        <w:rPr>
          <w:rFonts w:ascii="Bookman Old Style" w:hAnsi="Bookman Old Style" w:cs="Arial"/>
          <w:sz w:val="19"/>
          <w:szCs w:val="19"/>
          <w:lang w:val="uk-UA"/>
        </w:rPr>
        <w:t xml:space="preserve">правочини щодо прийняття </w:t>
      </w:r>
      <w:r w:rsidR="00031898" w:rsidRPr="006C392B">
        <w:rPr>
          <w:rFonts w:ascii="Bookman Old Style" w:hAnsi="Bookman Old Style" w:cs="Arial"/>
          <w:sz w:val="19"/>
          <w:szCs w:val="19"/>
          <w:lang w:val="uk-UA"/>
        </w:rPr>
        <w:t xml:space="preserve">в комунальну власність територіальної громади </w:t>
      </w:r>
      <w:r w:rsidRPr="006C392B">
        <w:rPr>
          <w:rFonts w:ascii="Bookman Old Style" w:hAnsi="Bookman Old Style" w:cs="Arial"/>
          <w:sz w:val="19"/>
          <w:szCs w:val="19"/>
          <w:lang w:val="uk-UA"/>
        </w:rPr>
        <w:t xml:space="preserve">дарованих об’єктів </w:t>
      </w:r>
      <w:r w:rsidR="00031898" w:rsidRPr="006C392B">
        <w:rPr>
          <w:rFonts w:ascii="Bookman Old Style" w:hAnsi="Bookman Old Style" w:cs="Arial"/>
          <w:sz w:val="19"/>
          <w:szCs w:val="19"/>
          <w:lang w:val="uk-UA"/>
        </w:rPr>
        <w:t>нерухомого майна</w:t>
      </w:r>
      <w:r w:rsidRPr="006C392B">
        <w:rPr>
          <w:rFonts w:ascii="Bookman Old Style" w:hAnsi="Bookman Old Style" w:cs="Arial"/>
          <w:sz w:val="19"/>
          <w:szCs w:val="19"/>
          <w:lang w:val="uk-UA"/>
        </w:rPr>
        <w:t>, які перебувають у власності фізичних та юридичних осіб.</w:t>
      </w:r>
      <w:r w:rsidR="00031898" w:rsidRPr="006C392B">
        <w:rPr>
          <w:rFonts w:ascii="Bookman Old Style" w:hAnsi="Bookman Old Style" w:cs="Arial"/>
          <w:sz w:val="19"/>
          <w:szCs w:val="19"/>
          <w:lang w:val="uk-UA"/>
        </w:rPr>
        <w:t xml:space="preserve"> Спільно з профільними відділами та управліннями міської ради коорди</w:t>
      </w:r>
      <w:r w:rsidR="00E13FAD" w:rsidRPr="006C392B">
        <w:rPr>
          <w:rFonts w:ascii="Bookman Old Style" w:hAnsi="Bookman Old Style" w:cs="Arial"/>
          <w:sz w:val="19"/>
          <w:szCs w:val="19"/>
          <w:lang w:val="uk-UA"/>
        </w:rPr>
        <w:t>нує роботу щодо прийняття в комунальну власність територіальної громади дарованих об’єктів нерухомого майна, які перебувають у власності фізичних та юридичних осіб.</w:t>
      </w:r>
    </w:p>
    <w:p w:rsidR="00F84C5D" w:rsidRPr="006C392B"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3.2</w:t>
      </w:r>
      <w:r w:rsidR="00DF6343" w:rsidRPr="006C392B">
        <w:rPr>
          <w:rFonts w:ascii="Bookman Old Style" w:hAnsi="Bookman Old Style" w:cs="Arial"/>
          <w:sz w:val="19"/>
          <w:szCs w:val="19"/>
          <w:lang w:val="uk-UA"/>
        </w:rPr>
        <w:t>1</w:t>
      </w:r>
      <w:r w:rsidRPr="006C392B">
        <w:rPr>
          <w:rFonts w:ascii="Bookman Old Style" w:hAnsi="Bookman Old Style" w:cs="Arial"/>
          <w:sz w:val="19"/>
          <w:szCs w:val="19"/>
          <w:lang w:val="uk-UA"/>
        </w:rPr>
        <w:t>.</w:t>
      </w:r>
      <w:r w:rsidR="00E13FAD" w:rsidRPr="006C392B">
        <w:rPr>
          <w:rFonts w:ascii="Bookman Old Style" w:hAnsi="Bookman Old Style" w:cs="Arial"/>
          <w:sz w:val="19"/>
          <w:szCs w:val="19"/>
          <w:lang w:val="uk-UA"/>
        </w:rPr>
        <w:t xml:space="preserve"> Спільно з профільними відділами та управліннями міської ради</w:t>
      </w:r>
      <w:r w:rsidRPr="006C392B">
        <w:rPr>
          <w:rFonts w:ascii="Bookman Old Style" w:hAnsi="Bookman Old Style" w:cs="Arial"/>
          <w:sz w:val="19"/>
          <w:szCs w:val="19"/>
          <w:lang w:val="uk-UA"/>
        </w:rPr>
        <w:t> </w:t>
      </w:r>
      <w:r w:rsidR="00E13FAD" w:rsidRPr="006C392B">
        <w:rPr>
          <w:rFonts w:ascii="Bookman Old Style" w:hAnsi="Bookman Old Style" w:cs="Arial"/>
          <w:sz w:val="19"/>
          <w:szCs w:val="19"/>
          <w:lang w:val="uk-UA"/>
        </w:rPr>
        <w:t>з</w:t>
      </w:r>
      <w:r w:rsidR="00F84C5D" w:rsidRPr="006C392B">
        <w:rPr>
          <w:rFonts w:ascii="Bookman Old Style" w:hAnsi="Bookman Old Style" w:cs="Arial"/>
          <w:sz w:val="19"/>
          <w:szCs w:val="19"/>
          <w:lang w:val="uk-UA"/>
        </w:rPr>
        <w:t>дійснює в межах наданих повноважень виявлення, ведення обліку, оцінку, а також прийняття в комунальну власність безхазяйного майна</w:t>
      </w:r>
      <w:r w:rsidR="00AE6F0A" w:rsidRPr="006C392B">
        <w:rPr>
          <w:rFonts w:ascii="Bookman Old Style" w:hAnsi="Bookman Old Style" w:cs="Arial"/>
          <w:sz w:val="19"/>
          <w:szCs w:val="19"/>
          <w:lang w:val="uk-UA"/>
        </w:rPr>
        <w:t>, відумерлої спадщини та знахідок</w:t>
      </w:r>
      <w:r w:rsidR="00F84C5D" w:rsidRPr="006C392B">
        <w:rPr>
          <w:rFonts w:ascii="Bookman Old Style" w:hAnsi="Bookman Old Style" w:cs="Arial"/>
          <w:sz w:val="19"/>
          <w:szCs w:val="19"/>
          <w:lang w:val="uk-UA"/>
        </w:rPr>
        <w:t>.  </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2230E1" w:rsidRPr="006C392B">
        <w:rPr>
          <w:rFonts w:ascii="Bookman Old Style" w:hAnsi="Bookman Old Style" w:cs="Arial"/>
          <w:sz w:val="19"/>
          <w:szCs w:val="19"/>
          <w:lang w:val="uk-UA"/>
        </w:rPr>
        <w:t>2</w:t>
      </w:r>
      <w:r w:rsidR="00DF6343" w:rsidRPr="006C392B">
        <w:rPr>
          <w:rFonts w:ascii="Bookman Old Style" w:hAnsi="Bookman Old Style" w:cs="Arial"/>
          <w:sz w:val="19"/>
          <w:szCs w:val="19"/>
          <w:lang w:val="uk-UA"/>
        </w:rPr>
        <w:t>2</w:t>
      </w:r>
      <w:r w:rsidR="00E809A3" w:rsidRPr="006C392B">
        <w:rPr>
          <w:rFonts w:ascii="Bookman Old Style" w:hAnsi="Bookman Old Style" w:cs="Arial"/>
          <w:sz w:val="19"/>
          <w:szCs w:val="19"/>
          <w:lang w:val="uk-UA"/>
        </w:rPr>
        <w:t>. </w:t>
      </w:r>
      <w:r w:rsidR="00E13FAD" w:rsidRPr="006C392B">
        <w:rPr>
          <w:rFonts w:ascii="Bookman Old Style" w:hAnsi="Bookman Old Style" w:cs="Arial"/>
          <w:sz w:val="19"/>
          <w:szCs w:val="19"/>
          <w:lang w:val="uk-UA"/>
        </w:rPr>
        <w:t>Спільно з профільними відділами та управліннями міської ради з</w:t>
      </w:r>
      <w:r w:rsidRPr="006C392B">
        <w:rPr>
          <w:rFonts w:ascii="Bookman Old Style" w:hAnsi="Bookman Old Style" w:cs="Arial"/>
          <w:sz w:val="19"/>
          <w:szCs w:val="19"/>
          <w:lang w:val="uk-UA"/>
        </w:rPr>
        <w:t xml:space="preserve">дійснює ведення претензійно-позовної роботи із орендарями об’єктів комунальної власності </w:t>
      </w:r>
      <w:r w:rsidR="009C1569" w:rsidRPr="006C392B">
        <w:rPr>
          <w:rFonts w:ascii="Bookman Old Style" w:hAnsi="Bookman Old Style" w:cs="Arial"/>
          <w:sz w:val="19"/>
          <w:szCs w:val="19"/>
          <w:lang w:val="uk-UA"/>
        </w:rPr>
        <w:t>територіальної громади</w:t>
      </w:r>
      <w:r w:rsidRPr="006C392B">
        <w:rPr>
          <w:rFonts w:ascii="Bookman Old Style" w:hAnsi="Bookman Old Style" w:cs="Arial"/>
          <w:sz w:val="19"/>
          <w:szCs w:val="19"/>
          <w:lang w:val="uk-UA"/>
        </w:rPr>
        <w:t>.</w:t>
      </w:r>
    </w:p>
    <w:p w:rsidR="002230E1"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2230E1" w:rsidRPr="006C392B">
        <w:rPr>
          <w:rFonts w:ascii="Bookman Old Style" w:hAnsi="Bookman Old Style" w:cs="Arial"/>
          <w:sz w:val="19"/>
          <w:szCs w:val="19"/>
          <w:lang w:val="uk-UA"/>
        </w:rPr>
        <w:t>2</w:t>
      </w:r>
      <w:r w:rsidR="00DF6343" w:rsidRPr="006C392B">
        <w:rPr>
          <w:rFonts w:ascii="Bookman Old Style" w:hAnsi="Bookman Old Style" w:cs="Arial"/>
          <w:sz w:val="19"/>
          <w:szCs w:val="19"/>
          <w:lang w:val="uk-UA"/>
        </w:rPr>
        <w:t>3</w:t>
      </w:r>
      <w:r w:rsidR="00E809A3" w:rsidRPr="006C392B">
        <w:rPr>
          <w:rFonts w:ascii="Bookman Old Style" w:hAnsi="Bookman Old Style" w:cs="Arial"/>
          <w:sz w:val="19"/>
          <w:szCs w:val="19"/>
          <w:lang w:val="uk-UA"/>
        </w:rPr>
        <w:t>. </w:t>
      </w:r>
      <w:r w:rsidRPr="006C392B">
        <w:rPr>
          <w:rFonts w:ascii="Bookman Old Style" w:hAnsi="Bookman Old Style" w:cs="Arial"/>
          <w:sz w:val="19"/>
          <w:szCs w:val="19"/>
          <w:lang w:val="uk-UA"/>
        </w:rPr>
        <w:t>Звертається до суду з таких питань: визнання незаконним володіння або користування комунальним майном, з вимогою про виселення осіб, які незаконно користуються комунальною власністю.</w:t>
      </w:r>
    </w:p>
    <w:p w:rsidR="002230E1"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2230E1" w:rsidRPr="006C392B">
        <w:rPr>
          <w:rFonts w:ascii="Bookman Old Style" w:hAnsi="Bookman Old Style" w:cs="Arial"/>
          <w:sz w:val="19"/>
          <w:szCs w:val="19"/>
          <w:lang w:val="uk-UA"/>
        </w:rPr>
        <w:t>2</w:t>
      </w:r>
      <w:r w:rsidR="00DF6343" w:rsidRPr="006C392B">
        <w:rPr>
          <w:rFonts w:ascii="Bookman Old Style" w:hAnsi="Bookman Old Style" w:cs="Arial"/>
          <w:sz w:val="19"/>
          <w:szCs w:val="19"/>
          <w:lang w:val="uk-UA"/>
        </w:rPr>
        <w:t>4</w:t>
      </w:r>
      <w:r w:rsidRPr="006C392B">
        <w:rPr>
          <w:rFonts w:ascii="Bookman Old Style" w:hAnsi="Bookman Old Style" w:cs="Arial"/>
          <w:sz w:val="19"/>
          <w:szCs w:val="19"/>
          <w:lang w:val="uk-UA"/>
        </w:rPr>
        <w:t>. В межах здійснення повноважень погоджує дозволи на розміщення зовнішньої реклами</w:t>
      </w:r>
      <w:r w:rsidR="00CC3F54" w:rsidRPr="006C392B">
        <w:rPr>
          <w:rFonts w:ascii="Bookman Old Style" w:hAnsi="Bookman Old Style" w:cs="Arial"/>
          <w:sz w:val="19"/>
          <w:szCs w:val="19"/>
          <w:lang w:val="uk-UA"/>
        </w:rPr>
        <w:t xml:space="preserve"> на об’єктах комунальної власності, що перебувають на балансі відділу</w:t>
      </w:r>
      <w:r w:rsidRPr="006C392B">
        <w:rPr>
          <w:rFonts w:ascii="Bookman Old Style" w:hAnsi="Bookman Old Style" w:cs="Arial"/>
          <w:sz w:val="19"/>
          <w:szCs w:val="19"/>
          <w:lang w:val="uk-UA"/>
        </w:rPr>
        <w:t>.</w:t>
      </w:r>
    </w:p>
    <w:p w:rsidR="002230E1"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2230E1" w:rsidRPr="006C392B">
        <w:rPr>
          <w:rFonts w:ascii="Bookman Old Style" w:hAnsi="Bookman Old Style" w:cs="Arial"/>
          <w:sz w:val="19"/>
          <w:szCs w:val="19"/>
          <w:lang w:val="uk-UA"/>
        </w:rPr>
        <w:t>2</w:t>
      </w:r>
      <w:r w:rsidR="00DF6343" w:rsidRPr="006C392B">
        <w:rPr>
          <w:rFonts w:ascii="Bookman Old Style" w:hAnsi="Bookman Old Style" w:cs="Arial"/>
          <w:sz w:val="19"/>
          <w:szCs w:val="19"/>
          <w:lang w:val="uk-UA"/>
        </w:rPr>
        <w:t>5</w:t>
      </w:r>
      <w:r w:rsidRPr="006C392B">
        <w:rPr>
          <w:rFonts w:ascii="Bookman Old Style" w:hAnsi="Bookman Old Style" w:cs="Arial"/>
          <w:sz w:val="19"/>
          <w:szCs w:val="19"/>
          <w:lang w:val="uk-UA"/>
        </w:rPr>
        <w:t xml:space="preserve">. Здійснює заходи щодо протидії корупції та контроль за додержанням посадовими особами </w:t>
      </w:r>
      <w:r w:rsidR="009C1569" w:rsidRPr="006C392B">
        <w:rPr>
          <w:rFonts w:ascii="Bookman Old Style" w:hAnsi="Bookman Old Style" w:cs="Arial"/>
          <w:sz w:val="19"/>
          <w:szCs w:val="19"/>
          <w:lang w:val="uk-UA"/>
        </w:rPr>
        <w:t>відділу</w:t>
      </w:r>
      <w:r w:rsidRPr="006C392B">
        <w:rPr>
          <w:rFonts w:ascii="Bookman Old Style" w:hAnsi="Bookman Old Style" w:cs="Arial"/>
          <w:sz w:val="19"/>
          <w:szCs w:val="19"/>
          <w:lang w:val="uk-UA"/>
        </w:rPr>
        <w:t xml:space="preserve"> вимог антикорупційного законодавства, дотриманням правил запобігання та врегулювання конфлікту інтересів</w:t>
      </w:r>
      <w:r w:rsidR="009C1569" w:rsidRPr="006C392B">
        <w:rPr>
          <w:rFonts w:ascii="Bookman Old Style" w:hAnsi="Bookman Old Style" w:cs="Arial"/>
          <w:sz w:val="19"/>
          <w:szCs w:val="19"/>
          <w:lang w:val="uk-UA"/>
        </w:rPr>
        <w:t>.</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2230E1" w:rsidRPr="006C392B">
        <w:rPr>
          <w:rFonts w:ascii="Bookman Old Style" w:hAnsi="Bookman Old Style" w:cs="Arial"/>
          <w:sz w:val="19"/>
          <w:szCs w:val="19"/>
          <w:lang w:val="uk-UA"/>
        </w:rPr>
        <w:t>2</w:t>
      </w:r>
      <w:r w:rsidR="00DF6343" w:rsidRPr="006C392B">
        <w:rPr>
          <w:rFonts w:ascii="Bookman Old Style" w:hAnsi="Bookman Old Style" w:cs="Arial"/>
          <w:sz w:val="19"/>
          <w:szCs w:val="19"/>
          <w:lang w:val="uk-UA"/>
        </w:rPr>
        <w:t>6</w:t>
      </w:r>
      <w:r w:rsidRPr="006C392B">
        <w:rPr>
          <w:rFonts w:ascii="Bookman Old Style" w:hAnsi="Bookman Old Style" w:cs="Arial"/>
          <w:sz w:val="19"/>
          <w:szCs w:val="19"/>
          <w:lang w:val="uk-UA"/>
        </w:rPr>
        <w:t xml:space="preserve">. Розглядає та опрацьовує звернення громадян, запити і звернення народних депутатів, депутатів місцевих рад, інших суб’єктів з питань, що належать до компетенції </w:t>
      </w:r>
      <w:r w:rsidR="009C1569" w:rsidRPr="006C392B">
        <w:rPr>
          <w:rFonts w:ascii="Bookman Old Style" w:hAnsi="Bookman Old Style" w:cs="Arial"/>
          <w:sz w:val="19"/>
          <w:szCs w:val="19"/>
          <w:lang w:val="uk-UA"/>
        </w:rPr>
        <w:t>відділу</w:t>
      </w:r>
      <w:r w:rsidRPr="006C392B">
        <w:rPr>
          <w:rFonts w:ascii="Bookman Old Style" w:hAnsi="Bookman Old Style" w:cs="Arial"/>
          <w:sz w:val="19"/>
          <w:szCs w:val="19"/>
          <w:lang w:val="uk-UA"/>
        </w:rPr>
        <w:t>.</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2230E1" w:rsidRPr="006C392B">
        <w:rPr>
          <w:rFonts w:ascii="Bookman Old Style" w:hAnsi="Bookman Old Style" w:cs="Arial"/>
          <w:sz w:val="19"/>
          <w:szCs w:val="19"/>
          <w:lang w:val="uk-UA"/>
        </w:rPr>
        <w:t>2</w:t>
      </w:r>
      <w:r w:rsidR="00DF6343" w:rsidRPr="006C392B">
        <w:rPr>
          <w:rFonts w:ascii="Bookman Old Style" w:hAnsi="Bookman Old Style" w:cs="Arial"/>
          <w:sz w:val="19"/>
          <w:szCs w:val="19"/>
          <w:lang w:val="uk-UA"/>
        </w:rPr>
        <w:t>7</w:t>
      </w:r>
      <w:r w:rsidRPr="006C392B">
        <w:rPr>
          <w:rFonts w:ascii="Bookman Old Style" w:hAnsi="Bookman Old Style" w:cs="Arial"/>
          <w:sz w:val="19"/>
          <w:szCs w:val="19"/>
          <w:lang w:val="uk-UA"/>
        </w:rPr>
        <w:t xml:space="preserve">. Забезпечує в межах своїх повноважень доступ до публічної інформації, розпорядником якої </w:t>
      </w:r>
      <w:r w:rsidR="009C1569" w:rsidRPr="006C392B">
        <w:rPr>
          <w:rFonts w:ascii="Bookman Old Style" w:hAnsi="Bookman Old Style" w:cs="Arial"/>
          <w:sz w:val="19"/>
          <w:szCs w:val="19"/>
          <w:lang w:val="uk-UA"/>
        </w:rPr>
        <w:t>є відділ</w:t>
      </w:r>
      <w:r w:rsidRPr="006C392B">
        <w:rPr>
          <w:rFonts w:ascii="Bookman Old Style" w:hAnsi="Bookman Old Style" w:cs="Arial"/>
          <w:sz w:val="19"/>
          <w:szCs w:val="19"/>
          <w:lang w:val="uk-UA"/>
        </w:rPr>
        <w:t>.</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2230E1" w:rsidRPr="006C392B">
        <w:rPr>
          <w:rFonts w:ascii="Bookman Old Style" w:hAnsi="Bookman Old Style" w:cs="Arial"/>
          <w:sz w:val="19"/>
          <w:szCs w:val="19"/>
          <w:lang w:val="uk-UA"/>
        </w:rPr>
        <w:t>2</w:t>
      </w:r>
      <w:r w:rsidR="00DF6343" w:rsidRPr="006C392B">
        <w:rPr>
          <w:rFonts w:ascii="Bookman Old Style" w:hAnsi="Bookman Old Style" w:cs="Arial"/>
          <w:sz w:val="19"/>
          <w:szCs w:val="19"/>
          <w:lang w:val="uk-UA"/>
        </w:rPr>
        <w:t>8</w:t>
      </w:r>
      <w:r w:rsidRPr="006C392B">
        <w:rPr>
          <w:rFonts w:ascii="Bookman Old Style" w:hAnsi="Bookman Old Style" w:cs="Arial"/>
          <w:sz w:val="19"/>
          <w:szCs w:val="19"/>
          <w:lang w:val="uk-UA"/>
        </w:rPr>
        <w:t>. Вирішує інші функції пов’язані з реалізацією наданих повноважень.</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w:t>
      </w:r>
      <w:r w:rsidR="00DF6343" w:rsidRPr="006C392B">
        <w:rPr>
          <w:rFonts w:ascii="Bookman Old Style" w:hAnsi="Bookman Old Style" w:cs="Arial"/>
          <w:sz w:val="19"/>
          <w:szCs w:val="19"/>
          <w:lang w:val="uk-UA"/>
        </w:rPr>
        <w:t>29</w:t>
      </w:r>
      <w:r w:rsidRPr="006C392B">
        <w:rPr>
          <w:rFonts w:ascii="Bookman Old Style" w:hAnsi="Bookman Old Style" w:cs="Arial"/>
          <w:sz w:val="19"/>
          <w:szCs w:val="19"/>
          <w:lang w:val="uk-UA"/>
        </w:rPr>
        <w:t>. Здійснює діловодство управлінської діяльності та кадрове діловодство відповідно до чинного законодавство та згідно з інструкціями</w:t>
      </w:r>
      <w:r w:rsidR="002230E1" w:rsidRPr="006C392B">
        <w:rPr>
          <w:rFonts w:ascii="Bookman Old Style" w:hAnsi="Bookman Old Style" w:cs="Arial"/>
          <w:sz w:val="19"/>
          <w:szCs w:val="19"/>
          <w:lang w:val="uk-UA"/>
        </w:rPr>
        <w:t xml:space="preserve"> </w:t>
      </w:r>
      <w:r w:rsidRPr="006C392B">
        <w:rPr>
          <w:rFonts w:ascii="Bookman Old Style" w:hAnsi="Bookman Old Style" w:cs="Arial"/>
          <w:sz w:val="19"/>
          <w:szCs w:val="19"/>
          <w:lang w:val="uk-UA"/>
        </w:rPr>
        <w:t>і правилами діловодства.</w:t>
      </w:r>
    </w:p>
    <w:p w:rsidR="002230E1" w:rsidRPr="006C392B" w:rsidRDefault="00337794"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3.30. Спільно з профільними відділами та управліннями міської ради  приймає участь в процедурі створення, ліквідації, реорганізації, банкрутстві підприємств, установ та закладів комунальної в</w:t>
      </w:r>
      <w:r w:rsidR="00F6305D" w:rsidRPr="006C392B">
        <w:rPr>
          <w:rFonts w:ascii="Bookman Old Style" w:hAnsi="Bookman Old Style" w:cs="Arial"/>
          <w:sz w:val="19"/>
          <w:szCs w:val="19"/>
          <w:lang w:val="uk-UA"/>
        </w:rPr>
        <w:t>ласності територіальної громади, в частині майнових питань.</w:t>
      </w:r>
    </w:p>
    <w:p w:rsidR="00337794" w:rsidRPr="006C392B" w:rsidRDefault="00337794"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p>
    <w:p w:rsidR="00F84C5D" w:rsidRPr="006C392B" w:rsidRDefault="00A13F07"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Style w:val="a4"/>
          <w:rFonts w:ascii="Bookman Old Style" w:hAnsi="Bookman Old Style" w:cs="Arial"/>
          <w:sz w:val="19"/>
          <w:szCs w:val="19"/>
          <w:bdr w:val="none" w:sz="0" w:space="0" w:color="auto" w:frame="1"/>
          <w:lang w:val="uk-UA"/>
        </w:rPr>
        <w:t>4</w:t>
      </w:r>
      <w:r w:rsidR="00F84C5D" w:rsidRPr="006C392B">
        <w:rPr>
          <w:rStyle w:val="a4"/>
          <w:rFonts w:ascii="Bookman Old Style" w:hAnsi="Bookman Old Style" w:cs="Arial"/>
          <w:sz w:val="19"/>
          <w:szCs w:val="19"/>
          <w:bdr w:val="none" w:sz="0" w:space="0" w:color="auto" w:frame="1"/>
          <w:lang w:val="uk-UA"/>
        </w:rPr>
        <w:t>. Права</w:t>
      </w:r>
      <w:r w:rsidRPr="006C392B">
        <w:rPr>
          <w:rStyle w:val="a4"/>
          <w:rFonts w:ascii="Bookman Old Style" w:hAnsi="Bookman Old Style" w:cs="Arial"/>
          <w:sz w:val="19"/>
          <w:szCs w:val="19"/>
          <w:bdr w:val="none" w:sz="0" w:space="0" w:color="auto" w:frame="1"/>
          <w:lang w:val="uk-UA"/>
        </w:rPr>
        <w:t xml:space="preserve"> Відділу</w:t>
      </w:r>
    </w:p>
    <w:p w:rsidR="00F84C5D" w:rsidRPr="006C392B" w:rsidRDefault="002230E1"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Відділ</w:t>
      </w:r>
      <w:r w:rsidR="00F84C5D" w:rsidRPr="006C392B">
        <w:rPr>
          <w:rFonts w:ascii="Bookman Old Style" w:hAnsi="Bookman Old Style" w:cs="Arial"/>
          <w:sz w:val="19"/>
          <w:szCs w:val="19"/>
          <w:lang w:val="uk-UA"/>
        </w:rPr>
        <w:t xml:space="preserve"> має право:</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lastRenderedPageBreak/>
        <w:t>4.</w:t>
      </w:r>
      <w:r w:rsidR="00E809A3" w:rsidRPr="006C392B">
        <w:rPr>
          <w:rFonts w:ascii="Bookman Old Style" w:hAnsi="Bookman Old Style" w:cs="Arial"/>
          <w:sz w:val="19"/>
          <w:szCs w:val="19"/>
          <w:lang w:val="uk-UA"/>
        </w:rPr>
        <w:t>1. </w:t>
      </w:r>
      <w:r w:rsidRPr="006C392B">
        <w:rPr>
          <w:rFonts w:ascii="Bookman Old Style" w:hAnsi="Bookman Old Style" w:cs="Arial"/>
          <w:sz w:val="19"/>
          <w:szCs w:val="19"/>
          <w:lang w:val="uk-UA"/>
        </w:rPr>
        <w:t>Залучати посадових осіб виконавчих органів міської ради, представників підприємств, установ, організацій (за погодженням з їхніми керівниками) до розгляду питань, що належать до його компетенції.</w:t>
      </w:r>
    </w:p>
    <w:p w:rsidR="00F84C5D" w:rsidRPr="006C392B" w:rsidRDefault="00E809A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4.2. </w:t>
      </w:r>
      <w:r w:rsidR="00F84C5D" w:rsidRPr="006C392B">
        <w:rPr>
          <w:rFonts w:ascii="Bookman Old Style" w:hAnsi="Bookman Old Style" w:cs="Arial"/>
          <w:sz w:val="19"/>
          <w:szCs w:val="19"/>
          <w:lang w:val="uk-UA"/>
        </w:rPr>
        <w:t xml:space="preserve">Отримувати у встановленому порядку від юридичних та фізичних осіб інформацію (документи) з питань, що відносяться до компетенції </w:t>
      </w:r>
      <w:r w:rsidR="002230E1" w:rsidRPr="006C392B">
        <w:rPr>
          <w:rFonts w:ascii="Bookman Old Style" w:hAnsi="Bookman Old Style" w:cs="Arial"/>
          <w:sz w:val="19"/>
          <w:szCs w:val="19"/>
          <w:lang w:val="uk-UA"/>
        </w:rPr>
        <w:t>відділу</w:t>
      </w:r>
      <w:r w:rsidR="00F84C5D" w:rsidRPr="006C392B">
        <w:rPr>
          <w:rFonts w:ascii="Bookman Old Style" w:hAnsi="Bookman Old Style" w:cs="Arial"/>
          <w:sz w:val="19"/>
          <w:szCs w:val="19"/>
          <w:lang w:val="uk-UA"/>
        </w:rPr>
        <w:t>.</w:t>
      </w:r>
    </w:p>
    <w:p w:rsidR="00F84C5D" w:rsidRPr="006C392B" w:rsidRDefault="00E809A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4.3.</w:t>
      </w:r>
      <w:r w:rsidR="00F84C5D" w:rsidRPr="006C392B">
        <w:rPr>
          <w:rFonts w:ascii="Bookman Old Style" w:hAnsi="Bookman Old Style" w:cs="Arial"/>
          <w:sz w:val="19"/>
          <w:szCs w:val="19"/>
          <w:lang w:val="uk-UA"/>
        </w:rPr>
        <w:t xml:space="preserve"> Організовувати інвентаризацію майна, що перебуває в комунальній власності </w:t>
      </w:r>
      <w:r w:rsidR="002230E1" w:rsidRPr="006C392B">
        <w:rPr>
          <w:rFonts w:ascii="Bookman Old Style" w:hAnsi="Bookman Old Style" w:cs="Arial"/>
          <w:sz w:val="19"/>
          <w:szCs w:val="19"/>
          <w:lang w:val="uk-UA"/>
        </w:rPr>
        <w:t>територіальної громади</w:t>
      </w:r>
      <w:r w:rsidR="00F84C5D" w:rsidRPr="006C392B">
        <w:rPr>
          <w:rFonts w:ascii="Bookman Old Style" w:hAnsi="Bookman Old Style" w:cs="Arial"/>
          <w:sz w:val="19"/>
          <w:szCs w:val="19"/>
          <w:lang w:val="uk-UA"/>
        </w:rPr>
        <w:t>, та перевірку щодо його збереження та використання.</w:t>
      </w:r>
    </w:p>
    <w:p w:rsidR="00F84C5D" w:rsidRPr="006C392B" w:rsidRDefault="00E809A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4.4. </w:t>
      </w:r>
      <w:r w:rsidR="00F84C5D" w:rsidRPr="006C392B">
        <w:rPr>
          <w:rFonts w:ascii="Bookman Old Style" w:hAnsi="Bookman Old Style" w:cs="Arial"/>
          <w:sz w:val="19"/>
          <w:szCs w:val="19"/>
          <w:lang w:val="uk-UA"/>
        </w:rPr>
        <w:t xml:space="preserve">Зобов’язувати керівників підприємств, організацій, установ подавати дострокові звіти про їх дії, якщо останні допустили недбалість, невиконання своїх обов’язків щодо управління комунальним майном </w:t>
      </w:r>
      <w:r w:rsidR="002230E1" w:rsidRPr="006C392B">
        <w:rPr>
          <w:rFonts w:ascii="Bookman Old Style" w:hAnsi="Bookman Old Style" w:cs="Arial"/>
          <w:sz w:val="19"/>
          <w:szCs w:val="19"/>
          <w:lang w:val="uk-UA"/>
        </w:rPr>
        <w:t>територіальної громади</w:t>
      </w:r>
      <w:r w:rsidR="00F84C5D" w:rsidRPr="006C392B">
        <w:rPr>
          <w:rFonts w:ascii="Bookman Old Style" w:hAnsi="Bookman Old Style" w:cs="Arial"/>
          <w:sz w:val="19"/>
          <w:szCs w:val="19"/>
          <w:lang w:val="uk-UA"/>
        </w:rPr>
        <w:t xml:space="preserve"> та його використання.</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w:t>
      </w:r>
      <w:r w:rsidR="000360C6" w:rsidRPr="006C392B">
        <w:rPr>
          <w:rFonts w:ascii="Bookman Old Style" w:hAnsi="Bookman Old Style" w:cs="Arial"/>
          <w:sz w:val="19"/>
          <w:szCs w:val="19"/>
          <w:lang w:val="uk-UA"/>
        </w:rPr>
        <w:t>5</w:t>
      </w:r>
      <w:r w:rsidR="00E809A3" w:rsidRPr="006C392B">
        <w:rPr>
          <w:rFonts w:ascii="Bookman Old Style" w:hAnsi="Bookman Old Style" w:cs="Arial"/>
          <w:sz w:val="19"/>
          <w:szCs w:val="19"/>
          <w:lang w:val="uk-UA"/>
        </w:rPr>
        <w:t>. </w:t>
      </w:r>
      <w:r w:rsidRPr="006C392B">
        <w:rPr>
          <w:rFonts w:ascii="Bookman Old Style" w:hAnsi="Bookman Old Style" w:cs="Arial"/>
          <w:sz w:val="19"/>
          <w:szCs w:val="19"/>
          <w:lang w:val="uk-UA"/>
        </w:rPr>
        <w:t>Безпосередньо взаємодіяти з відповідними органами, науково-дослідними та іншими організаціями, укладати з ними договори з питань управління власністю.</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w:t>
      </w:r>
      <w:r w:rsidR="000360C6" w:rsidRPr="006C392B">
        <w:rPr>
          <w:rFonts w:ascii="Bookman Old Style" w:hAnsi="Bookman Old Style" w:cs="Arial"/>
          <w:sz w:val="19"/>
          <w:szCs w:val="19"/>
          <w:lang w:val="uk-UA"/>
        </w:rPr>
        <w:t>6</w:t>
      </w:r>
      <w:r w:rsidR="00E809A3" w:rsidRPr="006C392B">
        <w:rPr>
          <w:rFonts w:ascii="Bookman Old Style" w:hAnsi="Bookman Old Style" w:cs="Arial"/>
          <w:sz w:val="19"/>
          <w:szCs w:val="19"/>
          <w:lang w:val="uk-UA"/>
        </w:rPr>
        <w:t>.</w:t>
      </w:r>
      <w:r w:rsidRPr="006C392B">
        <w:rPr>
          <w:rFonts w:ascii="Bookman Old Style" w:hAnsi="Bookman Old Style" w:cs="Arial"/>
          <w:sz w:val="19"/>
          <w:szCs w:val="19"/>
          <w:lang w:val="uk-UA"/>
        </w:rPr>
        <w:t xml:space="preserve"> Розробляти та подавати міській раді на затвердження нормативні документи (положення, порядки тощо) з питань, віднесених до компетенції </w:t>
      </w:r>
      <w:r w:rsidR="002230E1" w:rsidRPr="006C392B">
        <w:rPr>
          <w:rFonts w:ascii="Bookman Old Style" w:hAnsi="Bookman Old Style" w:cs="Arial"/>
          <w:sz w:val="19"/>
          <w:szCs w:val="19"/>
          <w:lang w:val="uk-UA"/>
        </w:rPr>
        <w:t>відділу</w:t>
      </w:r>
      <w:r w:rsidRPr="006C392B">
        <w:rPr>
          <w:rFonts w:ascii="Bookman Old Style" w:hAnsi="Bookman Old Style" w:cs="Arial"/>
          <w:sz w:val="19"/>
          <w:szCs w:val="19"/>
          <w:lang w:val="uk-UA"/>
        </w:rPr>
        <w:t>, які є обов’язковими до виконання для виконавчих органів міської ради, а також суб’єктів господарської діяльності комунальної форми власності.</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w:t>
      </w:r>
      <w:r w:rsidR="000360C6" w:rsidRPr="006C392B">
        <w:rPr>
          <w:rFonts w:ascii="Bookman Old Style" w:hAnsi="Bookman Old Style" w:cs="Arial"/>
          <w:sz w:val="19"/>
          <w:szCs w:val="19"/>
          <w:lang w:val="uk-UA"/>
        </w:rPr>
        <w:t>7</w:t>
      </w:r>
      <w:r w:rsidR="00E809A3" w:rsidRPr="006C392B">
        <w:rPr>
          <w:rFonts w:ascii="Bookman Old Style" w:hAnsi="Bookman Old Style" w:cs="Arial"/>
          <w:sz w:val="19"/>
          <w:szCs w:val="19"/>
          <w:lang w:val="uk-UA"/>
        </w:rPr>
        <w:t>. </w:t>
      </w:r>
      <w:r w:rsidRPr="006C392B">
        <w:rPr>
          <w:rFonts w:ascii="Bookman Old Style" w:hAnsi="Bookman Old Style" w:cs="Arial"/>
          <w:sz w:val="19"/>
          <w:szCs w:val="19"/>
          <w:lang w:val="uk-UA"/>
        </w:rPr>
        <w:t xml:space="preserve">Брати участь у роботі сесій </w:t>
      </w:r>
      <w:r w:rsidR="000360C6" w:rsidRPr="006C392B">
        <w:rPr>
          <w:rFonts w:ascii="Bookman Old Style" w:hAnsi="Bookman Old Style" w:cs="Arial"/>
          <w:sz w:val="19"/>
          <w:szCs w:val="19"/>
          <w:lang w:val="uk-UA"/>
        </w:rPr>
        <w:t xml:space="preserve">міської ради </w:t>
      </w:r>
      <w:r w:rsidRPr="006C392B">
        <w:rPr>
          <w:rFonts w:ascii="Bookman Old Style" w:hAnsi="Bookman Old Style" w:cs="Arial"/>
          <w:sz w:val="19"/>
          <w:szCs w:val="19"/>
          <w:lang w:val="uk-UA"/>
        </w:rPr>
        <w:t>та засідань виконавч</w:t>
      </w:r>
      <w:r w:rsidR="000360C6" w:rsidRPr="006C392B">
        <w:rPr>
          <w:rFonts w:ascii="Bookman Old Style" w:hAnsi="Bookman Old Style" w:cs="Arial"/>
          <w:sz w:val="19"/>
          <w:szCs w:val="19"/>
          <w:lang w:val="uk-UA"/>
        </w:rPr>
        <w:t>ого</w:t>
      </w:r>
      <w:r w:rsidRPr="006C392B">
        <w:rPr>
          <w:rFonts w:ascii="Bookman Old Style" w:hAnsi="Bookman Old Style" w:cs="Arial"/>
          <w:sz w:val="19"/>
          <w:szCs w:val="19"/>
          <w:lang w:val="uk-UA"/>
        </w:rPr>
        <w:t xml:space="preserve"> комітет</w:t>
      </w:r>
      <w:r w:rsidR="000360C6" w:rsidRPr="006C392B">
        <w:rPr>
          <w:rFonts w:ascii="Bookman Old Style" w:hAnsi="Bookman Old Style" w:cs="Arial"/>
          <w:sz w:val="19"/>
          <w:szCs w:val="19"/>
          <w:lang w:val="uk-UA"/>
        </w:rPr>
        <w:t>у</w:t>
      </w:r>
      <w:r w:rsidRPr="006C392B">
        <w:rPr>
          <w:rFonts w:ascii="Bookman Old Style" w:hAnsi="Bookman Old Style" w:cs="Arial"/>
          <w:sz w:val="19"/>
          <w:szCs w:val="19"/>
          <w:lang w:val="uk-UA"/>
        </w:rPr>
        <w:t xml:space="preserve"> міської ради, уносити пропозиції з питань використання комунального майна </w:t>
      </w:r>
      <w:r w:rsidR="000360C6" w:rsidRPr="006C392B">
        <w:rPr>
          <w:rFonts w:ascii="Bookman Old Style" w:hAnsi="Bookman Old Style" w:cs="Arial"/>
          <w:sz w:val="19"/>
          <w:szCs w:val="19"/>
          <w:lang w:val="uk-UA"/>
        </w:rPr>
        <w:t xml:space="preserve">в </w:t>
      </w:r>
      <w:r w:rsidRPr="006C392B">
        <w:rPr>
          <w:rFonts w:ascii="Bookman Old Style" w:hAnsi="Bookman Old Style" w:cs="Arial"/>
          <w:sz w:val="19"/>
          <w:szCs w:val="19"/>
          <w:lang w:val="uk-UA"/>
        </w:rPr>
        <w:t>межах повноважень, наданих міською радою.</w:t>
      </w:r>
    </w:p>
    <w:p w:rsidR="00F84C5D" w:rsidRPr="006C392B" w:rsidRDefault="00E809A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4.9. </w:t>
      </w:r>
      <w:r w:rsidR="00F84C5D" w:rsidRPr="006C392B">
        <w:rPr>
          <w:rFonts w:ascii="Bookman Old Style" w:hAnsi="Bookman Old Style" w:cs="Arial"/>
          <w:sz w:val="19"/>
          <w:szCs w:val="19"/>
          <w:lang w:val="uk-UA"/>
        </w:rPr>
        <w:t>Приймати в межах повноважень рішення щодо управління комунальною власністю, що є обов’язковими для виконання виконавчими органами міської ради, а також суб’єктами господарської діяльності комунальної форми власності.</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4.10. Представляти інтереси територіальної громади, міської ради у відносинах з державними органами, установами, підприємствами (у тому числі у загальному, господарському, адміністративному судах, прокуратурі), іншими юридичними та фізичними особами, резидентами та нерезидентами.</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4.11. Звертатись до суду від імені та в інтересах міської ради й територіальної громади для виконання покладених на </w:t>
      </w:r>
      <w:r w:rsidR="000360C6" w:rsidRPr="006C392B">
        <w:rPr>
          <w:rFonts w:ascii="Bookman Old Style" w:hAnsi="Bookman Old Style" w:cs="Arial"/>
          <w:sz w:val="19"/>
          <w:szCs w:val="19"/>
          <w:lang w:val="uk-UA"/>
        </w:rPr>
        <w:t>відділ</w:t>
      </w:r>
      <w:r w:rsidRPr="006C392B">
        <w:rPr>
          <w:rFonts w:ascii="Bookman Old Style" w:hAnsi="Bookman Old Style" w:cs="Arial"/>
          <w:sz w:val="19"/>
          <w:szCs w:val="19"/>
          <w:lang w:val="uk-UA"/>
        </w:rPr>
        <w:t xml:space="preserve"> завдань, передбачених цим положенням.</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4.12. Взаємодіяти під час виконання покладених на нього завдань з виконавчими органами міської ради, а також з підприємствами, установами,</w:t>
      </w:r>
      <w:r w:rsidR="000360C6" w:rsidRPr="006C392B">
        <w:rPr>
          <w:rFonts w:ascii="Bookman Old Style" w:hAnsi="Bookman Old Style" w:cs="Arial"/>
          <w:sz w:val="19"/>
          <w:szCs w:val="19"/>
          <w:lang w:val="uk-UA"/>
        </w:rPr>
        <w:t xml:space="preserve"> </w:t>
      </w:r>
      <w:r w:rsidRPr="006C392B">
        <w:rPr>
          <w:rFonts w:ascii="Bookman Old Style" w:hAnsi="Bookman Old Style" w:cs="Arial"/>
          <w:sz w:val="19"/>
          <w:szCs w:val="19"/>
          <w:lang w:val="uk-UA"/>
        </w:rPr>
        <w:t>організаціями, громадянами та їх об’єднаннями, незалежно від форми власності та підпорядкування.</w:t>
      </w:r>
    </w:p>
    <w:p w:rsidR="00F84C5D" w:rsidRPr="006C392B"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4.13. Отримувати від виконавчих органів міської ради в межах повноважень документи та звіти з питань та за напрямами діяльності </w:t>
      </w:r>
      <w:r w:rsidR="000360C6" w:rsidRPr="006C392B">
        <w:rPr>
          <w:rFonts w:ascii="Bookman Old Style" w:hAnsi="Bookman Old Style" w:cs="Arial"/>
          <w:sz w:val="19"/>
          <w:szCs w:val="19"/>
          <w:lang w:val="uk-UA"/>
        </w:rPr>
        <w:t>відділу</w:t>
      </w:r>
      <w:r w:rsidRPr="006C392B">
        <w:rPr>
          <w:rFonts w:ascii="Bookman Old Style" w:hAnsi="Bookman Old Style" w:cs="Arial"/>
          <w:sz w:val="19"/>
          <w:szCs w:val="19"/>
          <w:lang w:val="uk-UA"/>
        </w:rPr>
        <w:t>.</w:t>
      </w:r>
    </w:p>
    <w:p w:rsidR="00F84C5D" w:rsidRPr="006C392B" w:rsidRDefault="00F84C5D"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4.14. Скликати у встановленому порядку наради з питань, що належать до його компетенції.</w:t>
      </w:r>
    </w:p>
    <w:p w:rsidR="001612FF" w:rsidRPr="006C392B" w:rsidRDefault="001612FF"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4.15. Приймати участь у засіданнях депутатських комісій міської ради, що стосується питань управління та розпорядження комунальним майном. </w:t>
      </w:r>
    </w:p>
    <w:p w:rsidR="000360C6" w:rsidRPr="006C392B" w:rsidRDefault="000360C6" w:rsidP="00A13F07">
      <w:pPr>
        <w:pStyle w:val="a3"/>
        <w:widowControl w:val="0"/>
        <w:shd w:val="clear" w:color="auto" w:fill="FFFFFF"/>
        <w:spacing w:before="0" w:beforeAutospacing="0" w:after="0" w:afterAutospacing="0"/>
        <w:ind w:firstLine="567"/>
        <w:textAlignment w:val="baseline"/>
        <w:rPr>
          <w:rStyle w:val="a4"/>
          <w:rFonts w:ascii="Bookman Old Style" w:hAnsi="Bookman Old Style" w:cs="Arial"/>
          <w:sz w:val="19"/>
          <w:szCs w:val="19"/>
          <w:bdr w:val="none" w:sz="0" w:space="0" w:color="auto" w:frame="1"/>
          <w:lang w:val="uk-UA"/>
        </w:rPr>
      </w:pPr>
    </w:p>
    <w:p w:rsidR="000360C6" w:rsidRPr="006C392B" w:rsidRDefault="00A13F07"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Style w:val="a4"/>
          <w:rFonts w:ascii="Bookman Old Style" w:hAnsi="Bookman Old Style" w:cs="Arial"/>
          <w:sz w:val="19"/>
          <w:szCs w:val="19"/>
          <w:bdr w:val="none" w:sz="0" w:space="0" w:color="auto" w:frame="1"/>
          <w:lang w:val="uk-UA"/>
        </w:rPr>
        <w:t>5</w:t>
      </w:r>
      <w:r w:rsidR="00F84C5D" w:rsidRPr="006C392B">
        <w:rPr>
          <w:rStyle w:val="a4"/>
          <w:rFonts w:ascii="Bookman Old Style" w:hAnsi="Bookman Old Style" w:cs="Arial"/>
          <w:sz w:val="19"/>
          <w:szCs w:val="19"/>
          <w:bdr w:val="none" w:sz="0" w:space="0" w:color="auto" w:frame="1"/>
          <w:lang w:val="uk-UA"/>
        </w:rPr>
        <w:t xml:space="preserve">. </w:t>
      </w:r>
      <w:r w:rsidR="000360C6" w:rsidRPr="006C392B">
        <w:rPr>
          <w:rFonts w:ascii="Bookman Old Style" w:hAnsi="Bookman Old Style"/>
          <w:b/>
          <w:sz w:val="19"/>
          <w:szCs w:val="19"/>
          <w:lang w:val="uk-UA"/>
        </w:rPr>
        <w:t>Організація роботи та керівництво Відділу</w:t>
      </w:r>
    </w:p>
    <w:p w:rsidR="000360C6" w:rsidRPr="006C392B" w:rsidRDefault="000360C6" w:rsidP="00A13F07">
      <w:pPr>
        <w:pStyle w:val="a3"/>
        <w:widowControl w:val="0"/>
        <w:shd w:val="clear" w:color="auto" w:fill="FFFFFF"/>
        <w:spacing w:before="0" w:beforeAutospacing="0" w:after="0" w:afterAutospacing="0"/>
        <w:ind w:firstLine="567"/>
        <w:textAlignment w:val="baseline"/>
        <w:rPr>
          <w:rFonts w:ascii="Bookman Old Style" w:hAnsi="Bookman Old Style"/>
          <w:sz w:val="19"/>
          <w:szCs w:val="19"/>
          <w:lang w:val="uk-UA"/>
        </w:rPr>
      </w:pPr>
      <w:r w:rsidRPr="006C392B">
        <w:rPr>
          <w:rFonts w:ascii="Bookman Old Style" w:hAnsi="Bookman Old Style"/>
          <w:sz w:val="19"/>
          <w:szCs w:val="19"/>
          <w:lang w:val="uk-UA"/>
        </w:rPr>
        <w:t xml:space="preserve">5.1. Відділ очолює начальник, який призначається на посаду та звільняється з посади розпорядженням Міського голови згідно із законодавством про службу в органах місцевого самоврядування. </w:t>
      </w:r>
    </w:p>
    <w:p w:rsidR="000360C6" w:rsidRPr="006C392B" w:rsidRDefault="000360C6"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5.2.   Начальник відділу здійснює функціональні обов’язки відповідно до повноважень відділу та несе персональну відповідальність за виконання покладених на відділ завдань та визначає ступінь відповідальності працівників. Без довіреності представляє інтереси відділу, міської ради у відносинах з установами, організаціями та підприємствами всіх форм власності.</w:t>
      </w:r>
    </w:p>
    <w:p w:rsidR="000360C6" w:rsidRPr="006C392B" w:rsidRDefault="000360C6" w:rsidP="00A13F07">
      <w:pPr>
        <w:pStyle w:val="a3"/>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r w:rsidRPr="006C392B">
        <w:rPr>
          <w:rFonts w:ascii="Bookman Old Style" w:hAnsi="Bookman Old Style" w:cs="Arial"/>
          <w:sz w:val="19"/>
          <w:szCs w:val="19"/>
          <w:lang w:val="uk-UA"/>
        </w:rPr>
        <w:t xml:space="preserve">5.3. </w:t>
      </w:r>
      <w:r w:rsidRPr="006C392B">
        <w:rPr>
          <w:rFonts w:ascii="Bookman Old Style" w:hAnsi="Bookman Old Style"/>
          <w:sz w:val="19"/>
          <w:szCs w:val="19"/>
          <w:lang w:val="uk-UA"/>
        </w:rPr>
        <w:t xml:space="preserve">Начальник Відділу: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здійснює керівництво діяльністю Відділу, несе персональну відповідальність за організацію та результати його діяльності, сприяє створенню належних умов праці в Відділі;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несе персональну відповідальність за виконання покладених на Відділ завдань, визначає ступінь відповідальності своїх підлеглих;</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подає на розгляд Міської ради зміни до Положення про Відділ;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розробляє і вносить на затвердження Міському голові посадові інструкції працівників Відділу;</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планує роботу Відділу;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вживає заходів щодо вдосконалення організації та підвищення ефективності роботи Відділу;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звітує перед Міським головою про виконання покладених на Відділ завдань та затверджених планів роботи;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представляє інтереси Відділу у взаємовідносинах з іншими виконавчими органами та структурними підрозділами Міської ради, з міністерствами, іншими центральними органами виконавчої влади, підприємствами, установами та організаціями;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видає у межах своїх повноважень накази, організовує контроль за їх виконанням;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подає на затвердження Міському голові проєкти кошторису та штатного розпису Відділу в межах визначеної граничної чисельності та фонду оплати праці його працівників;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розпоряджається коштами у межах кошторису Відділу;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організовує роботу з підвищення рівня професійної компетентності посадових осіб Відділу;</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здійснює у порядку, передбаченому законодавством притягнення до дисциплінарної відповідальності;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подає Міському голові пропозиції щодо преміювання та установлення надбавок працівникам Відділу;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lastRenderedPageBreak/>
        <w:t xml:space="preserve"> - здійснює заохочення та притягнення до дисциплінарної відповідальності;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проводить особистий прийом громадян з питань, що належать до повноважень Відділу;</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 - забезпечує дотримання працівниками Відділу внутрішнього службового і трудового розпорядку та виконавської дисципліни; </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здійснює інші повноваження, визначені законом.</w:t>
      </w:r>
    </w:p>
    <w:p w:rsidR="000360C6" w:rsidRPr="006C392B"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6C392B">
        <w:rPr>
          <w:rFonts w:ascii="Bookman Old Style" w:hAnsi="Bookman Old Style"/>
          <w:sz w:val="19"/>
          <w:szCs w:val="19"/>
          <w:lang w:val="uk-UA"/>
        </w:rPr>
        <w:t xml:space="preserve">5.4. </w:t>
      </w:r>
      <w:r w:rsidRPr="006C392B">
        <w:rPr>
          <w:rFonts w:ascii="Bookman Old Style" w:eastAsia="Times New Roman" w:hAnsi="Bookman Old Style" w:cs="Times New Roman"/>
          <w:sz w:val="19"/>
          <w:szCs w:val="19"/>
          <w:lang w:val="uk-UA"/>
        </w:rPr>
        <w:t xml:space="preserve">Працівники Відділу призначаються на посаду та звільняється з посади розпорядженням </w:t>
      </w:r>
      <w:r w:rsidRPr="006C392B">
        <w:rPr>
          <w:rStyle w:val="2"/>
          <w:rFonts w:ascii="Bookman Old Style" w:eastAsia="Times New Roman" w:hAnsi="Bookman Old Style" w:cs="Times New Roman"/>
          <w:sz w:val="19"/>
          <w:szCs w:val="19"/>
          <w:lang w:val="uk-UA" w:eastAsia="uk-UA"/>
        </w:rPr>
        <w:t xml:space="preserve">Міського голови </w:t>
      </w:r>
      <w:r w:rsidRPr="006C392B">
        <w:rPr>
          <w:rFonts w:ascii="Bookman Old Style" w:hAnsi="Bookman Old Style"/>
          <w:sz w:val="19"/>
          <w:szCs w:val="19"/>
          <w:lang w:val="uk-UA"/>
        </w:rPr>
        <w:t>згідно із законодавством про службу в органах місцевого самоврядування.</w:t>
      </w:r>
    </w:p>
    <w:p w:rsidR="000360C6" w:rsidRPr="006C392B" w:rsidRDefault="000360C6" w:rsidP="00A13F07">
      <w:pPr>
        <w:widowControl w:val="0"/>
        <w:tabs>
          <w:tab w:val="left" w:pos="851"/>
          <w:tab w:val="left" w:pos="993"/>
        </w:tabs>
        <w:spacing w:after="0" w:line="240" w:lineRule="auto"/>
        <w:ind w:firstLine="567"/>
        <w:rPr>
          <w:rFonts w:ascii="Bookman Old Style" w:eastAsia="Times New Roman" w:hAnsi="Bookman Old Style" w:cs="Times New Roman"/>
          <w:sz w:val="19"/>
          <w:szCs w:val="19"/>
          <w:lang w:val="uk-UA"/>
        </w:rPr>
      </w:pPr>
      <w:r w:rsidRPr="006C392B">
        <w:rPr>
          <w:rFonts w:ascii="Bookman Old Style" w:hAnsi="Bookman Old Style"/>
          <w:sz w:val="19"/>
          <w:szCs w:val="19"/>
          <w:lang w:val="uk-UA"/>
        </w:rPr>
        <w:t xml:space="preserve">5.5. Начальник та працівники Відділу </w:t>
      </w:r>
      <w:r w:rsidRPr="006C392B">
        <w:rPr>
          <w:rFonts w:ascii="Bookman Old Style" w:eastAsia="Times New Roman" w:hAnsi="Bookman Old Style" w:cs="Times New Roman"/>
          <w:sz w:val="19"/>
          <w:szCs w:val="19"/>
          <w:lang w:val="uk-UA"/>
        </w:rPr>
        <w:t>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0360C6" w:rsidRPr="006C392B" w:rsidRDefault="000360C6" w:rsidP="00A13F07">
      <w:pPr>
        <w:widowControl w:val="0"/>
        <w:tabs>
          <w:tab w:val="left" w:pos="851"/>
          <w:tab w:val="left" w:pos="993"/>
        </w:tabs>
        <w:spacing w:after="0" w:line="240" w:lineRule="auto"/>
        <w:ind w:firstLine="567"/>
        <w:rPr>
          <w:rStyle w:val="23"/>
          <w:rFonts w:ascii="Bookman Old Style" w:eastAsia="Times New Roman" w:hAnsi="Bookman Old Style" w:cs="Times New Roman"/>
          <w:b w:val="0"/>
          <w:sz w:val="19"/>
          <w:szCs w:val="19"/>
          <w:lang w:val="uk-UA" w:eastAsia="uk-UA"/>
        </w:rPr>
      </w:pPr>
      <w:r w:rsidRPr="006C392B">
        <w:rPr>
          <w:rFonts w:ascii="Bookman Old Style" w:eastAsia="Times New Roman" w:hAnsi="Bookman Old Style" w:cs="Times New Roman"/>
          <w:sz w:val="19"/>
          <w:szCs w:val="19"/>
          <w:lang w:val="uk-UA"/>
        </w:rPr>
        <w:t xml:space="preserve">5.6. </w:t>
      </w:r>
      <w:r w:rsidRPr="006C392B">
        <w:rPr>
          <w:rStyle w:val="23"/>
          <w:rFonts w:ascii="Bookman Old Style" w:eastAsia="Times New Roman" w:hAnsi="Bookman Old Style" w:cs="Times New Roman"/>
          <w:b w:val="0"/>
          <w:sz w:val="19"/>
          <w:szCs w:val="19"/>
          <w:lang w:val="uk-UA" w:eastAsia="uk-UA"/>
        </w:rPr>
        <w:t>Працівники Відділу мають право:</w:t>
      </w:r>
    </w:p>
    <w:p w:rsidR="000360C6" w:rsidRPr="006C392B" w:rsidRDefault="000360C6"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3"/>
          <w:rFonts w:ascii="Bookman Old Style" w:eastAsia="Times New Roman" w:hAnsi="Bookman Old Style" w:cs="Times New Roman"/>
          <w:b w:val="0"/>
          <w:sz w:val="19"/>
          <w:szCs w:val="19"/>
          <w:lang w:val="uk-UA" w:eastAsia="uk-UA"/>
        </w:rPr>
        <w:t>- к</w:t>
      </w:r>
      <w:r w:rsidRPr="006C392B">
        <w:rPr>
          <w:rStyle w:val="2"/>
          <w:rFonts w:ascii="Bookman Old Style" w:eastAsia="Times New Roman" w:hAnsi="Bookman Old Style" w:cs="Times New Roman"/>
          <w:sz w:val="19"/>
          <w:szCs w:val="19"/>
          <w:lang w:val="uk-UA" w:eastAsia="uk-UA"/>
        </w:rPr>
        <w:t>ористуватися правами і свободами, які гарантуються громадянам України Конституцією та законами України;</w:t>
      </w:r>
    </w:p>
    <w:p w:rsidR="00A13F07" w:rsidRPr="006C392B" w:rsidRDefault="000360C6"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 на повагу особистої гідності, справедливого і шанобливого ставлення до себе з боку керівників, співробітників і громадян;</w:t>
      </w:r>
    </w:p>
    <w:p w:rsidR="00A13F07" w:rsidRPr="006C392B"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 н</w:t>
      </w:r>
      <w:r w:rsidR="000360C6" w:rsidRPr="006C392B">
        <w:rPr>
          <w:rStyle w:val="2"/>
          <w:rFonts w:ascii="Bookman Old Style" w:eastAsia="Times New Roman" w:hAnsi="Bookman Old Style" w:cs="Times New Roman"/>
          <w:sz w:val="19"/>
          <w:szCs w:val="19"/>
          <w:lang w:val="uk-UA" w:eastAsia="uk-UA"/>
        </w:rPr>
        <w:t>а своєчасну оплату праці залежно від займаної посади, якості, досвіду та стажу роботи</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 н</w:t>
      </w:r>
      <w:r w:rsidR="000360C6" w:rsidRPr="006C392B">
        <w:rPr>
          <w:rStyle w:val="2"/>
          <w:rFonts w:ascii="Bookman Old Style" w:eastAsia="Times New Roman" w:hAnsi="Bookman Old Style" w:cs="Times New Roman"/>
          <w:sz w:val="19"/>
          <w:szCs w:val="19"/>
          <w:lang w:val="uk-UA" w:eastAsia="uk-UA"/>
        </w:rPr>
        <w:t>а здорові, безпечні та належні для високопродуктивної роботи умови праці</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 н</w:t>
      </w:r>
      <w:r w:rsidR="000360C6" w:rsidRPr="006C392B">
        <w:rPr>
          <w:rStyle w:val="2"/>
          <w:rFonts w:ascii="Bookman Old Style" w:eastAsia="Times New Roman" w:hAnsi="Bookman Old Style" w:cs="Times New Roman"/>
          <w:sz w:val="19"/>
          <w:szCs w:val="19"/>
          <w:lang w:val="uk-UA" w:eastAsia="uk-UA"/>
        </w:rPr>
        <w:t>а соціальний і правовий захист</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 б</w:t>
      </w:r>
      <w:r w:rsidR="000360C6" w:rsidRPr="006C392B">
        <w:rPr>
          <w:rStyle w:val="2"/>
          <w:rFonts w:ascii="Bookman Old Style" w:eastAsia="Times New Roman" w:hAnsi="Bookman Old Style" w:cs="Times New Roman"/>
          <w:sz w:val="19"/>
          <w:szCs w:val="19"/>
          <w:lang w:val="uk-UA" w:eastAsia="uk-UA"/>
        </w:rPr>
        <w:t>рати участь у розгляді питань і прийнятті рішень у межах своїх повноважень</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 в</w:t>
      </w:r>
      <w:r w:rsidR="000360C6" w:rsidRPr="006C392B">
        <w:rPr>
          <w:rStyle w:val="2"/>
          <w:rFonts w:ascii="Bookman Old Style" w:eastAsia="Times New Roman" w:hAnsi="Bookman Old Style" w:cs="Times New Roman"/>
          <w:sz w:val="19"/>
          <w:szCs w:val="19"/>
          <w:lang w:val="uk-UA" w:eastAsia="uk-UA"/>
        </w:rPr>
        <w:t>имагати затвердження керівником чітко визначеного обсягу службових повноважень за посадою</w:t>
      </w:r>
      <w:r w:rsidRPr="006C392B">
        <w:rPr>
          <w:rStyle w:val="2"/>
          <w:rFonts w:ascii="Bookman Old Style" w:eastAsia="Times New Roman" w:hAnsi="Bookman Old Style" w:cs="Times New Roman"/>
          <w:sz w:val="19"/>
          <w:szCs w:val="19"/>
          <w:lang w:val="uk-UA" w:eastAsia="uk-UA"/>
        </w:rPr>
        <w:t>;</w:t>
      </w:r>
    </w:p>
    <w:p w:rsidR="000360C6" w:rsidRPr="006C392B" w:rsidRDefault="00A13F07" w:rsidP="00A13F07">
      <w:pPr>
        <w:widowControl w:val="0"/>
        <w:tabs>
          <w:tab w:val="left" w:pos="851"/>
          <w:tab w:val="left" w:pos="993"/>
        </w:tabs>
        <w:spacing w:after="0" w:line="240" w:lineRule="auto"/>
        <w:ind w:firstLine="567"/>
        <w:rPr>
          <w:rFonts w:ascii="Bookman Old Style" w:eastAsia="Times New Roman" w:hAnsi="Bookman Old Style" w:cs="Times New Roman"/>
          <w:b/>
          <w:sz w:val="19"/>
          <w:szCs w:val="19"/>
          <w:lang w:val="uk-UA"/>
        </w:rPr>
      </w:pPr>
      <w:r w:rsidRPr="006C392B">
        <w:rPr>
          <w:rStyle w:val="2"/>
          <w:rFonts w:ascii="Bookman Old Style" w:eastAsia="Times New Roman" w:hAnsi="Bookman Old Style" w:cs="Times New Roman"/>
          <w:sz w:val="19"/>
          <w:szCs w:val="19"/>
          <w:lang w:val="uk-UA" w:eastAsia="uk-UA"/>
        </w:rPr>
        <w:t>- к</w:t>
      </w:r>
      <w:r w:rsidR="000360C6" w:rsidRPr="006C392B">
        <w:rPr>
          <w:rStyle w:val="2"/>
          <w:rFonts w:ascii="Bookman Old Style" w:eastAsia="Times New Roman" w:hAnsi="Bookman Old Style" w:cs="Times New Roman"/>
          <w:sz w:val="19"/>
          <w:szCs w:val="19"/>
          <w:lang w:val="uk-UA" w:eastAsia="uk-UA"/>
        </w:rPr>
        <w:t>ористуватися іншими правами відповідно до чинного законодавства України.</w:t>
      </w:r>
    </w:p>
    <w:p w:rsidR="000360C6" w:rsidRPr="006C392B" w:rsidRDefault="00A13F07" w:rsidP="00A13F07">
      <w:pPr>
        <w:pStyle w:val="210"/>
        <w:numPr>
          <w:ilvl w:val="1"/>
          <w:numId w:val="4"/>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b w:val="0"/>
          <w:sz w:val="19"/>
          <w:szCs w:val="19"/>
          <w:lang w:val="uk-UA"/>
        </w:rPr>
      </w:pPr>
      <w:r w:rsidRPr="006C392B">
        <w:rPr>
          <w:rStyle w:val="23"/>
          <w:rFonts w:ascii="Bookman Old Style" w:eastAsia="Times New Roman" w:hAnsi="Bookman Old Style" w:cs="Times New Roman"/>
          <w:sz w:val="19"/>
          <w:szCs w:val="19"/>
          <w:lang w:val="uk-UA" w:eastAsia="uk-UA"/>
        </w:rPr>
        <w:t xml:space="preserve"> </w:t>
      </w:r>
      <w:r w:rsidR="000360C6" w:rsidRPr="006C392B">
        <w:rPr>
          <w:rStyle w:val="23"/>
          <w:rFonts w:ascii="Bookman Old Style" w:eastAsia="Times New Roman" w:hAnsi="Bookman Old Style" w:cs="Times New Roman"/>
          <w:sz w:val="19"/>
          <w:szCs w:val="19"/>
          <w:lang w:val="uk-UA" w:eastAsia="uk-UA"/>
        </w:rPr>
        <w:t>Працівники Відділу зобов'язані:</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д</w:t>
      </w:r>
      <w:r w:rsidR="000360C6" w:rsidRPr="006C392B">
        <w:rPr>
          <w:rStyle w:val="2"/>
          <w:rFonts w:ascii="Bookman Old Style" w:eastAsia="Times New Roman" w:hAnsi="Bookman Old Style" w:cs="Times New Roman"/>
          <w:sz w:val="19"/>
          <w:szCs w:val="19"/>
          <w:lang w:val="uk-UA" w:eastAsia="uk-UA"/>
        </w:rPr>
        <w:t>отримуватися Конституції України, законів та інших актів законодавства України</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п</w:t>
      </w:r>
      <w:r w:rsidR="000360C6" w:rsidRPr="006C392B">
        <w:rPr>
          <w:rStyle w:val="2"/>
          <w:rFonts w:ascii="Bookman Old Style" w:eastAsia="Times New Roman" w:hAnsi="Bookman Old Style" w:cs="Times New Roman"/>
          <w:sz w:val="19"/>
          <w:szCs w:val="19"/>
          <w:lang w:val="uk-UA" w:eastAsia="uk-UA"/>
        </w:rPr>
        <w:t>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в</w:t>
      </w:r>
      <w:r w:rsidR="000360C6" w:rsidRPr="006C392B">
        <w:rPr>
          <w:rStyle w:val="2"/>
          <w:rFonts w:ascii="Bookman Old Style" w:eastAsia="Times New Roman" w:hAnsi="Bookman Old Style" w:cs="Times New Roman"/>
          <w:sz w:val="19"/>
          <w:szCs w:val="19"/>
          <w:lang w:val="uk-UA" w:eastAsia="uk-UA"/>
        </w:rPr>
        <w:t>живати заходів для негайного усунення причин та умов, що перешкоджають або ускладнюють нормальне виконання функціональних обов'язків</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Fonts w:ascii="Bookman Old Style" w:eastAsia="Times New Roman" w:hAnsi="Bookman Old Style" w:cs="Times New Roman"/>
          <w:sz w:val="19"/>
          <w:szCs w:val="19"/>
          <w:lang w:val="uk-UA"/>
        </w:rPr>
        <w:t>п</w:t>
      </w:r>
      <w:r w:rsidR="000360C6" w:rsidRPr="006C392B">
        <w:rPr>
          <w:rStyle w:val="2"/>
          <w:rFonts w:ascii="Bookman Old Style" w:eastAsia="Times New Roman" w:hAnsi="Bookman Old Style" w:cs="Times New Roman"/>
          <w:sz w:val="19"/>
          <w:szCs w:val="19"/>
          <w:lang w:val="uk-UA" w:eastAsia="uk-UA"/>
        </w:rPr>
        <w:t>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Fonts w:ascii="Bookman Old Style" w:eastAsia="Times New Roman" w:hAnsi="Bookman Old Style" w:cs="Times New Roman"/>
          <w:sz w:val="19"/>
          <w:szCs w:val="19"/>
          <w:lang w:val="uk-UA"/>
        </w:rPr>
        <w:t>у</w:t>
      </w:r>
      <w:r w:rsidR="000360C6" w:rsidRPr="006C392B">
        <w:rPr>
          <w:rStyle w:val="2"/>
          <w:rFonts w:ascii="Bookman Old Style" w:eastAsia="Times New Roman" w:hAnsi="Bookman Old Style" w:cs="Times New Roman"/>
          <w:sz w:val="19"/>
          <w:szCs w:val="19"/>
          <w:lang w:val="uk-UA" w:eastAsia="uk-UA"/>
        </w:rPr>
        <w:t>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r w:rsidRPr="006C392B">
        <w:rPr>
          <w:rStyle w:val="2"/>
          <w:rFonts w:ascii="Bookman Old Style" w:eastAsia="Times New Roman" w:hAnsi="Bookman Old Style" w:cs="Times New Roman"/>
          <w:sz w:val="19"/>
          <w:szCs w:val="19"/>
          <w:lang w:val="uk-UA" w:eastAsia="uk-UA"/>
        </w:rPr>
        <w:t>;</w:t>
      </w:r>
      <w:r w:rsidRPr="006C392B">
        <w:rPr>
          <w:rFonts w:ascii="Bookman Old Style" w:eastAsia="Times New Roman" w:hAnsi="Bookman Old Style" w:cs="Times New Roman"/>
          <w:sz w:val="19"/>
          <w:szCs w:val="19"/>
          <w:lang w:val="uk-UA"/>
        </w:rPr>
        <w:t xml:space="preserve"> </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Fonts w:ascii="Bookman Old Style" w:eastAsia="Times New Roman" w:hAnsi="Bookman Old Style" w:cs="Times New Roman"/>
          <w:sz w:val="19"/>
          <w:szCs w:val="19"/>
          <w:lang w:val="uk-UA"/>
        </w:rPr>
        <w:t>п</w:t>
      </w:r>
      <w:r w:rsidR="000360C6" w:rsidRPr="006C392B">
        <w:rPr>
          <w:rStyle w:val="2"/>
          <w:rFonts w:ascii="Bookman Old Style" w:eastAsia="Times New Roman" w:hAnsi="Bookman Old Style" w:cs="Times New Roman"/>
          <w:sz w:val="19"/>
          <w:szCs w:val="19"/>
          <w:lang w:val="uk-UA" w:eastAsia="uk-UA"/>
        </w:rPr>
        <w:t>оводити себе гідно, додержуватися моральних і етичних правил у взаємовідносинах із співробітниками та відвідувачами</w:t>
      </w:r>
      <w:r w:rsidRPr="006C392B">
        <w:rPr>
          <w:rStyle w:val="2"/>
          <w:rFonts w:ascii="Bookman Old Style" w:eastAsia="Times New Roman" w:hAnsi="Bookman Old Style" w:cs="Times New Roman"/>
          <w:sz w:val="19"/>
          <w:szCs w:val="19"/>
          <w:lang w:val="uk-UA" w:eastAsia="uk-UA"/>
        </w:rPr>
        <w:t xml:space="preserve">; </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д</w:t>
      </w:r>
      <w:r w:rsidR="000360C6" w:rsidRPr="006C392B">
        <w:rPr>
          <w:rStyle w:val="2"/>
          <w:rFonts w:ascii="Bookman Old Style" w:eastAsia="Times New Roman" w:hAnsi="Bookman Old Style" w:cs="Times New Roman"/>
          <w:sz w:val="19"/>
          <w:szCs w:val="19"/>
          <w:lang w:val="uk-UA" w:eastAsia="uk-UA"/>
        </w:rPr>
        <w:t>отримуватися прав і свобод людини і громадянина</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Fonts w:ascii="Bookman Old Style" w:eastAsia="Times New Roman" w:hAnsi="Bookman Old Style" w:cs="Times New Roman"/>
          <w:sz w:val="19"/>
          <w:szCs w:val="19"/>
          <w:lang w:val="uk-UA"/>
        </w:rPr>
        <w:t>п</w:t>
      </w:r>
      <w:r w:rsidR="000360C6" w:rsidRPr="006C392B">
        <w:rPr>
          <w:rStyle w:val="2"/>
          <w:rFonts w:ascii="Bookman Old Style" w:eastAsia="Times New Roman" w:hAnsi="Bookman Old Style" w:cs="Times New Roman"/>
          <w:sz w:val="19"/>
          <w:szCs w:val="19"/>
          <w:lang w:val="uk-UA" w:eastAsia="uk-UA"/>
        </w:rPr>
        <w:t>остійно вдосконалювати організацію своєї</w:t>
      </w:r>
      <w:r w:rsidRPr="006C392B">
        <w:rPr>
          <w:rStyle w:val="2"/>
          <w:rFonts w:ascii="Bookman Old Style" w:eastAsia="Times New Roman" w:hAnsi="Bookman Old Style" w:cs="Times New Roman"/>
          <w:sz w:val="19"/>
          <w:szCs w:val="19"/>
          <w:lang w:val="uk-UA" w:eastAsia="uk-UA"/>
        </w:rPr>
        <w:t xml:space="preserve"> роботи, підвищувати професійну </w:t>
      </w:r>
      <w:r w:rsidR="000360C6" w:rsidRPr="006C392B">
        <w:rPr>
          <w:rStyle w:val="2"/>
          <w:rFonts w:ascii="Bookman Old Style" w:eastAsia="Times New Roman" w:hAnsi="Bookman Old Style" w:cs="Times New Roman"/>
          <w:sz w:val="19"/>
          <w:szCs w:val="19"/>
          <w:lang w:val="uk-UA" w:eastAsia="uk-UA"/>
        </w:rPr>
        <w:t>кваліфікацію</w:t>
      </w:r>
      <w:r w:rsidRPr="006C392B">
        <w:rPr>
          <w:rStyle w:val="2"/>
          <w:rFonts w:ascii="Bookman Old Style" w:eastAsia="Times New Roman" w:hAnsi="Bookman Old Style" w:cs="Times New Roman"/>
          <w:sz w:val="19"/>
          <w:szCs w:val="19"/>
          <w:lang w:val="uk-UA" w:eastAsia="uk-UA"/>
        </w:rPr>
        <w:t xml:space="preserve">; </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п</w:t>
      </w:r>
      <w:r w:rsidR="000360C6" w:rsidRPr="006C392B">
        <w:rPr>
          <w:rStyle w:val="2"/>
          <w:rFonts w:ascii="Bookman Old Style" w:eastAsia="Times New Roman" w:hAnsi="Bookman Old Style" w:cs="Times New Roman"/>
          <w:sz w:val="19"/>
          <w:szCs w:val="19"/>
          <w:lang w:val="uk-UA" w:eastAsia="uk-UA"/>
        </w:rPr>
        <w:t>роявляти ініціативність, творчість у роботі</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д</w:t>
      </w:r>
      <w:r w:rsidR="000360C6" w:rsidRPr="006C392B">
        <w:rPr>
          <w:rStyle w:val="2"/>
          <w:rFonts w:ascii="Bookman Old Style" w:eastAsia="Times New Roman" w:hAnsi="Bookman Old Style" w:cs="Times New Roman"/>
          <w:sz w:val="19"/>
          <w:szCs w:val="19"/>
          <w:lang w:val="uk-UA" w:eastAsia="uk-UA"/>
        </w:rPr>
        <w:t>отримуватись обмежень, передбачених законодавством, щодо служби в органах місцевого самоврядування</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п</w:t>
      </w:r>
      <w:r w:rsidR="000360C6" w:rsidRPr="006C392B">
        <w:rPr>
          <w:rStyle w:val="2"/>
          <w:rFonts w:ascii="Bookman Old Style" w:eastAsia="Times New Roman" w:hAnsi="Bookman Old Style" w:cs="Times New Roman"/>
          <w:sz w:val="19"/>
          <w:szCs w:val="19"/>
          <w:lang w:val="uk-UA" w:eastAsia="uk-UA"/>
        </w:rPr>
        <w:t>ідтримувати авторитет Міської ради та її виконавчих органів</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з</w:t>
      </w:r>
      <w:r w:rsidR="000360C6" w:rsidRPr="006C392B">
        <w:rPr>
          <w:rStyle w:val="2"/>
          <w:rFonts w:ascii="Bookman Old Style" w:eastAsia="Times New Roman" w:hAnsi="Bookman Old Style" w:cs="Times New Roman"/>
          <w:sz w:val="19"/>
          <w:szCs w:val="19"/>
          <w:lang w:val="uk-UA" w:eastAsia="uk-UA"/>
        </w:rPr>
        <w:t>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н</w:t>
      </w:r>
      <w:r w:rsidR="000360C6" w:rsidRPr="006C392B">
        <w:rPr>
          <w:rStyle w:val="2"/>
          <w:rFonts w:ascii="Bookman Old Style" w:eastAsia="Times New Roman" w:hAnsi="Bookman Old Style" w:cs="Times New Roman"/>
          <w:sz w:val="19"/>
          <w:szCs w:val="19"/>
          <w:lang w:val="uk-UA" w:eastAsia="uk-UA"/>
        </w:rPr>
        <w:t>е допускати дій та бездіяльності, які можуть зашкодити інтересам місцевого самоврядування та держави</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п</w:t>
      </w:r>
      <w:r w:rsidR="000360C6" w:rsidRPr="006C392B">
        <w:rPr>
          <w:rStyle w:val="2"/>
          <w:rFonts w:ascii="Bookman Old Style" w:eastAsia="Times New Roman" w:hAnsi="Bookman Old Style" w:cs="Times New Roman"/>
          <w:sz w:val="19"/>
          <w:szCs w:val="19"/>
          <w:lang w:val="uk-UA" w:eastAsia="uk-UA"/>
        </w:rPr>
        <w:t>роходити атестацію як посадові особи місцевого самоврядування відповідно до вимог чинного законодавства</w:t>
      </w:r>
      <w:r w:rsidRPr="006C392B">
        <w:rPr>
          <w:rStyle w:val="2"/>
          <w:rFonts w:ascii="Bookman Old Style" w:eastAsia="Times New Roman" w:hAnsi="Bookman Old Style" w:cs="Times New Roman"/>
          <w:sz w:val="19"/>
          <w:szCs w:val="19"/>
          <w:lang w:val="uk-UA" w:eastAsia="uk-UA"/>
        </w:rPr>
        <w:t>;</w:t>
      </w:r>
    </w:p>
    <w:p w:rsidR="000360C6" w:rsidRPr="006C392B"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в</w:t>
      </w:r>
      <w:r w:rsidR="000360C6" w:rsidRPr="006C392B">
        <w:rPr>
          <w:rStyle w:val="2"/>
          <w:rFonts w:ascii="Bookman Old Style" w:eastAsia="Times New Roman" w:hAnsi="Bookman Old Style" w:cs="Times New Roman"/>
          <w:sz w:val="19"/>
          <w:szCs w:val="19"/>
          <w:lang w:val="uk-UA" w:eastAsia="uk-UA"/>
        </w:rPr>
        <w:t>иконувати інші обов'язки відповідно до чинного законодавства України.</w:t>
      </w:r>
    </w:p>
    <w:p w:rsidR="00A13F07" w:rsidRPr="006C392B" w:rsidRDefault="000360C6" w:rsidP="00A13F07">
      <w:pPr>
        <w:pStyle w:val="21"/>
        <w:numPr>
          <w:ilvl w:val="1"/>
          <w:numId w:val="4"/>
        </w:numPr>
        <w:shd w:val="clear" w:color="auto" w:fill="auto"/>
        <w:tabs>
          <w:tab w:val="left" w:pos="540"/>
          <w:tab w:val="left" w:pos="851"/>
          <w:tab w:val="left" w:pos="900"/>
          <w:tab w:val="left" w:pos="962"/>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Посадовим особам органу місцевого самоврядування забороняється:</w:t>
      </w:r>
    </w:p>
    <w:p w:rsidR="00A13F07" w:rsidRPr="006C392B"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Fonts w:ascii="Bookman Old Style" w:eastAsia="Times New Roman" w:hAnsi="Bookman Old Style" w:cs="Times New Roman"/>
          <w:sz w:val="19"/>
          <w:szCs w:val="19"/>
          <w:lang w:val="uk-UA"/>
        </w:rPr>
        <w:t>б</w:t>
      </w:r>
      <w:r w:rsidR="000360C6" w:rsidRPr="006C392B">
        <w:rPr>
          <w:rStyle w:val="2"/>
          <w:rFonts w:ascii="Bookman Old Style" w:eastAsia="Times New Roman" w:hAnsi="Bookman Old Style" w:cs="Times New Roman"/>
          <w:sz w:val="19"/>
          <w:szCs w:val="19"/>
          <w:lang w:val="uk-UA" w:eastAsia="uk-UA"/>
        </w:rPr>
        <w:t>рати участь у діях, що суперечать національним інтересам України</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в</w:t>
      </w:r>
      <w:r w:rsidR="000360C6" w:rsidRPr="006C392B">
        <w:rPr>
          <w:rStyle w:val="2"/>
          <w:rFonts w:ascii="Bookman Old Style" w:eastAsia="Times New Roman" w:hAnsi="Bookman Old Style" w:cs="Times New Roman"/>
          <w:sz w:val="19"/>
          <w:szCs w:val="19"/>
          <w:lang w:val="uk-UA" w:eastAsia="uk-UA"/>
        </w:rPr>
        <w:t>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в</w:t>
      </w:r>
      <w:r w:rsidR="000360C6" w:rsidRPr="006C392B">
        <w:rPr>
          <w:rStyle w:val="2"/>
          <w:rFonts w:ascii="Bookman Old Style" w:eastAsia="Times New Roman" w:hAnsi="Bookman Old Style" w:cs="Times New Roman"/>
          <w:sz w:val="19"/>
          <w:szCs w:val="19"/>
          <w:lang w:val="uk-UA" w:eastAsia="uk-UA"/>
        </w:rPr>
        <w:t>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r w:rsidRPr="006C392B">
        <w:rPr>
          <w:rStyle w:val="2"/>
          <w:rFonts w:ascii="Bookman Old Style" w:eastAsia="Times New Roman" w:hAnsi="Bookman Old Style" w:cs="Times New Roman"/>
          <w:sz w:val="19"/>
          <w:szCs w:val="19"/>
          <w:lang w:val="uk-UA" w:eastAsia="uk-UA"/>
        </w:rPr>
        <w:t>;</w:t>
      </w:r>
    </w:p>
    <w:p w:rsidR="00A13F07" w:rsidRPr="006C392B"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п</w:t>
      </w:r>
      <w:r w:rsidR="000360C6" w:rsidRPr="006C392B">
        <w:rPr>
          <w:rStyle w:val="2"/>
          <w:rFonts w:ascii="Bookman Old Style" w:eastAsia="Times New Roman" w:hAnsi="Bookman Old Style" w:cs="Times New Roman"/>
          <w:sz w:val="19"/>
          <w:szCs w:val="19"/>
          <w:lang w:val="uk-UA" w:eastAsia="uk-UA"/>
        </w:rPr>
        <w:t>риймати дарунки чи послуги від фізичних або юридичних осіб у зв'язку зі своєю службовою діяльністю</w:t>
      </w:r>
      <w:r w:rsidRPr="006C392B">
        <w:rPr>
          <w:rStyle w:val="2"/>
          <w:rFonts w:ascii="Bookman Old Style" w:eastAsia="Times New Roman" w:hAnsi="Bookman Old Style" w:cs="Times New Roman"/>
          <w:sz w:val="19"/>
          <w:szCs w:val="19"/>
          <w:lang w:val="uk-UA" w:eastAsia="uk-UA"/>
        </w:rPr>
        <w:t>;</w:t>
      </w:r>
    </w:p>
    <w:p w:rsidR="000360C6" w:rsidRPr="006C392B"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б</w:t>
      </w:r>
      <w:r w:rsidR="000360C6" w:rsidRPr="006C392B">
        <w:rPr>
          <w:rStyle w:val="2"/>
          <w:rFonts w:ascii="Bookman Old Style" w:eastAsia="Times New Roman" w:hAnsi="Bookman Old Style" w:cs="Times New Roman"/>
          <w:sz w:val="19"/>
          <w:szCs w:val="19"/>
          <w:lang w:val="uk-UA" w:eastAsia="uk-UA"/>
        </w:rPr>
        <w:t>рати участь у страйках.</w:t>
      </w:r>
    </w:p>
    <w:p w:rsidR="000360C6" w:rsidRPr="006C392B" w:rsidRDefault="000360C6" w:rsidP="00A13F07">
      <w:pPr>
        <w:pStyle w:val="rvps6"/>
        <w:widowControl w:val="0"/>
        <w:shd w:val="clear" w:color="auto" w:fill="FFFFFF"/>
        <w:spacing w:before="0" w:beforeAutospacing="0" w:after="0" w:afterAutospacing="0"/>
        <w:ind w:firstLine="567"/>
        <w:textAlignment w:val="baseline"/>
        <w:rPr>
          <w:rFonts w:ascii="Bookman Old Style" w:hAnsi="Bookman Old Style" w:cs="Arial"/>
          <w:sz w:val="19"/>
          <w:szCs w:val="19"/>
          <w:lang w:val="uk-UA"/>
        </w:rPr>
      </w:pPr>
    </w:p>
    <w:p w:rsidR="00A13F07" w:rsidRPr="006C392B" w:rsidRDefault="00A13F07" w:rsidP="00A13F07">
      <w:pPr>
        <w:pStyle w:val="210"/>
        <w:shd w:val="clear" w:color="auto" w:fill="auto"/>
        <w:tabs>
          <w:tab w:val="left" w:pos="540"/>
          <w:tab w:val="left" w:pos="851"/>
          <w:tab w:val="left" w:pos="900"/>
          <w:tab w:val="left" w:pos="993"/>
          <w:tab w:val="left" w:pos="1134"/>
          <w:tab w:val="left" w:pos="2058"/>
        </w:tabs>
        <w:spacing w:before="0" w:line="240" w:lineRule="auto"/>
        <w:ind w:firstLine="567"/>
        <w:jc w:val="left"/>
        <w:rPr>
          <w:rFonts w:ascii="Bookman Old Style" w:eastAsia="Times New Roman" w:hAnsi="Bookman Old Style" w:cs="Times New Roman"/>
          <w:b w:val="0"/>
          <w:sz w:val="19"/>
          <w:szCs w:val="19"/>
          <w:lang w:val="uk-UA"/>
        </w:rPr>
      </w:pPr>
      <w:r w:rsidRPr="006C392B">
        <w:rPr>
          <w:rStyle w:val="a4"/>
          <w:rFonts w:ascii="Bookman Old Style" w:hAnsi="Bookman Old Style" w:cs="Arial"/>
          <w:b/>
          <w:sz w:val="19"/>
          <w:szCs w:val="19"/>
          <w:bdr w:val="none" w:sz="0" w:space="0" w:color="auto" w:frame="1"/>
          <w:lang w:val="uk-UA"/>
        </w:rPr>
        <w:t>6.</w:t>
      </w:r>
      <w:r w:rsidRPr="006C392B">
        <w:rPr>
          <w:rStyle w:val="23"/>
          <w:rFonts w:ascii="Bookman Old Style" w:eastAsia="Times New Roman" w:hAnsi="Bookman Old Style" w:cs="Times New Roman"/>
          <w:sz w:val="19"/>
          <w:szCs w:val="19"/>
          <w:lang w:val="uk-UA" w:eastAsia="uk-UA"/>
        </w:rPr>
        <w:t xml:space="preserve"> </w:t>
      </w:r>
      <w:r w:rsidRPr="006C392B">
        <w:rPr>
          <w:rStyle w:val="23"/>
          <w:rFonts w:ascii="Bookman Old Style" w:eastAsia="Times New Roman" w:hAnsi="Bookman Old Style" w:cs="Times New Roman"/>
          <w:b/>
          <w:sz w:val="19"/>
          <w:szCs w:val="19"/>
          <w:lang w:val="uk-UA" w:eastAsia="uk-UA"/>
        </w:rPr>
        <w:t>Відповідальність посадових осіб Відділу</w:t>
      </w:r>
    </w:p>
    <w:p w:rsidR="00A13F07" w:rsidRPr="006C392B" w:rsidRDefault="00A13F07" w:rsidP="00A13F07">
      <w:pPr>
        <w:pStyle w:val="21"/>
        <w:numPr>
          <w:ilvl w:val="1"/>
          <w:numId w:val="8"/>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 xml:space="preserve"> Працівники Відділу </w:t>
      </w:r>
      <w:r w:rsidRPr="006C392B">
        <w:rPr>
          <w:rFonts w:ascii="Bookman Old Style" w:eastAsia="Times New Roman" w:hAnsi="Bookman Old Style" w:cs="Times New Roman"/>
          <w:sz w:val="19"/>
          <w:szCs w:val="19"/>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6C392B">
        <w:rPr>
          <w:rStyle w:val="apple-converted-space"/>
          <w:rFonts w:ascii="Bookman Old Style" w:eastAsia="Times New Roman" w:hAnsi="Bookman Old Style"/>
          <w:sz w:val="19"/>
          <w:szCs w:val="19"/>
          <w:lang w:val="uk-UA"/>
        </w:rPr>
        <w:t> </w:t>
      </w:r>
      <w:r w:rsidRPr="006C392B">
        <w:rPr>
          <w:rFonts w:ascii="Bookman Old Style" w:eastAsia="Times New Roman" w:hAnsi="Bookman Old Style" w:cs="Times New Roman"/>
          <w:sz w:val="19"/>
          <w:szCs w:val="19"/>
          <w:lang w:val="uk-UA"/>
        </w:rPr>
        <w:t>у встановленому</w:t>
      </w:r>
      <w:r w:rsidRPr="006C392B">
        <w:rPr>
          <w:rStyle w:val="apple-converted-space"/>
          <w:rFonts w:ascii="Bookman Old Style" w:eastAsia="Times New Roman" w:hAnsi="Bookman Old Style"/>
          <w:sz w:val="19"/>
          <w:szCs w:val="19"/>
          <w:lang w:val="uk-UA"/>
        </w:rPr>
        <w:t> </w:t>
      </w:r>
      <w:r w:rsidRPr="006C392B">
        <w:rPr>
          <w:rFonts w:ascii="Bookman Old Style" w:eastAsia="Times New Roman" w:hAnsi="Bookman Old Style" w:cs="Times New Roman"/>
          <w:sz w:val="19"/>
          <w:szCs w:val="19"/>
          <w:lang w:val="uk-UA"/>
        </w:rPr>
        <w:t>законом порядку.</w:t>
      </w:r>
    </w:p>
    <w:p w:rsidR="00A13F07" w:rsidRPr="006C392B" w:rsidRDefault="00A13F07" w:rsidP="00A13F07">
      <w:pPr>
        <w:pStyle w:val="21"/>
        <w:numPr>
          <w:ilvl w:val="1"/>
          <w:numId w:val="8"/>
        </w:numPr>
        <w:shd w:val="clear" w:color="auto" w:fill="auto"/>
        <w:tabs>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6C392B">
        <w:rPr>
          <w:rStyle w:val="2"/>
          <w:rFonts w:ascii="Bookman Old Style" w:eastAsia="Times New Roman" w:hAnsi="Bookman Old Style" w:cs="Times New Roman"/>
          <w:sz w:val="19"/>
          <w:szCs w:val="19"/>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A13F07" w:rsidRPr="006C392B" w:rsidRDefault="00A13F07" w:rsidP="00A13F07">
      <w:pPr>
        <w:pStyle w:val="21"/>
        <w:numPr>
          <w:ilvl w:val="1"/>
          <w:numId w:val="8"/>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Fonts w:ascii="Bookman Old Style" w:eastAsia="Times New Roman" w:hAnsi="Bookman Old Style" w:cs="Times New Roman"/>
          <w:sz w:val="19"/>
          <w:szCs w:val="19"/>
          <w:lang w:val="uk-UA"/>
        </w:rPr>
        <w:lastRenderedPageBreak/>
        <w:t>Начальник Відділу несе персональну відповідальність за:</w:t>
      </w:r>
    </w:p>
    <w:p w:rsidR="00A13F07" w:rsidRPr="006C392B" w:rsidRDefault="00A13F07" w:rsidP="00A13F07">
      <w:pPr>
        <w:pStyle w:val="21"/>
        <w:numPr>
          <w:ilvl w:val="2"/>
          <w:numId w:val="8"/>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Неналежну організацію роботи Відділу, незадовільний стан діловодства, службової та виконавської дисципліни.</w:t>
      </w:r>
    </w:p>
    <w:p w:rsidR="00A13F07" w:rsidRPr="006C392B"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Незабезпечення виконання покладених на Відділ завдань та функцій, передбачених цим Положенням.</w:t>
      </w:r>
    </w:p>
    <w:p w:rsidR="00A13F07" w:rsidRPr="006C392B"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Недотримання законності в службовій діяльності працівниками Відділу.</w:t>
      </w:r>
    </w:p>
    <w:p w:rsidR="00A13F07" w:rsidRPr="006C392B"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Незадовільний стан професійної підготовки та виховної роботи з особовим складом Відділу.</w:t>
      </w:r>
    </w:p>
    <w:p w:rsidR="00A13F07" w:rsidRPr="006C392B"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A13F07" w:rsidRPr="006C392B"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Незабезпечення створення належних умов з охорони праці.</w:t>
      </w:r>
    </w:p>
    <w:p w:rsidR="00A13F07" w:rsidRPr="006C392B"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Невідповідність прийнятих ним рішень вимогам чинного законодавства.</w:t>
      </w:r>
    </w:p>
    <w:p w:rsidR="00A13F07" w:rsidRPr="006C392B"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Невиконання рішень Міської ради та Виконавчого комітету, розпоряджень і доручень Міського  голови.</w:t>
      </w:r>
    </w:p>
    <w:p w:rsidR="00A13F07" w:rsidRPr="006C392B"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Style w:val="2"/>
          <w:rFonts w:ascii="Bookman Old Style" w:eastAsia="Times New Roman" w:hAnsi="Bookman Old Style" w:cs="Times New Roman"/>
          <w:sz w:val="19"/>
          <w:szCs w:val="19"/>
          <w:lang w:val="uk-UA" w:eastAsia="uk-UA"/>
        </w:rPr>
        <w:t>Несвоєчасну і недостовірну подачу інформацій та звітів, що належать до компетенції Відділу.</w:t>
      </w:r>
    </w:p>
    <w:p w:rsidR="00A13F07" w:rsidRPr="006C392B" w:rsidRDefault="00A13F07" w:rsidP="00A13F07">
      <w:pPr>
        <w:pStyle w:val="21"/>
        <w:numPr>
          <w:ilvl w:val="1"/>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6C392B">
        <w:rPr>
          <w:rFonts w:ascii="Bookman Old Style" w:eastAsia="Times New Roman" w:hAnsi="Bookman Old Style" w:cs="Times New Roman"/>
          <w:sz w:val="19"/>
          <w:szCs w:val="19"/>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A13F07" w:rsidRPr="006C392B" w:rsidRDefault="00A13F07" w:rsidP="00A13F07">
      <w:pPr>
        <w:pStyle w:val="21"/>
        <w:numPr>
          <w:ilvl w:val="1"/>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19"/>
          <w:szCs w:val="19"/>
          <w:lang w:val="uk-UA"/>
        </w:rPr>
      </w:pPr>
      <w:r w:rsidRPr="006C392B">
        <w:rPr>
          <w:rFonts w:ascii="Bookman Old Style" w:eastAsia="Times New Roman" w:hAnsi="Bookman Old Style" w:cs="Times New Roman"/>
          <w:sz w:val="19"/>
          <w:szCs w:val="19"/>
          <w:lang w:val="uk-UA"/>
        </w:rPr>
        <w:t xml:space="preserve">. Працівники Відділу несуть відповідальність за збереження документів, які надійшли у Відділ. </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6C392B">
        <w:rPr>
          <w:rStyle w:val="a4"/>
          <w:rFonts w:ascii="Bookman Old Style" w:hAnsi="Bookman Old Style" w:cs="Arial"/>
          <w:b/>
          <w:sz w:val="19"/>
          <w:szCs w:val="19"/>
          <w:bdr w:val="none" w:sz="0" w:space="0" w:color="auto" w:frame="1"/>
          <w:lang w:val="uk-UA"/>
        </w:rPr>
        <w:t>7</w:t>
      </w:r>
      <w:r w:rsidRPr="006C392B">
        <w:rPr>
          <w:rStyle w:val="23"/>
          <w:rFonts w:ascii="Bookman Old Style" w:eastAsia="Times New Roman" w:hAnsi="Bookman Old Style" w:cs="Times New Roman"/>
          <w:sz w:val="19"/>
          <w:szCs w:val="19"/>
          <w:lang w:val="uk-UA" w:eastAsia="uk-UA"/>
        </w:rPr>
        <w:t xml:space="preserve">. </w:t>
      </w:r>
      <w:r w:rsidRPr="006C392B">
        <w:rPr>
          <w:rStyle w:val="23"/>
          <w:rFonts w:ascii="Bookman Old Style" w:eastAsia="Times New Roman" w:hAnsi="Bookman Old Style" w:cs="Times New Roman"/>
          <w:b/>
          <w:sz w:val="19"/>
          <w:szCs w:val="19"/>
          <w:lang w:val="uk-UA" w:eastAsia="uk-UA"/>
        </w:rPr>
        <w:t>Фінансове та матеріально-технічне забезпечення діяльності Відділу</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6C392B">
        <w:rPr>
          <w:rStyle w:val="23"/>
          <w:rFonts w:ascii="Bookman Old Style" w:eastAsia="Times New Roman" w:hAnsi="Bookman Old Style" w:cs="Times New Roman"/>
          <w:sz w:val="19"/>
          <w:szCs w:val="19"/>
          <w:lang w:val="uk-UA" w:eastAsia="uk-UA"/>
        </w:rPr>
        <w:t>7.1. Відділ фінансується за рахунок коштів міського бюджету, виділених на його утримання.</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6C392B">
        <w:rPr>
          <w:rStyle w:val="23"/>
          <w:rFonts w:ascii="Bookman Old Style" w:eastAsia="Times New Roman" w:hAnsi="Bookman Old Style" w:cs="Times New Roman"/>
          <w:sz w:val="19"/>
          <w:szCs w:val="19"/>
          <w:lang w:val="uk-UA" w:eastAsia="uk-UA"/>
        </w:rPr>
        <w:t xml:space="preserve">7.2. </w:t>
      </w:r>
      <w:r w:rsidR="00D61667" w:rsidRPr="006C392B">
        <w:rPr>
          <w:rStyle w:val="23"/>
          <w:rFonts w:ascii="Bookman Old Style" w:eastAsia="Times New Roman" w:hAnsi="Bookman Old Style" w:cs="Times New Roman"/>
          <w:sz w:val="19"/>
          <w:szCs w:val="19"/>
          <w:lang w:val="uk-UA" w:eastAsia="uk-UA"/>
        </w:rPr>
        <w:t xml:space="preserve">Відділ володіє і користується майном, що знаходиться в його оперативному управлінні </w:t>
      </w:r>
      <w:r w:rsidR="00D61667" w:rsidRPr="006C392B">
        <w:rPr>
          <w:rStyle w:val="23"/>
          <w:rFonts w:ascii="Bookman Old Style" w:eastAsia="Times New Roman" w:hAnsi="Bookman Old Style" w:cs="Times New Roman"/>
          <w:color w:val="FF0000"/>
          <w:sz w:val="19"/>
          <w:szCs w:val="19"/>
          <w:lang w:val="uk-UA" w:eastAsia="uk-UA"/>
        </w:rPr>
        <w:t>та/або на праві узуфрукта комунального майна</w:t>
      </w:r>
      <w:r w:rsidR="00D61667" w:rsidRPr="006C392B">
        <w:rPr>
          <w:rStyle w:val="23"/>
          <w:rFonts w:ascii="Bookman Old Style" w:eastAsia="Times New Roman" w:hAnsi="Bookman Old Style" w:cs="Times New Roman"/>
          <w:sz w:val="19"/>
          <w:szCs w:val="19"/>
          <w:lang w:val="uk-UA" w:eastAsia="uk-UA"/>
        </w:rPr>
        <w:t>. Розпорядження майном здійснюється відповідно до положень чинного законодавства України.</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6C392B">
        <w:rPr>
          <w:rStyle w:val="23"/>
          <w:rFonts w:ascii="Bookman Old Style" w:eastAsia="Times New Roman" w:hAnsi="Bookman Old Style" w:cs="Times New Roman"/>
          <w:sz w:val="19"/>
          <w:szCs w:val="19"/>
          <w:lang w:val="uk-UA" w:eastAsia="uk-UA"/>
        </w:rPr>
        <w:t xml:space="preserve">7.3. </w:t>
      </w:r>
      <w:r w:rsidRPr="006C392B">
        <w:rPr>
          <w:rFonts w:ascii="Bookman Old Style" w:hAnsi="Bookman Old Style"/>
          <w:b w:val="0"/>
          <w:sz w:val="19"/>
          <w:szCs w:val="19"/>
          <w:shd w:val="clear" w:color="auto" w:fill="FFFFFF"/>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6C392B">
        <w:rPr>
          <w:rFonts w:ascii="Bookman Old Style" w:hAnsi="Bookman Old Style"/>
          <w:b w:val="0"/>
          <w:sz w:val="19"/>
          <w:szCs w:val="19"/>
          <w:shd w:val="clear" w:color="auto" w:fill="FFFFFF"/>
          <w:lang w:val="uk-UA"/>
        </w:rPr>
        <w:t>7.4. Доходи (прибутки) Відділу використовуються виключно для фінансування видатків на його утримання, реалізації мети (цілей, завдань) та напрямів діяльності, визначених його установчими документами.</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6C392B">
        <w:rPr>
          <w:rFonts w:ascii="Bookman Old Style" w:hAnsi="Bookman Old Style"/>
          <w:b w:val="0"/>
          <w:sz w:val="19"/>
          <w:szCs w:val="19"/>
          <w:shd w:val="clear" w:color="auto" w:fill="FFFFFF"/>
          <w:lang w:val="uk-UA"/>
        </w:rPr>
        <w:t>7.5. У разі припинення діяльності Відділу як юридичної особи (у результаті її ліквідації, злиття, поділу, приєднання або перетворення), його активи за рішенням Міської ради передаються одній або кільком неприбутковим організаціям відповідного виду або зарахування до доходу міського бюджету.</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6C392B">
        <w:rPr>
          <w:rFonts w:ascii="Bookman Old Style" w:hAnsi="Bookman Old Style"/>
          <w:b w:val="0"/>
          <w:sz w:val="19"/>
          <w:szCs w:val="19"/>
          <w:shd w:val="clear" w:color="auto" w:fill="FFFFFF"/>
          <w:lang w:val="uk-UA"/>
        </w:rPr>
        <w:t>7.6. Оплата праці працівників Відділу здійснюється відповідно до чинного законодавства України.</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6C392B">
        <w:rPr>
          <w:rFonts w:ascii="Bookman Old Style" w:hAnsi="Bookman Old Style"/>
          <w:b w:val="0"/>
          <w:sz w:val="19"/>
          <w:szCs w:val="19"/>
          <w:lang w:val="uk-UA"/>
        </w:rPr>
        <w:t xml:space="preserve">7.7. Гранична чисельність, фонд оплати праці працівників Відділу визначаються в межах відповідних бюджетних призначень у встановленому законодавством порядку. Штатний розпис та кошторис Відділу затверджуються в установленому законодавством порядку. </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6C392B">
        <w:rPr>
          <w:rFonts w:ascii="Bookman Old Style" w:hAnsi="Bookman Old Style"/>
          <w:b w:val="0"/>
          <w:sz w:val="19"/>
          <w:szCs w:val="19"/>
          <w:shd w:val="clear" w:color="auto" w:fill="FFFFFF"/>
          <w:lang w:val="uk-UA"/>
        </w:rPr>
        <w:t xml:space="preserve"> </w:t>
      </w:r>
    </w:p>
    <w:p w:rsidR="00A13F07" w:rsidRPr="006C392B"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eastAsia="Times New Roman" w:hAnsi="Bookman Old Style" w:cs="Times New Roman"/>
          <w:b w:val="0"/>
          <w:sz w:val="19"/>
          <w:szCs w:val="19"/>
          <w:lang w:val="uk-UA"/>
        </w:rPr>
      </w:pPr>
      <w:r w:rsidRPr="006C392B">
        <w:rPr>
          <w:rStyle w:val="a4"/>
          <w:rFonts w:ascii="Bookman Old Style" w:hAnsi="Bookman Old Style" w:cs="Arial"/>
          <w:b/>
          <w:sz w:val="19"/>
          <w:szCs w:val="19"/>
          <w:bdr w:val="none" w:sz="0" w:space="0" w:color="auto" w:frame="1"/>
          <w:lang w:val="uk-UA"/>
        </w:rPr>
        <w:t>8</w:t>
      </w:r>
      <w:r w:rsidRPr="006C392B">
        <w:rPr>
          <w:rStyle w:val="23"/>
          <w:rFonts w:ascii="Bookman Old Style" w:eastAsia="Times New Roman" w:hAnsi="Bookman Old Style" w:cs="Times New Roman"/>
          <w:sz w:val="19"/>
          <w:szCs w:val="19"/>
          <w:lang w:val="uk-UA" w:eastAsia="uk-UA"/>
        </w:rPr>
        <w:t xml:space="preserve">. </w:t>
      </w:r>
      <w:r w:rsidRPr="006C392B">
        <w:rPr>
          <w:rStyle w:val="23"/>
          <w:rFonts w:ascii="Bookman Old Style" w:eastAsia="Times New Roman" w:hAnsi="Bookman Old Style" w:cs="Times New Roman"/>
          <w:b/>
          <w:sz w:val="19"/>
          <w:szCs w:val="19"/>
          <w:lang w:val="uk-UA" w:eastAsia="uk-UA"/>
        </w:rPr>
        <w:t xml:space="preserve">Заключні положення </w:t>
      </w:r>
    </w:p>
    <w:p w:rsidR="00A13F07" w:rsidRPr="006C392B" w:rsidRDefault="00A13F07" w:rsidP="00A13F07">
      <w:pPr>
        <w:widowControl w:val="0"/>
        <w:tabs>
          <w:tab w:val="left" w:pos="540"/>
          <w:tab w:val="left" w:pos="851"/>
          <w:tab w:val="left" w:pos="900"/>
          <w:tab w:val="left" w:pos="993"/>
          <w:tab w:val="left" w:pos="1134"/>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8.1. Покладення на Відділ обов'язків, не передбачених цим Положенням, і таких, що не стосуються питань фахової діяльності Відділу, не допускається.</w:t>
      </w:r>
    </w:p>
    <w:p w:rsidR="00A13F07" w:rsidRPr="006C392B" w:rsidRDefault="00A13F07" w:rsidP="00A13F07">
      <w:pPr>
        <w:widowControl w:val="0"/>
        <w:tabs>
          <w:tab w:val="left" w:pos="540"/>
          <w:tab w:val="left" w:pos="851"/>
          <w:tab w:val="left" w:pos="900"/>
          <w:tab w:val="left" w:pos="993"/>
          <w:tab w:val="left" w:pos="1134"/>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 xml:space="preserve">8.2. Зміни та доповнення до цього Положення вносяться відповідним рішенням Міської ради. </w:t>
      </w:r>
    </w:p>
    <w:p w:rsidR="00A13F07" w:rsidRPr="006C392B" w:rsidRDefault="00A13F07" w:rsidP="00A13F07">
      <w:pPr>
        <w:widowControl w:val="0"/>
        <w:tabs>
          <w:tab w:val="left" w:pos="540"/>
          <w:tab w:val="left" w:pos="851"/>
          <w:tab w:val="left" w:pos="900"/>
          <w:tab w:val="left" w:pos="993"/>
          <w:tab w:val="left" w:pos="1134"/>
        </w:tabs>
        <w:spacing w:after="0" w:line="240" w:lineRule="auto"/>
        <w:ind w:firstLine="567"/>
        <w:rPr>
          <w:rStyle w:val="2"/>
          <w:rFonts w:ascii="Bookman Old Style" w:eastAsia="Times New Roman" w:hAnsi="Bookman Old Style" w:cs="Times New Roman"/>
          <w:sz w:val="19"/>
          <w:szCs w:val="19"/>
          <w:lang w:val="uk-UA" w:eastAsia="uk-UA"/>
        </w:rPr>
      </w:pPr>
      <w:r w:rsidRPr="006C392B">
        <w:rPr>
          <w:rStyle w:val="2"/>
          <w:rFonts w:ascii="Bookman Old Style" w:eastAsia="Times New Roman" w:hAnsi="Bookman Old Style" w:cs="Times New Roman"/>
          <w:sz w:val="19"/>
          <w:szCs w:val="19"/>
          <w:lang w:val="uk-UA" w:eastAsia="uk-UA"/>
        </w:rPr>
        <w:t>8.3. Зміна та припинення діяльності Відділу здійснюється на підставі рішення Міської ради</w:t>
      </w:r>
      <w:r w:rsidRPr="006C392B">
        <w:rPr>
          <w:rFonts w:ascii="Bookman Old Style" w:eastAsia="Times New Roman" w:hAnsi="Bookman Old Style" w:cs="Times New Roman"/>
          <w:sz w:val="19"/>
          <w:szCs w:val="19"/>
          <w:lang w:val="uk-UA"/>
        </w:rPr>
        <w:t xml:space="preserve"> </w:t>
      </w:r>
      <w:r w:rsidRPr="006C392B">
        <w:rPr>
          <w:rStyle w:val="2"/>
          <w:rFonts w:ascii="Bookman Old Style" w:eastAsia="Times New Roman" w:hAnsi="Bookman Old Style" w:cs="Times New Roman"/>
          <w:sz w:val="19"/>
          <w:szCs w:val="19"/>
          <w:lang w:val="uk-UA" w:eastAsia="uk-UA"/>
        </w:rPr>
        <w:t>відповідно до вимог чинного законодавства.</w:t>
      </w:r>
    </w:p>
    <w:p w:rsidR="00A13F07" w:rsidRPr="006C392B" w:rsidRDefault="00A13F07" w:rsidP="00A13F07">
      <w:pPr>
        <w:widowControl w:val="0"/>
        <w:tabs>
          <w:tab w:val="left" w:pos="851"/>
          <w:tab w:val="left" w:pos="993"/>
        </w:tabs>
        <w:spacing w:after="0" w:line="240" w:lineRule="auto"/>
        <w:ind w:firstLine="567"/>
        <w:rPr>
          <w:rFonts w:ascii="Bookman Old Style" w:hAnsi="Bookman Old Style"/>
          <w:sz w:val="19"/>
          <w:szCs w:val="19"/>
          <w:lang w:val="uk-UA"/>
        </w:rPr>
      </w:pPr>
    </w:p>
    <w:p w:rsidR="00A13F07" w:rsidRPr="006C392B" w:rsidRDefault="00A13F07" w:rsidP="00A13F07">
      <w:pPr>
        <w:widowControl w:val="0"/>
        <w:spacing w:after="0" w:line="240" w:lineRule="auto"/>
        <w:ind w:firstLine="567"/>
        <w:rPr>
          <w:rFonts w:ascii="Bookman Old Style" w:hAnsi="Bookman Old Style"/>
          <w:b/>
          <w:sz w:val="19"/>
          <w:szCs w:val="19"/>
          <w:lang w:val="uk-UA"/>
        </w:rPr>
      </w:pPr>
      <w:r w:rsidRPr="006C392B">
        <w:rPr>
          <w:rFonts w:ascii="Bookman Old Style" w:hAnsi="Bookman Old Style"/>
          <w:b/>
          <w:sz w:val="19"/>
          <w:szCs w:val="19"/>
          <w:lang w:val="uk-UA"/>
        </w:rPr>
        <w:t xml:space="preserve">Верхньодніпровський                                                     </w:t>
      </w:r>
    </w:p>
    <w:p w:rsidR="00A13F07" w:rsidRPr="006C392B" w:rsidRDefault="00A13F07" w:rsidP="00A13F07">
      <w:pPr>
        <w:widowControl w:val="0"/>
        <w:spacing w:after="0" w:line="240" w:lineRule="auto"/>
        <w:ind w:firstLine="567"/>
        <w:rPr>
          <w:rFonts w:ascii="Bookman Old Style" w:hAnsi="Bookman Old Style"/>
          <w:b/>
          <w:sz w:val="19"/>
          <w:szCs w:val="19"/>
          <w:lang w:val="uk-UA"/>
        </w:rPr>
      </w:pPr>
      <w:r w:rsidRPr="006C392B">
        <w:rPr>
          <w:rFonts w:ascii="Bookman Old Style" w:hAnsi="Bookman Old Style"/>
          <w:b/>
          <w:sz w:val="19"/>
          <w:szCs w:val="19"/>
          <w:lang w:val="uk-UA"/>
        </w:rPr>
        <w:t>міський голова                                                                        Г. Лебідь</w:t>
      </w:r>
    </w:p>
    <w:p w:rsidR="000360C6" w:rsidRDefault="000360C6" w:rsidP="002230E1">
      <w:pPr>
        <w:pStyle w:val="rvps6"/>
        <w:widowControl w:val="0"/>
        <w:shd w:val="clear" w:color="auto" w:fill="FFFFFF"/>
        <w:spacing w:before="0" w:beforeAutospacing="0" w:after="0" w:afterAutospacing="0"/>
        <w:jc w:val="both"/>
        <w:textAlignment w:val="baseline"/>
        <w:rPr>
          <w:rFonts w:ascii="Arial" w:hAnsi="Arial" w:cs="Arial"/>
          <w:color w:val="000000"/>
          <w:sz w:val="22"/>
          <w:szCs w:val="22"/>
          <w:lang w:val="uk-UA"/>
        </w:rPr>
      </w:pPr>
    </w:p>
    <w:p w:rsidR="000360C6" w:rsidRDefault="000360C6" w:rsidP="002230E1">
      <w:pPr>
        <w:pStyle w:val="rvps6"/>
        <w:widowControl w:val="0"/>
        <w:shd w:val="clear" w:color="auto" w:fill="FFFFFF"/>
        <w:spacing w:before="0" w:beforeAutospacing="0" w:after="0" w:afterAutospacing="0"/>
        <w:jc w:val="both"/>
        <w:textAlignment w:val="baseline"/>
        <w:rPr>
          <w:rFonts w:ascii="Arial" w:hAnsi="Arial" w:cs="Arial"/>
          <w:color w:val="000000"/>
          <w:sz w:val="22"/>
          <w:szCs w:val="22"/>
          <w:lang w:val="uk-UA"/>
        </w:rPr>
      </w:pPr>
    </w:p>
    <w:p w:rsidR="00431BB4" w:rsidRDefault="00431BB4"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81C5E" w:rsidRDefault="00681C5E" w:rsidP="002230E1">
      <w:pPr>
        <w:widowControl w:val="0"/>
        <w:spacing w:after="0" w:line="240" w:lineRule="auto"/>
        <w:rPr>
          <w:lang w:val="uk-UA"/>
        </w:rPr>
      </w:pPr>
    </w:p>
    <w:p w:rsidR="00681C5E" w:rsidRDefault="00681C5E"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sectPr w:rsidR="006445C8" w:rsidSect="0057695B">
      <w:pgSz w:w="11906" w:h="16838" w:code="9"/>
      <w:pgMar w:top="567"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42C" w:rsidRDefault="0041042C" w:rsidP="002230E1">
      <w:pPr>
        <w:spacing w:after="0" w:line="240" w:lineRule="auto"/>
      </w:pPr>
      <w:r>
        <w:separator/>
      </w:r>
    </w:p>
  </w:endnote>
  <w:endnote w:type="continuationSeparator" w:id="1">
    <w:p w:rsidR="0041042C" w:rsidRDefault="0041042C" w:rsidP="00223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42C" w:rsidRDefault="0041042C" w:rsidP="002230E1">
      <w:pPr>
        <w:spacing w:after="0" w:line="240" w:lineRule="auto"/>
      </w:pPr>
      <w:r>
        <w:separator/>
      </w:r>
    </w:p>
  </w:footnote>
  <w:footnote w:type="continuationSeparator" w:id="1">
    <w:p w:rsidR="0041042C" w:rsidRDefault="0041042C" w:rsidP="002230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AF8"/>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nsid w:val="14D554BA"/>
    <w:multiLevelType w:val="multilevel"/>
    <w:tmpl w:val="C05E6AEA"/>
    <w:lvl w:ilvl="0">
      <w:start w:val="4"/>
      <w:numFmt w:val="decimal"/>
      <w:lvlText w:val="%1."/>
      <w:lvlJc w:val="left"/>
      <w:pPr>
        <w:ind w:left="495" w:hanging="495"/>
      </w:pPr>
      <w:rPr>
        <w:rFonts w:hint="default"/>
        <w:color w:val="000000"/>
      </w:rPr>
    </w:lvl>
    <w:lvl w:ilvl="1">
      <w:start w:val="5"/>
      <w:numFmt w:val="decimal"/>
      <w:lvlText w:val="%1.%2."/>
      <w:lvlJc w:val="left"/>
      <w:pPr>
        <w:ind w:left="495" w:hanging="495"/>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nsid w:val="1AAD16A8"/>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nsid w:val="2B7569D0"/>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E19080A"/>
    <w:multiLevelType w:val="multilevel"/>
    <w:tmpl w:val="899A4816"/>
    <w:lvl w:ilvl="0">
      <w:start w:val="5"/>
      <w:numFmt w:val="decimal"/>
      <w:lvlText w:val="%1."/>
      <w:lvlJc w:val="left"/>
      <w:pPr>
        <w:ind w:left="390" w:hanging="390"/>
      </w:pPr>
      <w:rPr>
        <w:rFonts w:hint="default"/>
        <w:b/>
      </w:rPr>
    </w:lvl>
    <w:lvl w:ilvl="1">
      <w:start w:val="7"/>
      <w:numFmt w:val="decimal"/>
      <w:lvlText w:val="%1.%2."/>
      <w:lvlJc w:val="left"/>
      <w:pPr>
        <w:ind w:left="957" w:hanging="39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7C217CB"/>
    <w:multiLevelType w:val="multilevel"/>
    <w:tmpl w:val="01C8CC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B647923"/>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nsid w:val="56430391"/>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nsid w:val="63980816"/>
    <w:multiLevelType w:val="multilevel"/>
    <w:tmpl w:val="FDA8BB92"/>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71717AC"/>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717029B"/>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7"/>
  </w:num>
  <w:num w:numId="2">
    <w:abstractNumId w:val="11"/>
  </w:num>
  <w:num w:numId="3">
    <w:abstractNumId w:val="1"/>
  </w:num>
  <w:num w:numId="4">
    <w:abstractNumId w:val="6"/>
  </w:num>
  <w:num w:numId="5">
    <w:abstractNumId w:val="13"/>
  </w:num>
  <w:num w:numId="6">
    <w:abstractNumId w:val="14"/>
  </w:num>
  <w:num w:numId="7">
    <w:abstractNumId w:val="5"/>
  </w:num>
  <w:num w:numId="8">
    <w:abstractNumId w:val="8"/>
  </w:num>
  <w:num w:numId="9">
    <w:abstractNumId w:val="3"/>
  </w:num>
  <w:num w:numId="10">
    <w:abstractNumId w:val="4"/>
  </w:num>
  <w:num w:numId="11">
    <w:abstractNumId w:val="9"/>
  </w:num>
  <w:num w:numId="12">
    <w:abstractNumId w:val="15"/>
  </w:num>
  <w:num w:numId="13">
    <w:abstractNumId w:val="2"/>
  </w:num>
  <w:num w:numId="14">
    <w:abstractNumId w:val="12"/>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0"/>
  <w:drawingGridHorizontalSpacing w:val="110"/>
  <w:displayHorizontalDrawingGridEvery w:val="2"/>
  <w:characterSpacingControl w:val="doNotCompress"/>
  <w:hdrShapeDefaults>
    <o:shapedefaults v:ext="edit" spidmax="70658"/>
  </w:hdrShapeDefaults>
  <w:footnotePr>
    <w:footnote w:id="0"/>
    <w:footnote w:id="1"/>
  </w:footnotePr>
  <w:endnotePr>
    <w:endnote w:id="0"/>
    <w:endnote w:id="1"/>
  </w:endnotePr>
  <w:compat>
    <w:useFELayout/>
  </w:compat>
  <w:rsids>
    <w:rsidRoot w:val="00F84C5D"/>
    <w:rsid w:val="00031898"/>
    <w:rsid w:val="00035AFB"/>
    <w:rsid w:val="000360C6"/>
    <w:rsid w:val="000647EF"/>
    <w:rsid w:val="001268DB"/>
    <w:rsid w:val="00137F2F"/>
    <w:rsid w:val="001612FF"/>
    <w:rsid w:val="00164321"/>
    <w:rsid w:val="00165102"/>
    <w:rsid w:val="00195510"/>
    <w:rsid w:val="001E5ABD"/>
    <w:rsid w:val="0021397F"/>
    <w:rsid w:val="002230E1"/>
    <w:rsid w:val="002414EC"/>
    <w:rsid w:val="00272C57"/>
    <w:rsid w:val="00273BBC"/>
    <w:rsid w:val="002854A7"/>
    <w:rsid w:val="002B40B6"/>
    <w:rsid w:val="002D4316"/>
    <w:rsid w:val="003030CD"/>
    <w:rsid w:val="00313214"/>
    <w:rsid w:val="00317A4B"/>
    <w:rsid w:val="00337794"/>
    <w:rsid w:val="00386894"/>
    <w:rsid w:val="00395DC4"/>
    <w:rsid w:val="003B1E3E"/>
    <w:rsid w:val="003D50A2"/>
    <w:rsid w:val="0041042C"/>
    <w:rsid w:val="00431BB4"/>
    <w:rsid w:val="00454AAF"/>
    <w:rsid w:val="004914B2"/>
    <w:rsid w:val="004952C0"/>
    <w:rsid w:val="004D5F0D"/>
    <w:rsid w:val="00511D79"/>
    <w:rsid w:val="00514687"/>
    <w:rsid w:val="005230CB"/>
    <w:rsid w:val="005376F2"/>
    <w:rsid w:val="005562BE"/>
    <w:rsid w:val="00556C73"/>
    <w:rsid w:val="005634B1"/>
    <w:rsid w:val="0057695B"/>
    <w:rsid w:val="005C1A06"/>
    <w:rsid w:val="005D2144"/>
    <w:rsid w:val="0060476E"/>
    <w:rsid w:val="006445C8"/>
    <w:rsid w:val="00646A05"/>
    <w:rsid w:val="00681C5E"/>
    <w:rsid w:val="006B7E9C"/>
    <w:rsid w:val="006C392B"/>
    <w:rsid w:val="006C7EC9"/>
    <w:rsid w:val="00711A9B"/>
    <w:rsid w:val="007A136A"/>
    <w:rsid w:val="007A3938"/>
    <w:rsid w:val="007B2C89"/>
    <w:rsid w:val="007B3CD1"/>
    <w:rsid w:val="007E27FD"/>
    <w:rsid w:val="008C3B7F"/>
    <w:rsid w:val="008E67B2"/>
    <w:rsid w:val="009B21CB"/>
    <w:rsid w:val="009C1569"/>
    <w:rsid w:val="009C1CBD"/>
    <w:rsid w:val="009D26C7"/>
    <w:rsid w:val="00A13F07"/>
    <w:rsid w:val="00A33A5A"/>
    <w:rsid w:val="00A75AC4"/>
    <w:rsid w:val="00A91D6B"/>
    <w:rsid w:val="00AE6F0A"/>
    <w:rsid w:val="00B12833"/>
    <w:rsid w:val="00B76C4B"/>
    <w:rsid w:val="00B80763"/>
    <w:rsid w:val="00C23C71"/>
    <w:rsid w:val="00CC0BFA"/>
    <w:rsid w:val="00CC1B3B"/>
    <w:rsid w:val="00CC3F54"/>
    <w:rsid w:val="00D31052"/>
    <w:rsid w:val="00D311CC"/>
    <w:rsid w:val="00D37196"/>
    <w:rsid w:val="00D423AC"/>
    <w:rsid w:val="00D45EFA"/>
    <w:rsid w:val="00D61667"/>
    <w:rsid w:val="00D91283"/>
    <w:rsid w:val="00DB17B1"/>
    <w:rsid w:val="00DB2D9C"/>
    <w:rsid w:val="00DB31C1"/>
    <w:rsid w:val="00DD2400"/>
    <w:rsid w:val="00DF3CC8"/>
    <w:rsid w:val="00DF6343"/>
    <w:rsid w:val="00E13FAD"/>
    <w:rsid w:val="00E42AF4"/>
    <w:rsid w:val="00E809A3"/>
    <w:rsid w:val="00EA3E26"/>
    <w:rsid w:val="00EC05A9"/>
    <w:rsid w:val="00EE3EB3"/>
    <w:rsid w:val="00EE71CB"/>
    <w:rsid w:val="00EF6ADE"/>
    <w:rsid w:val="00F6305D"/>
    <w:rsid w:val="00F65391"/>
    <w:rsid w:val="00F84C5D"/>
    <w:rsid w:val="00F92FF0"/>
    <w:rsid w:val="00F93073"/>
    <w:rsid w:val="00FB7BF9"/>
    <w:rsid w:val="00FC23CB"/>
    <w:rsid w:val="00FE4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D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84C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4C5D"/>
    <w:rPr>
      <w:b/>
      <w:bCs/>
    </w:rPr>
  </w:style>
  <w:style w:type="paragraph" w:customStyle="1" w:styleId="normal">
    <w:name w:val="normal"/>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99"/>
    <w:qFormat/>
    <w:rsid w:val="00F84C5D"/>
    <w:pPr>
      <w:spacing w:after="0" w:line="240" w:lineRule="auto"/>
      <w:ind w:left="720"/>
      <w:contextualSpacing/>
    </w:pPr>
    <w:rPr>
      <w:lang w:val="uk-UA"/>
    </w:rPr>
  </w:style>
  <w:style w:type="character" w:customStyle="1" w:styleId="a6">
    <w:name w:val="Абзац списка Знак"/>
    <w:link w:val="a5"/>
    <w:uiPriority w:val="99"/>
    <w:locked/>
    <w:rsid w:val="00F84C5D"/>
    <w:rPr>
      <w:lang w:val="uk-UA"/>
    </w:rPr>
  </w:style>
  <w:style w:type="paragraph" w:styleId="a7">
    <w:name w:val="Balloon Text"/>
    <w:basedOn w:val="a"/>
    <w:link w:val="a8"/>
    <w:uiPriority w:val="99"/>
    <w:semiHidden/>
    <w:unhideWhenUsed/>
    <w:rsid w:val="00F84C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4C5D"/>
    <w:rPr>
      <w:rFonts w:ascii="Tahoma" w:hAnsi="Tahoma" w:cs="Tahoma"/>
      <w:sz w:val="16"/>
      <w:szCs w:val="16"/>
    </w:rPr>
  </w:style>
  <w:style w:type="paragraph" w:styleId="a9">
    <w:name w:val="header"/>
    <w:basedOn w:val="a"/>
    <w:link w:val="aa"/>
    <w:uiPriority w:val="99"/>
    <w:semiHidden/>
    <w:unhideWhenUsed/>
    <w:rsid w:val="002230E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230E1"/>
  </w:style>
  <w:style w:type="paragraph" w:styleId="ab">
    <w:name w:val="footer"/>
    <w:basedOn w:val="a"/>
    <w:link w:val="ac"/>
    <w:uiPriority w:val="99"/>
    <w:semiHidden/>
    <w:unhideWhenUsed/>
    <w:rsid w:val="002230E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230E1"/>
  </w:style>
  <w:style w:type="character" w:customStyle="1" w:styleId="2">
    <w:name w:val="Основной текст (2)"/>
    <w:basedOn w:val="a0"/>
    <w:rsid w:val="000360C6"/>
    <w:rPr>
      <w:rFonts w:ascii="Lucida Sans Unicode" w:hAnsi="Lucida Sans Unicode"/>
      <w:shd w:val="clear" w:color="auto" w:fill="FFFFFF"/>
    </w:rPr>
  </w:style>
  <w:style w:type="character" w:customStyle="1" w:styleId="20">
    <w:name w:val="Основной текст (2)_"/>
    <w:basedOn w:val="a0"/>
    <w:link w:val="21"/>
    <w:rsid w:val="000360C6"/>
    <w:rPr>
      <w:rFonts w:ascii="Lucida Sans Unicode" w:hAnsi="Lucida Sans Unicode"/>
      <w:shd w:val="clear" w:color="auto" w:fill="FFFFFF"/>
    </w:rPr>
  </w:style>
  <w:style w:type="paragraph" w:customStyle="1" w:styleId="21">
    <w:name w:val="Основной текст (2)1"/>
    <w:basedOn w:val="a"/>
    <w:link w:val="20"/>
    <w:rsid w:val="000360C6"/>
    <w:pPr>
      <w:widowControl w:val="0"/>
      <w:shd w:val="clear" w:color="auto" w:fill="FFFFFF"/>
      <w:spacing w:before="780" w:after="0" w:line="298" w:lineRule="exact"/>
      <w:ind w:hanging="320"/>
      <w:jc w:val="both"/>
    </w:pPr>
    <w:rPr>
      <w:rFonts w:ascii="Lucida Sans Unicode" w:hAnsi="Lucida Sans Unicode"/>
    </w:rPr>
  </w:style>
  <w:style w:type="character" w:customStyle="1" w:styleId="22">
    <w:name w:val="Заголовок №2_"/>
    <w:basedOn w:val="a0"/>
    <w:link w:val="210"/>
    <w:rsid w:val="000360C6"/>
    <w:rPr>
      <w:rFonts w:ascii="Lucida Sans Unicode" w:hAnsi="Lucida Sans Unicode"/>
      <w:b/>
      <w:bCs/>
      <w:sz w:val="21"/>
      <w:szCs w:val="21"/>
      <w:shd w:val="clear" w:color="auto" w:fill="FFFFFF"/>
    </w:rPr>
  </w:style>
  <w:style w:type="character" w:customStyle="1" w:styleId="23">
    <w:name w:val="Заголовок №2"/>
    <w:basedOn w:val="22"/>
    <w:rsid w:val="000360C6"/>
  </w:style>
  <w:style w:type="paragraph" w:customStyle="1" w:styleId="210">
    <w:name w:val="Заголовок №21"/>
    <w:basedOn w:val="a"/>
    <w:link w:val="22"/>
    <w:rsid w:val="000360C6"/>
    <w:pPr>
      <w:widowControl w:val="0"/>
      <w:shd w:val="clear" w:color="auto" w:fill="FFFFFF"/>
      <w:spacing w:before="660" w:after="0" w:line="298" w:lineRule="exact"/>
      <w:jc w:val="both"/>
      <w:outlineLvl w:val="1"/>
    </w:pPr>
    <w:rPr>
      <w:rFonts w:ascii="Lucida Sans Unicode" w:hAnsi="Lucida Sans Unicode"/>
      <w:b/>
      <w:bCs/>
      <w:sz w:val="21"/>
      <w:szCs w:val="21"/>
    </w:rPr>
  </w:style>
  <w:style w:type="character" w:customStyle="1" w:styleId="apple-converted-space">
    <w:name w:val="apple-converted-space"/>
    <w:basedOn w:val="a0"/>
    <w:rsid w:val="00A13F07"/>
    <w:rPr>
      <w:rFonts w:cs="Times New Roman"/>
    </w:rPr>
  </w:style>
  <w:style w:type="paragraph" w:styleId="24">
    <w:name w:val="Body Text 2"/>
    <w:basedOn w:val="a"/>
    <w:link w:val="25"/>
    <w:rsid w:val="00CC1B3B"/>
    <w:pPr>
      <w:spacing w:after="0" w:line="240" w:lineRule="auto"/>
      <w:jc w:val="center"/>
    </w:pPr>
    <w:rPr>
      <w:rFonts w:ascii="Times New Roman" w:eastAsia="MS Mincho" w:hAnsi="Times New Roman" w:cs="Times New Roman"/>
      <w:b/>
      <w:bCs/>
      <w:sz w:val="28"/>
      <w:szCs w:val="24"/>
      <w:u w:val="single"/>
      <w:lang w:val="uk-UA"/>
    </w:rPr>
  </w:style>
  <w:style w:type="character" w:customStyle="1" w:styleId="25">
    <w:name w:val="Основной текст 2 Знак"/>
    <w:basedOn w:val="a0"/>
    <w:link w:val="24"/>
    <w:rsid w:val="00CC1B3B"/>
    <w:rPr>
      <w:rFonts w:ascii="Times New Roman" w:eastAsia="MS Mincho" w:hAnsi="Times New Roman" w:cs="Times New Roman"/>
      <w:b/>
      <w:bCs/>
      <w:sz w:val="28"/>
      <w:szCs w:val="24"/>
      <w:u w:val="single"/>
      <w:lang w:val="uk-UA"/>
    </w:rPr>
  </w:style>
  <w:style w:type="table" w:styleId="ad">
    <w:name w:val="Table Grid"/>
    <w:basedOn w:val="a1"/>
    <w:uiPriority w:val="59"/>
    <w:rsid w:val="00317A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3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7</Pages>
  <Words>3359</Words>
  <Characters>19148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59</cp:revision>
  <cp:lastPrinted>2023-09-25T10:45:00Z</cp:lastPrinted>
  <dcterms:created xsi:type="dcterms:W3CDTF">2021-01-05T09:42:00Z</dcterms:created>
  <dcterms:modified xsi:type="dcterms:W3CDTF">2026-03-17T06:30:00Z</dcterms:modified>
</cp:coreProperties>
</file>