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48" w:type="dxa"/>
        <w:tblLook w:val="01E0"/>
      </w:tblPr>
      <w:tblGrid>
        <w:gridCol w:w="4925"/>
      </w:tblGrid>
      <w:tr w:rsidR="00F10CB6" w:rsidRPr="00C47E16" w:rsidTr="00323305">
        <w:trPr>
          <w:trHeight w:hRule="exact" w:val="284"/>
          <w:jc w:val="right"/>
        </w:trPr>
        <w:tc>
          <w:tcPr>
            <w:tcW w:w="4925" w:type="dxa"/>
          </w:tcPr>
          <w:p w:rsidR="00F10CB6" w:rsidRPr="00C47E16" w:rsidRDefault="00F10CB6" w:rsidP="00B22C58">
            <w:pPr>
              <w:widowControl w:val="0"/>
              <w:rPr>
                <w:rFonts w:ascii="Bookman Old Style" w:hAnsi="Bookman Old Style"/>
                <w:b/>
                <w:sz w:val="20"/>
                <w:szCs w:val="20"/>
                <w:lang w:val="uk-UA"/>
              </w:rPr>
            </w:pPr>
            <w:r w:rsidRPr="00C47E16">
              <w:rPr>
                <w:rFonts w:ascii="Bookman Old Style" w:hAnsi="Bookman Old Style"/>
                <w:b/>
                <w:sz w:val="20"/>
                <w:szCs w:val="20"/>
                <w:lang w:val="uk-UA"/>
              </w:rPr>
              <w:t>ЗАТВЕРДЖЕНО</w:t>
            </w:r>
          </w:p>
        </w:tc>
      </w:tr>
      <w:tr w:rsidR="00F10CB6" w:rsidRPr="00C47E16" w:rsidTr="00323305">
        <w:trPr>
          <w:trHeight w:hRule="exact" w:val="284"/>
          <w:jc w:val="right"/>
        </w:trPr>
        <w:tc>
          <w:tcPr>
            <w:tcW w:w="4925" w:type="dxa"/>
          </w:tcPr>
          <w:p w:rsidR="00F10CB6" w:rsidRPr="00C47E16" w:rsidRDefault="00F10CB6" w:rsidP="00B22C58">
            <w:pPr>
              <w:widowControl w:val="0"/>
              <w:jc w:val="both"/>
              <w:rPr>
                <w:rFonts w:ascii="Bookman Old Style" w:hAnsi="Bookman Old Style"/>
                <w:sz w:val="20"/>
                <w:szCs w:val="20"/>
                <w:lang w:val="uk-UA"/>
              </w:rPr>
            </w:pPr>
            <w:r w:rsidRPr="00C47E16">
              <w:rPr>
                <w:rFonts w:ascii="Bookman Old Style" w:hAnsi="Bookman Old Style"/>
                <w:sz w:val="20"/>
                <w:szCs w:val="20"/>
                <w:lang w:val="uk-UA"/>
              </w:rPr>
              <w:t>Рішенням Верхньодніпровської міської  ради</w:t>
            </w:r>
          </w:p>
        </w:tc>
      </w:tr>
      <w:tr w:rsidR="00F10CB6" w:rsidRPr="00C47E16" w:rsidTr="00323305">
        <w:trPr>
          <w:trHeight w:hRule="exact" w:val="284"/>
          <w:jc w:val="right"/>
        </w:trPr>
        <w:tc>
          <w:tcPr>
            <w:tcW w:w="4925" w:type="dxa"/>
          </w:tcPr>
          <w:p w:rsidR="00F10CB6" w:rsidRPr="00C47E16" w:rsidRDefault="000326BB" w:rsidP="00F917ED">
            <w:pPr>
              <w:widowControl w:val="0"/>
              <w:tabs>
                <w:tab w:val="left" w:pos="709"/>
              </w:tabs>
              <w:ind w:left="-814" w:firstLine="814"/>
              <w:jc w:val="both"/>
              <w:rPr>
                <w:rFonts w:ascii="Bookman Old Style" w:hAnsi="Bookman Old Style"/>
                <w:sz w:val="20"/>
                <w:szCs w:val="20"/>
                <w:lang w:val="uk-UA"/>
              </w:rPr>
            </w:pPr>
            <w:r w:rsidRPr="00C47E16">
              <w:rPr>
                <w:rFonts w:ascii="Bookman Old Style" w:hAnsi="Bookman Old Style" w:cs="Times New Roman"/>
                <w:sz w:val="20"/>
                <w:szCs w:val="20"/>
                <w:lang w:val="uk-UA"/>
              </w:rPr>
              <w:t xml:space="preserve">«16» жовтня 2025 року            </w:t>
            </w:r>
            <w:r w:rsidR="00F10CB6" w:rsidRPr="00C47E16">
              <w:rPr>
                <w:rFonts w:ascii="Bookman Old Style" w:hAnsi="Bookman Old Style"/>
                <w:sz w:val="20"/>
                <w:szCs w:val="20"/>
                <w:lang w:val="uk-UA"/>
              </w:rPr>
              <w:t>№</w:t>
            </w:r>
            <w:r w:rsidRPr="00C47E16">
              <w:rPr>
                <w:rFonts w:ascii="Bookman Old Style" w:hAnsi="Bookman Old Style" w:cs="Times New Roman"/>
                <w:sz w:val="20"/>
                <w:szCs w:val="20"/>
                <w:lang w:val="uk-UA"/>
              </w:rPr>
              <w:t>2452</w:t>
            </w:r>
            <w:r w:rsidR="00F10CB6" w:rsidRPr="00C47E16">
              <w:rPr>
                <w:rFonts w:ascii="Bookman Old Style" w:hAnsi="Bookman Old Style"/>
                <w:sz w:val="20"/>
                <w:szCs w:val="20"/>
                <w:lang w:val="uk-UA"/>
              </w:rPr>
              <w:t>-</w:t>
            </w:r>
            <w:r w:rsidR="00F917ED" w:rsidRPr="00C47E16">
              <w:rPr>
                <w:rFonts w:ascii="Bookman Old Style" w:hAnsi="Bookman Old Style"/>
                <w:sz w:val="20"/>
                <w:szCs w:val="20"/>
                <w:lang w:val="uk-UA"/>
              </w:rPr>
              <w:t>46</w:t>
            </w:r>
            <w:r w:rsidR="00F10CB6" w:rsidRPr="00C47E16">
              <w:rPr>
                <w:rFonts w:ascii="Bookman Old Style" w:hAnsi="Bookman Old Style"/>
                <w:sz w:val="20"/>
                <w:szCs w:val="20"/>
                <w:lang w:val="uk-UA"/>
              </w:rPr>
              <w:t xml:space="preserve">/ІХ    </w:t>
            </w:r>
          </w:p>
        </w:tc>
      </w:tr>
      <w:tr w:rsidR="00A60FA6" w:rsidRPr="00C47E16" w:rsidTr="00323305">
        <w:trPr>
          <w:trHeight w:hRule="exact" w:val="284"/>
          <w:jc w:val="right"/>
        </w:trPr>
        <w:tc>
          <w:tcPr>
            <w:tcW w:w="4925" w:type="dxa"/>
          </w:tcPr>
          <w:p w:rsidR="00A60FA6" w:rsidRPr="00C47E16" w:rsidRDefault="00A60FA6" w:rsidP="00323305">
            <w:pPr>
              <w:widowControl w:val="0"/>
              <w:tabs>
                <w:tab w:val="left" w:pos="3780"/>
              </w:tabs>
              <w:rPr>
                <w:rFonts w:ascii="Bookman Old Style" w:hAnsi="Bookman Old Style"/>
                <w:sz w:val="20"/>
                <w:szCs w:val="20"/>
                <w:lang w:val="uk-UA"/>
              </w:rPr>
            </w:pPr>
            <w:r w:rsidRPr="00C47E16">
              <w:rPr>
                <w:rFonts w:ascii="Bookman Old Style" w:hAnsi="Bookman Old Style"/>
                <w:sz w:val="20"/>
                <w:szCs w:val="20"/>
                <w:lang w:val="uk-UA"/>
              </w:rPr>
              <w:tab/>
            </w:r>
          </w:p>
        </w:tc>
      </w:tr>
    </w:tbl>
    <w:p w:rsidR="00A60FA6" w:rsidRPr="00C47E16" w:rsidRDefault="00A60FA6" w:rsidP="00A60FA6">
      <w:pPr>
        <w:rPr>
          <w:sz w:val="26"/>
          <w:szCs w:val="26"/>
          <w:lang w:val="uk-UA"/>
        </w:rPr>
      </w:pPr>
    </w:p>
    <w:p w:rsidR="00A60FA6" w:rsidRPr="00C47E16" w:rsidRDefault="00A60FA6" w:rsidP="00A60FA6">
      <w:pPr>
        <w:rPr>
          <w:sz w:val="26"/>
          <w:szCs w:val="26"/>
          <w:lang w:val="uk-UA"/>
        </w:rPr>
      </w:pPr>
    </w:p>
    <w:p w:rsidR="00A60FA6" w:rsidRPr="00C47E16" w:rsidRDefault="00A60FA6" w:rsidP="00A60FA6">
      <w:pPr>
        <w:rPr>
          <w:rFonts w:ascii="Times New Roman" w:hAnsi="Times New Roman"/>
          <w:sz w:val="26"/>
          <w:szCs w:val="26"/>
          <w:lang w:val="uk-UA"/>
        </w:rPr>
      </w:pPr>
    </w:p>
    <w:p w:rsidR="00A60FA6" w:rsidRPr="00C47E16" w:rsidRDefault="00A60FA6" w:rsidP="00A60FA6">
      <w:pPr>
        <w:rPr>
          <w:rFonts w:ascii="Times New Roman" w:hAnsi="Times New Roman"/>
          <w:sz w:val="26"/>
          <w:szCs w:val="26"/>
          <w:lang w:val="uk-UA"/>
        </w:rPr>
      </w:pPr>
    </w:p>
    <w:p w:rsidR="00A60FA6" w:rsidRPr="00C47E16" w:rsidRDefault="00A60FA6" w:rsidP="00A60FA6">
      <w:pPr>
        <w:rPr>
          <w:rFonts w:ascii="Times New Roman" w:hAnsi="Times New Roman"/>
          <w:sz w:val="26"/>
          <w:szCs w:val="26"/>
          <w:lang w:val="uk-UA"/>
        </w:rPr>
      </w:pPr>
    </w:p>
    <w:p w:rsidR="00A60FA6" w:rsidRPr="00C47E16" w:rsidRDefault="00A60FA6" w:rsidP="00A60FA6">
      <w:pPr>
        <w:rPr>
          <w:rFonts w:ascii="Times New Roman" w:hAnsi="Times New Roman"/>
          <w:sz w:val="26"/>
          <w:szCs w:val="26"/>
          <w:lang w:val="uk-UA"/>
        </w:rPr>
      </w:pPr>
      <w:bookmarkStart w:id="0" w:name="_GoBack"/>
      <w:bookmarkEnd w:id="0"/>
    </w:p>
    <w:p w:rsidR="009E2DBD" w:rsidRPr="00C47E16" w:rsidRDefault="009E2DBD" w:rsidP="00A60FA6">
      <w:pPr>
        <w:rPr>
          <w:rFonts w:ascii="Times New Roman" w:hAnsi="Times New Roman"/>
          <w:sz w:val="26"/>
          <w:szCs w:val="26"/>
          <w:lang w:val="uk-UA"/>
        </w:rPr>
      </w:pPr>
    </w:p>
    <w:p w:rsidR="00A60FA6" w:rsidRPr="00C47E16" w:rsidRDefault="00A60FA6" w:rsidP="00A60FA6">
      <w:pPr>
        <w:rPr>
          <w:rFonts w:ascii="Times New Roman" w:hAnsi="Times New Roman"/>
          <w:sz w:val="26"/>
          <w:szCs w:val="26"/>
          <w:lang w:val="uk-UA"/>
        </w:rPr>
      </w:pPr>
    </w:p>
    <w:p w:rsidR="00A60FA6" w:rsidRPr="00C47E16" w:rsidRDefault="00A60FA6" w:rsidP="00A60FA6">
      <w:pPr>
        <w:widowControl w:val="0"/>
        <w:jc w:val="center"/>
        <w:rPr>
          <w:rFonts w:ascii="Times New Roman" w:hAnsi="Times New Roman"/>
          <w:sz w:val="26"/>
          <w:szCs w:val="26"/>
          <w:lang w:val="uk-UA"/>
        </w:rPr>
      </w:pPr>
    </w:p>
    <w:p w:rsidR="00A60FA6" w:rsidRPr="00C47E16" w:rsidRDefault="00A60FA6" w:rsidP="00A60FA6">
      <w:pPr>
        <w:widowControl w:val="0"/>
        <w:tabs>
          <w:tab w:val="left" w:pos="540"/>
          <w:tab w:val="left" w:leader="dot" w:pos="9340"/>
        </w:tabs>
        <w:jc w:val="center"/>
        <w:rPr>
          <w:rFonts w:ascii="Bookman Old Style" w:hAnsi="Bookman Old Style"/>
          <w:b/>
          <w:sz w:val="36"/>
          <w:szCs w:val="36"/>
          <w:lang w:val="uk-UA"/>
        </w:rPr>
      </w:pPr>
      <w:r w:rsidRPr="00C47E16">
        <w:rPr>
          <w:rFonts w:ascii="Bookman Old Style" w:hAnsi="Bookman Old Style"/>
          <w:b/>
          <w:sz w:val="36"/>
          <w:szCs w:val="36"/>
          <w:lang w:val="uk-UA"/>
        </w:rPr>
        <w:t xml:space="preserve">ПОЛОЖЕННЯ </w:t>
      </w:r>
      <w:r w:rsidRPr="00C47E16">
        <w:rPr>
          <w:rFonts w:ascii="Bookman Old Style" w:hAnsi="Bookman Old Style"/>
          <w:b/>
          <w:sz w:val="36"/>
          <w:szCs w:val="36"/>
          <w:lang w:val="uk-UA"/>
        </w:rPr>
        <w:br/>
        <w:t>про Відділ з гуманітарних питань</w:t>
      </w:r>
    </w:p>
    <w:p w:rsidR="00A60FA6" w:rsidRPr="00C47E16" w:rsidRDefault="00A60FA6" w:rsidP="00A60FA6">
      <w:pPr>
        <w:widowControl w:val="0"/>
        <w:tabs>
          <w:tab w:val="left" w:pos="540"/>
          <w:tab w:val="left" w:leader="dot" w:pos="9340"/>
        </w:tabs>
        <w:jc w:val="center"/>
        <w:rPr>
          <w:rFonts w:ascii="Bookman Old Style" w:eastAsia="Arial" w:hAnsi="Bookman Old Style"/>
          <w:b/>
          <w:sz w:val="36"/>
          <w:szCs w:val="36"/>
          <w:lang w:val="uk-UA"/>
        </w:rPr>
      </w:pPr>
      <w:r w:rsidRPr="00C47E16">
        <w:rPr>
          <w:rFonts w:ascii="Bookman Old Style" w:hAnsi="Bookman Old Style"/>
          <w:b/>
          <w:sz w:val="36"/>
          <w:szCs w:val="36"/>
          <w:lang w:val="uk-UA"/>
        </w:rPr>
        <w:t>Верхньодніпровської міської ради</w:t>
      </w:r>
    </w:p>
    <w:p w:rsidR="00A60FA6" w:rsidRPr="00C47E16" w:rsidRDefault="00A60FA6" w:rsidP="00A60FA6">
      <w:pPr>
        <w:widowControl w:val="0"/>
        <w:tabs>
          <w:tab w:val="left" w:pos="2055"/>
        </w:tabs>
        <w:jc w:val="center"/>
        <w:rPr>
          <w:sz w:val="36"/>
          <w:szCs w:val="36"/>
          <w:lang w:val="uk-UA"/>
        </w:rPr>
      </w:pPr>
    </w:p>
    <w:p w:rsidR="00A60FA6" w:rsidRPr="00C47E16" w:rsidRDefault="00A60FA6" w:rsidP="00A60FA6">
      <w:pPr>
        <w:widowControl w:val="0"/>
        <w:tabs>
          <w:tab w:val="left" w:pos="2055"/>
        </w:tabs>
        <w:jc w:val="center"/>
        <w:rPr>
          <w:rFonts w:ascii="Bookman Old Style" w:hAnsi="Bookman Old Style"/>
          <w:sz w:val="36"/>
          <w:szCs w:val="36"/>
          <w:lang w:val="uk-UA"/>
        </w:rPr>
      </w:pPr>
      <w:r w:rsidRPr="00C47E16">
        <w:rPr>
          <w:rFonts w:ascii="Bookman Old Style" w:hAnsi="Bookman Old Style"/>
          <w:sz w:val="36"/>
          <w:szCs w:val="36"/>
          <w:lang w:val="uk-UA"/>
        </w:rPr>
        <w:t>(нова редакція)</w:t>
      </w:r>
    </w:p>
    <w:p w:rsidR="00A60FA6" w:rsidRPr="00C47E16" w:rsidRDefault="00A60FA6" w:rsidP="00A60FA6">
      <w:pPr>
        <w:widowControl w:val="0"/>
        <w:tabs>
          <w:tab w:val="left" w:pos="2055"/>
        </w:tabs>
        <w:jc w:val="center"/>
        <w:rPr>
          <w:lang w:val="uk-UA"/>
        </w:rPr>
      </w:pPr>
    </w:p>
    <w:p w:rsidR="00A60FA6" w:rsidRPr="00C47E16" w:rsidRDefault="00F10CB6" w:rsidP="00A60FA6">
      <w:pPr>
        <w:widowControl w:val="0"/>
        <w:tabs>
          <w:tab w:val="left" w:pos="2055"/>
        </w:tabs>
        <w:jc w:val="center"/>
        <w:rPr>
          <w:rFonts w:ascii="Bookman Old Style" w:hAnsi="Bookman Old Style" w:cs="Times New Roman"/>
          <w:sz w:val="36"/>
          <w:szCs w:val="36"/>
          <w:lang w:val="uk-UA"/>
        </w:rPr>
      </w:pPr>
      <w:r w:rsidRPr="00C47E16">
        <w:rPr>
          <w:rFonts w:ascii="Bookman Old Style" w:hAnsi="Bookman Old Style" w:cs="Times New Roman"/>
          <w:sz w:val="36"/>
          <w:szCs w:val="36"/>
          <w:bdr w:val="none" w:sz="0" w:space="0" w:color="auto" w:frame="1"/>
          <w:lang w:val="uk-UA"/>
        </w:rPr>
        <w:t>код ЄДРПОУ 42431761</w:t>
      </w: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495EF3" w:rsidRPr="00C47E16" w:rsidRDefault="00495EF3"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A60FA6">
      <w:pPr>
        <w:widowControl w:val="0"/>
        <w:tabs>
          <w:tab w:val="left" w:pos="2055"/>
        </w:tabs>
        <w:jc w:val="center"/>
        <w:rPr>
          <w:lang w:val="uk-UA"/>
        </w:rPr>
      </w:pPr>
    </w:p>
    <w:p w:rsidR="00A60FA6" w:rsidRPr="00C47E16" w:rsidRDefault="00A60FA6" w:rsidP="00F917ED">
      <w:pPr>
        <w:widowControl w:val="0"/>
        <w:tabs>
          <w:tab w:val="left" w:pos="2055"/>
        </w:tabs>
        <w:rPr>
          <w:lang w:val="uk-UA"/>
        </w:rPr>
      </w:pPr>
    </w:p>
    <w:p w:rsidR="00A60FA6" w:rsidRPr="00C47E16" w:rsidRDefault="00A60FA6" w:rsidP="00A60FA6">
      <w:pPr>
        <w:widowControl w:val="0"/>
        <w:tabs>
          <w:tab w:val="left" w:pos="2055"/>
        </w:tabs>
        <w:jc w:val="center"/>
        <w:rPr>
          <w:rFonts w:ascii="Bookman Old Style" w:hAnsi="Bookman Old Style"/>
          <w:sz w:val="28"/>
          <w:szCs w:val="28"/>
          <w:lang w:val="uk-UA"/>
        </w:rPr>
      </w:pPr>
      <w:r w:rsidRPr="00C47E16">
        <w:rPr>
          <w:rFonts w:ascii="Bookman Old Style" w:hAnsi="Bookman Old Style"/>
          <w:sz w:val="28"/>
          <w:szCs w:val="28"/>
          <w:lang w:val="uk-UA"/>
        </w:rPr>
        <w:t>м. Верхньодніпровськ</w:t>
      </w:r>
    </w:p>
    <w:p w:rsidR="00A60FA6" w:rsidRPr="00C47E16" w:rsidRDefault="00A60FA6" w:rsidP="00A60FA6">
      <w:pPr>
        <w:widowControl w:val="0"/>
        <w:tabs>
          <w:tab w:val="left" w:pos="2055"/>
        </w:tabs>
        <w:jc w:val="center"/>
        <w:rPr>
          <w:rFonts w:ascii="Bookman Old Style" w:hAnsi="Bookman Old Style"/>
          <w:sz w:val="28"/>
          <w:szCs w:val="28"/>
          <w:lang w:val="uk-UA"/>
        </w:rPr>
      </w:pPr>
      <w:r w:rsidRPr="00C47E16">
        <w:rPr>
          <w:rFonts w:ascii="Bookman Old Style" w:hAnsi="Bookman Old Style"/>
          <w:sz w:val="28"/>
          <w:szCs w:val="28"/>
          <w:lang w:val="uk-UA"/>
        </w:rPr>
        <w:t>202</w:t>
      </w:r>
      <w:r w:rsidR="00F917ED" w:rsidRPr="00C47E16">
        <w:rPr>
          <w:rFonts w:ascii="Bookman Old Style" w:hAnsi="Bookman Old Style"/>
          <w:sz w:val="28"/>
          <w:szCs w:val="28"/>
          <w:lang w:val="uk-UA"/>
        </w:rPr>
        <w:t>5</w:t>
      </w: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b/>
          <w:sz w:val="18"/>
          <w:szCs w:val="18"/>
          <w:lang w:val="uk-UA"/>
        </w:rPr>
      </w:pPr>
      <w:r w:rsidRPr="00C47E16">
        <w:rPr>
          <w:rFonts w:ascii="Bookman Old Style" w:eastAsia="Times New Roman" w:hAnsi="Bookman Old Style" w:cs="Times New Roman"/>
          <w:b/>
          <w:sz w:val="18"/>
          <w:szCs w:val="18"/>
          <w:lang w:val="uk-UA"/>
        </w:rPr>
        <w:lastRenderedPageBreak/>
        <w:t>Розділ 1. Загальні положення</w:t>
      </w:r>
    </w:p>
    <w:p w:rsidR="00643B2A" w:rsidRPr="00C47E16" w:rsidRDefault="00643B2A" w:rsidP="007C1B2A">
      <w:pPr>
        <w:pStyle w:val="a3"/>
        <w:widowControl w:val="0"/>
        <w:tabs>
          <w:tab w:val="left" w:pos="540"/>
          <w:tab w:val="left" w:pos="709"/>
          <w:tab w:val="left" w:pos="851"/>
          <w:tab w:val="left" w:pos="900"/>
          <w:tab w:val="left" w:pos="993"/>
          <w:tab w:val="left" w:pos="1134"/>
          <w:tab w:val="left" w:pos="1276"/>
          <w:tab w:val="left" w:pos="1418"/>
        </w:tabs>
        <w:ind w:firstLine="567"/>
        <w:jc w:val="left"/>
        <w:rPr>
          <w:rFonts w:ascii="Bookman Old Style" w:hAnsi="Bookman Old Style"/>
          <w:sz w:val="18"/>
          <w:szCs w:val="18"/>
        </w:rPr>
      </w:pPr>
      <w:r w:rsidRPr="00C47E16">
        <w:rPr>
          <w:rFonts w:ascii="Bookman Old Style" w:hAnsi="Bookman Old Style"/>
          <w:sz w:val="18"/>
          <w:szCs w:val="18"/>
        </w:rPr>
        <w:t>1.1. Відділ з гуманітарних питань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w:t>
      </w:r>
      <w:r w:rsidR="008548F7" w:rsidRPr="00C47E16">
        <w:rPr>
          <w:rFonts w:ascii="Bookman Old Style" w:eastAsia="Times New Roman" w:hAnsi="Bookman Old Style" w:cs="Times New Roman"/>
          <w:sz w:val="18"/>
          <w:szCs w:val="18"/>
          <w:lang w:val="uk-UA"/>
        </w:rPr>
        <w:t>, а з питань здійснення делегованих повноважень – відповідним органам виконавчої влади</w:t>
      </w:r>
      <w:r w:rsidRPr="00C47E16">
        <w:rPr>
          <w:rFonts w:ascii="Bookman Old Style" w:eastAsia="Times New Roman" w:hAnsi="Bookman Old Style" w:cs="Times New Roman"/>
          <w:sz w:val="18"/>
          <w:szCs w:val="18"/>
          <w:lang w:val="uk-UA"/>
        </w:rPr>
        <w:t xml:space="preserve">. </w:t>
      </w: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У поточній діяльності Відділ підпорядковується </w:t>
      </w:r>
      <w:r w:rsidR="00A60FA6" w:rsidRPr="00C47E16">
        <w:rPr>
          <w:rFonts w:ascii="Bookman Old Style" w:eastAsia="Times New Roman" w:hAnsi="Bookman Old Style" w:cs="Times New Roman"/>
          <w:sz w:val="18"/>
          <w:szCs w:val="18"/>
          <w:lang w:val="uk-UA"/>
        </w:rPr>
        <w:t>М</w:t>
      </w:r>
      <w:r w:rsidRPr="00C47E16">
        <w:rPr>
          <w:rFonts w:ascii="Bookman Old Style" w:eastAsia="Times New Roman" w:hAnsi="Bookman Old Style" w:cs="Times New Roman"/>
          <w:sz w:val="18"/>
          <w:szCs w:val="18"/>
          <w:lang w:val="uk-UA"/>
        </w:rPr>
        <w:t>ісько</w:t>
      </w:r>
      <w:r w:rsidR="00A60FA6" w:rsidRPr="00C47E16">
        <w:rPr>
          <w:rFonts w:ascii="Bookman Old Style" w:eastAsia="Times New Roman" w:hAnsi="Bookman Old Style" w:cs="Times New Roman"/>
          <w:sz w:val="18"/>
          <w:szCs w:val="18"/>
          <w:lang w:val="uk-UA"/>
        </w:rPr>
        <w:t>му</w:t>
      </w:r>
      <w:r w:rsidRPr="00C47E16">
        <w:rPr>
          <w:rFonts w:ascii="Bookman Old Style" w:eastAsia="Times New Roman" w:hAnsi="Bookman Old Style" w:cs="Times New Roman"/>
          <w:sz w:val="18"/>
          <w:szCs w:val="18"/>
          <w:lang w:val="uk-UA"/>
        </w:rPr>
        <w:t xml:space="preserve"> голов</w:t>
      </w:r>
      <w:r w:rsidR="00A60FA6" w:rsidRPr="00C47E16">
        <w:rPr>
          <w:rFonts w:ascii="Bookman Old Style" w:eastAsia="Times New Roman" w:hAnsi="Bookman Old Style" w:cs="Times New Roman"/>
          <w:sz w:val="18"/>
          <w:szCs w:val="18"/>
          <w:lang w:val="uk-UA"/>
        </w:rPr>
        <w:t>і</w:t>
      </w:r>
      <w:r w:rsidRPr="00C47E16">
        <w:rPr>
          <w:rFonts w:ascii="Bookman Old Style" w:eastAsia="Times New Roman" w:hAnsi="Bookman Old Style" w:cs="Times New Roman"/>
          <w:sz w:val="18"/>
          <w:szCs w:val="18"/>
          <w:lang w:val="uk-UA"/>
        </w:rPr>
        <w:t>.</w:t>
      </w:r>
    </w:p>
    <w:p w:rsidR="00D31432"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1.3. </w:t>
      </w:r>
      <w:r w:rsidRPr="00C47E16">
        <w:rPr>
          <w:rFonts w:ascii="Bookman Old Style" w:eastAsia="Times New Roman" w:hAnsi="Bookman Old Style" w:cs="Times New Roman"/>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w:t>
      </w:r>
      <w:r w:rsidR="00D6297C" w:rsidRPr="00C47E16">
        <w:rPr>
          <w:rFonts w:ascii="Bookman Old Style" w:eastAsia="Times New Roman" w:hAnsi="Bookman Old Style" w:cs="Times New Roman"/>
          <w:sz w:val="18"/>
          <w:szCs w:val="18"/>
          <w:shd w:val="clear" w:color="auto" w:fill="FFFFFF"/>
          <w:lang w:val="uk-UA"/>
        </w:rPr>
        <w:t xml:space="preserve"> та відповідних департаментів і управлінь </w:t>
      </w:r>
      <w:r w:rsidR="008548F7" w:rsidRPr="00C47E16">
        <w:rPr>
          <w:rFonts w:ascii="Bookman Old Style" w:eastAsia="Times New Roman" w:hAnsi="Bookman Old Style" w:cs="Times New Roman"/>
          <w:sz w:val="18"/>
          <w:szCs w:val="18"/>
          <w:shd w:val="clear" w:color="auto" w:fill="FFFFFF"/>
          <w:lang w:val="uk-UA"/>
        </w:rPr>
        <w:t>Дніпропетровської облдержадміністрації</w:t>
      </w:r>
      <w:r w:rsidRPr="00C47E16">
        <w:rPr>
          <w:rFonts w:ascii="Bookman Old Style" w:eastAsia="Times New Roman" w:hAnsi="Bookman Old Style" w:cs="Times New Roman"/>
          <w:sz w:val="18"/>
          <w:szCs w:val="18"/>
          <w:shd w:val="clear" w:color="auto" w:fill="FFFFFF"/>
          <w:lang w:val="uk-UA"/>
        </w:rPr>
        <w:t>, рішеннями Міської ради та її Виконавчого комітету, розпорядженнями Міського голови, цим Положенням</w:t>
      </w:r>
      <w:r w:rsidRPr="00C47E16">
        <w:rPr>
          <w:rFonts w:ascii="Bookman Old Style" w:eastAsia="Times New Roman" w:hAnsi="Bookman Old Style" w:cs="Times New Roman"/>
          <w:sz w:val="18"/>
          <w:szCs w:val="18"/>
          <w:lang w:val="uk-UA"/>
        </w:rPr>
        <w:t xml:space="preserve"> та іншими нормативно-правовими актами</w:t>
      </w:r>
      <w:r w:rsidRPr="00C47E16">
        <w:rPr>
          <w:rFonts w:ascii="Bookman Old Style" w:eastAsia="Times New Roman" w:hAnsi="Bookman Old Style" w:cs="Times New Roman"/>
          <w:sz w:val="18"/>
          <w:szCs w:val="18"/>
          <w:shd w:val="clear" w:color="auto" w:fill="FFFFFF"/>
          <w:lang w:val="uk-UA"/>
        </w:rPr>
        <w:t>.</w:t>
      </w:r>
    </w:p>
    <w:p w:rsidR="00D31432"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1.4. </w:t>
      </w:r>
      <w:r w:rsidR="00D31432" w:rsidRPr="00C47E16">
        <w:rPr>
          <w:rFonts w:ascii="Bookman Old Style" w:hAnsi="Bookman Old Style"/>
          <w:sz w:val="18"/>
          <w:szCs w:val="18"/>
          <w:lang w:val="uk-UA"/>
        </w:rPr>
        <w:t>Відділ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r w:rsidR="00D31432" w:rsidRPr="00C47E16">
        <w:rPr>
          <w:rFonts w:ascii="Bookman Old Style" w:eastAsia="Times New Roman" w:hAnsi="Bookman Old Style" w:cs="Times New Roman"/>
          <w:sz w:val="18"/>
          <w:szCs w:val="18"/>
          <w:lang w:val="uk-UA"/>
        </w:rPr>
        <w:t xml:space="preserve"> </w:t>
      </w:r>
      <w:r w:rsidR="00D31432" w:rsidRPr="00C47E16">
        <w:rPr>
          <w:rFonts w:ascii="Bookman Old Style" w:hAnsi="Bookman Old Style"/>
          <w:sz w:val="18"/>
          <w:szCs w:val="18"/>
          <w:lang w:val="uk-UA"/>
        </w:rPr>
        <w:t xml:space="preserve">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F917ED" w:rsidRPr="00C47E16" w:rsidRDefault="00F917ED"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1.5. </w:t>
      </w:r>
      <w:r w:rsidRPr="00C47E16">
        <w:rPr>
          <w:rFonts w:ascii="Bookman Old Style" w:hAnsi="Bookman Old Style" w:cs="Times New Roman"/>
          <w:sz w:val="18"/>
          <w:szCs w:val="18"/>
          <w:lang w:val="uk-UA"/>
        </w:rPr>
        <w:t>Органом управління</w:t>
      </w:r>
      <w:r w:rsidRPr="00C47E16">
        <w:rPr>
          <w:rFonts w:ascii="Bookman Old Style" w:eastAsia="Times New Roman" w:hAnsi="Bookman Old Style" w:cs="Times New Roman"/>
          <w:sz w:val="18"/>
          <w:szCs w:val="18"/>
          <w:lang w:val="uk-UA"/>
        </w:rPr>
        <w:t xml:space="preserve"> Відділу, а також розпорядником майна, переданого Відділу в користування на праві оперативного управління та/або </w:t>
      </w:r>
      <w:r w:rsidRPr="00C47E16">
        <w:rPr>
          <w:rFonts w:ascii="Bookman Old Style" w:hAnsi="Bookman Old Style" w:cs="Times New Roman"/>
          <w:sz w:val="18"/>
          <w:szCs w:val="18"/>
          <w:lang w:val="uk-UA"/>
        </w:rPr>
        <w:t xml:space="preserve">на праві </w:t>
      </w:r>
      <w:proofErr w:type="spellStart"/>
      <w:r w:rsidRPr="00C47E16">
        <w:rPr>
          <w:rFonts w:ascii="Bookman Old Style" w:hAnsi="Bookman Old Style" w:cs="Times New Roman"/>
          <w:sz w:val="18"/>
          <w:szCs w:val="18"/>
          <w:lang w:val="uk-UA"/>
        </w:rPr>
        <w:t>узуфрукта</w:t>
      </w:r>
      <w:proofErr w:type="spellEnd"/>
      <w:r w:rsidRPr="00C47E16">
        <w:rPr>
          <w:rFonts w:ascii="Bookman Old Style" w:hAnsi="Bookman Old Style" w:cs="Times New Roman"/>
          <w:sz w:val="18"/>
          <w:szCs w:val="18"/>
          <w:lang w:val="uk-UA"/>
        </w:rPr>
        <w:t xml:space="preserve"> комунального майна</w:t>
      </w:r>
      <w:r w:rsidRPr="00C47E16">
        <w:rPr>
          <w:rFonts w:ascii="Bookman Old Style" w:eastAsia="Times New Roman" w:hAnsi="Bookman Old Style" w:cs="Times New Roman"/>
          <w:sz w:val="18"/>
          <w:szCs w:val="18"/>
          <w:lang w:val="uk-UA"/>
        </w:rPr>
        <w:t>, є Верхньодніпровська міська рада.</w:t>
      </w:r>
    </w:p>
    <w:p w:rsidR="00A545B5" w:rsidRPr="00C47E16" w:rsidRDefault="00A545B5"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1.6. Повна назва Відділу: Відділ з гуманітарних питань Верхньодніпровської міської ради.</w:t>
      </w:r>
    </w:p>
    <w:p w:rsidR="00A545B5" w:rsidRPr="00C47E16" w:rsidRDefault="00A545B5"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Скорочена назва: Відділ з </w:t>
      </w:r>
      <w:r w:rsidR="00767B21" w:rsidRPr="00C47E16">
        <w:rPr>
          <w:rFonts w:ascii="Bookman Old Style" w:eastAsia="Times New Roman" w:hAnsi="Bookman Old Style" w:cs="Times New Roman"/>
          <w:sz w:val="18"/>
          <w:szCs w:val="18"/>
          <w:lang w:val="uk-UA"/>
        </w:rPr>
        <w:t>ГП</w:t>
      </w:r>
      <w:r w:rsidRPr="00C47E16">
        <w:rPr>
          <w:rFonts w:ascii="Bookman Old Style" w:eastAsia="Times New Roman" w:hAnsi="Bookman Old Style" w:cs="Times New Roman"/>
          <w:sz w:val="18"/>
          <w:szCs w:val="18"/>
          <w:lang w:val="uk-UA"/>
        </w:rPr>
        <w:t xml:space="preserve"> Верхньодніпровської </w:t>
      </w:r>
      <w:r w:rsidR="00767B21" w:rsidRPr="00C47E16">
        <w:rPr>
          <w:rFonts w:ascii="Bookman Old Style" w:eastAsia="Times New Roman" w:hAnsi="Bookman Old Style" w:cs="Times New Roman"/>
          <w:sz w:val="18"/>
          <w:szCs w:val="18"/>
          <w:lang w:val="uk-UA"/>
        </w:rPr>
        <w:t>МР</w:t>
      </w:r>
      <w:r w:rsidRPr="00C47E16">
        <w:rPr>
          <w:rFonts w:ascii="Bookman Old Style" w:eastAsia="Times New Roman" w:hAnsi="Bookman Old Style" w:cs="Times New Roman"/>
          <w:sz w:val="18"/>
          <w:szCs w:val="18"/>
          <w:lang w:val="uk-UA"/>
        </w:rPr>
        <w:t>.</w:t>
      </w:r>
    </w:p>
    <w:p w:rsidR="00A545B5" w:rsidRPr="00C47E16" w:rsidRDefault="00A545B5"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1.7. Юридична адреса Відділу: </w:t>
      </w:r>
      <w:r w:rsidR="00F10CB6" w:rsidRPr="00C47E16">
        <w:rPr>
          <w:rFonts w:ascii="Bookman Old Style" w:hAnsi="Bookman Old Style" w:cs="Times New Roman"/>
          <w:sz w:val="18"/>
          <w:szCs w:val="18"/>
          <w:bdr w:val="none" w:sz="0" w:space="0" w:color="auto" w:frame="1"/>
          <w:lang w:val="uk-UA"/>
        </w:rPr>
        <w:t xml:space="preserve">51600, Дніпропетровська область, </w:t>
      </w:r>
      <w:proofErr w:type="spellStart"/>
      <w:r w:rsidR="00F10CB6" w:rsidRPr="00C47E16">
        <w:rPr>
          <w:rFonts w:ascii="Bookman Old Style" w:hAnsi="Bookman Old Style" w:cs="Times New Roman"/>
          <w:sz w:val="18"/>
          <w:szCs w:val="18"/>
          <w:bdr w:val="none" w:sz="0" w:space="0" w:color="auto" w:frame="1"/>
          <w:lang w:val="uk-UA"/>
        </w:rPr>
        <w:t>Кам’янський</w:t>
      </w:r>
      <w:proofErr w:type="spellEnd"/>
      <w:r w:rsidR="00F10CB6" w:rsidRPr="00C47E16">
        <w:rPr>
          <w:rFonts w:ascii="Bookman Old Style" w:hAnsi="Bookman Old Style" w:cs="Times New Roman"/>
          <w:sz w:val="18"/>
          <w:szCs w:val="18"/>
          <w:bdr w:val="none" w:sz="0" w:space="0" w:color="auto" w:frame="1"/>
          <w:lang w:val="uk-UA"/>
        </w:rPr>
        <w:t xml:space="preserve"> район, місто Верхньодніпровськ, проспект Шевченка,21</w:t>
      </w:r>
      <w:r w:rsidRPr="00C47E16">
        <w:rPr>
          <w:rFonts w:ascii="Bookman Old Style" w:eastAsia="Times New Roman" w:hAnsi="Bookman Old Style" w:cs="Times New Roman"/>
          <w:sz w:val="18"/>
          <w:szCs w:val="18"/>
          <w:lang w:val="uk-UA"/>
        </w:rPr>
        <w:t>.</w:t>
      </w:r>
    </w:p>
    <w:p w:rsidR="00A545B5" w:rsidRPr="00C47E16" w:rsidRDefault="00A545B5"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Фактична адреса Відділу: </w:t>
      </w:r>
      <w:r w:rsidR="00F10CB6" w:rsidRPr="00C47E16">
        <w:rPr>
          <w:rFonts w:ascii="Bookman Old Style" w:hAnsi="Bookman Old Style" w:cs="Times New Roman"/>
          <w:sz w:val="18"/>
          <w:szCs w:val="18"/>
          <w:bdr w:val="none" w:sz="0" w:space="0" w:color="auto" w:frame="1"/>
          <w:lang w:val="uk-UA"/>
        </w:rPr>
        <w:t xml:space="preserve">51600, Дніпропетровська область, </w:t>
      </w:r>
      <w:proofErr w:type="spellStart"/>
      <w:r w:rsidR="00F10CB6" w:rsidRPr="00C47E16">
        <w:rPr>
          <w:rFonts w:ascii="Bookman Old Style" w:hAnsi="Bookman Old Style" w:cs="Times New Roman"/>
          <w:sz w:val="18"/>
          <w:szCs w:val="18"/>
          <w:bdr w:val="none" w:sz="0" w:space="0" w:color="auto" w:frame="1"/>
          <w:lang w:val="uk-UA"/>
        </w:rPr>
        <w:t>Кам’янський</w:t>
      </w:r>
      <w:proofErr w:type="spellEnd"/>
      <w:r w:rsidR="00F10CB6" w:rsidRPr="00C47E16">
        <w:rPr>
          <w:rFonts w:ascii="Bookman Old Style" w:hAnsi="Bookman Old Style" w:cs="Times New Roman"/>
          <w:sz w:val="18"/>
          <w:szCs w:val="18"/>
          <w:bdr w:val="none" w:sz="0" w:space="0" w:color="auto" w:frame="1"/>
          <w:lang w:val="uk-UA"/>
        </w:rPr>
        <w:t xml:space="preserve"> район, місто Верхньодніпровськ, проспект Шевченка,21</w:t>
      </w:r>
      <w:r w:rsidRPr="00C47E16">
        <w:rPr>
          <w:rFonts w:ascii="Bookman Old Style" w:eastAsia="Times New Roman" w:hAnsi="Bookman Old Style" w:cs="Times New Roman"/>
          <w:sz w:val="18"/>
          <w:szCs w:val="18"/>
          <w:lang w:val="uk-UA"/>
        </w:rPr>
        <w:t>.</w:t>
      </w:r>
    </w:p>
    <w:p w:rsidR="00643B2A" w:rsidRPr="00C47E16" w:rsidRDefault="00643B2A" w:rsidP="007C1B2A">
      <w:pPr>
        <w:pStyle w:val="p6"/>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rPr>
          <w:rFonts w:ascii="Bookman Old Style" w:hAnsi="Bookman Old Style"/>
          <w:sz w:val="18"/>
          <w:szCs w:val="18"/>
          <w:lang w:val="uk-UA"/>
        </w:rPr>
      </w:pPr>
      <w:r w:rsidRPr="00C47E16">
        <w:rPr>
          <w:rFonts w:ascii="Bookman Old Style" w:hAnsi="Bookman Old Style"/>
          <w:sz w:val="18"/>
          <w:szCs w:val="18"/>
          <w:lang w:val="uk-UA"/>
        </w:rPr>
        <w:t>1.</w:t>
      </w:r>
      <w:r w:rsidR="0031552B" w:rsidRPr="00C47E16">
        <w:rPr>
          <w:rFonts w:ascii="Bookman Old Style" w:hAnsi="Bookman Old Style"/>
          <w:sz w:val="18"/>
          <w:szCs w:val="18"/>
          <w:lang w:val="uk-UA"/>
        </w:rPr>
        <w:t>8</w:t>
      </w:r>
      <w:r w:rsidRPr="00C47E16">
        <w:rPr>
          <w:rFonts w:ascii="Bookman Old Style" w:hAnsi="Bookman Old Style"/>
          <w:sz w:val="18"/>
          <w:szCs w:val="18"/>
          <w:lang w:val="uk-UA"/>
        </w:rPr>
        <w:t xml:space="preserve">. Положення про Відділ, </w:t>
      </w:r>
      <w:r w:rsidR="0031552B" w:rsidRPr="00C47E16">
        <w:rPr>
          <w:rFonts w:ascii="Bookman Old Style" w:hAnsi="Bookman Old Style"/>
          <w:sz w:val="18"/>
          <w:szCs w:val="18"/>
          <w:lang w:val="uk-UA"/>
        </w:rPr>
        <w:t xml:space="preserve">структура, штатна </w:t>
      </w:r>
      <w:r w:rsidRPr="00C47E16">
        <w:rPr>
          <w:rFonts w:ascii="Bookman Old Style" w:hAnsi="Bookman Old Style"/>
          <w:sz w:val="18"/>
          <w:szCs w:val="18"/>
          <w:lang w:val="uk-UA"/>
        </w:rPr>
        <w:t>чисельність, фонд оплати праці працівників Відділу</w:t>
      </w:r>
      <w:r w:rsidR="0031552B" w:rsidRPr="00C47E16">
        <w:rPr>
          <w:rFonts w:ascii="Bookman Old Style" w:hAnsi="Bookman Old Style"/>
          <w:sz w:val="18"/>
          <w:szCs w:val="18"/>
          <w:lang w:val="uk-UA"/>
        </w:rPr>
        <w:t xml:space="preserve"> та видатки на його утримання</w:t>
      </w:r>
      <w:r w:rsidRPr="00C47E16">
        <w:rPr>
          <w:rFonts w:ascii="Bookman Old Style" w:hAnsi="Bookman Old Style"/>
          <w:sz w:val="18"/>
          <w:szCs w:val="18"/>
          <w:lang w:val="uk-UA"/>
        </w:rPr>
        <w:t xml:space="preserve"> в межах виділених асигнувань, визначає Міська рада.</w:t>
      </w:r>
    </w:p>
    <w:p w:rsidR="0031552B" w:rsidRPr="00C47E16" w:rsidRDefault="0031552B" w:rsidP="007C1B2A">
      <w:pPr>
        <w:pStyle w:val="p6"/>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rPr>
          <w:rFonts w:ascii="Bookman Old Style" w:hAnsi="Bookman Old Style"/>
          <w:sz w:val="18"/>
          <w:szCs w:val="18"/>
          <w:lang w:val="uk-UA"/>
        </w:rPr>
      </w:pPr>
      <w:r w:rsidRPr="00C47E16">
        <w:rPr>
          <w:rFonts w:ascii="Bookman Old Style" w:hAnsi="Bookman Old Style"/>
          <w:sz w:val="18"/>
          <w:szCs w:val="18"/>
          <w:lang w:val="uk-UA"/>
        </w:rPr>
        <w:t>1.9. Відділ ліквідується або реорганізується на підставі рішення Міської ради.</w:t>
      </w:r>
    </w:p>
    <w:p w:rsidR="00CB4DA5" w:rsidRPr="00C47E16" w:rsidRDefault="0031552B" w:rsidP="007C1B2A">
      <w:pPr>
        <w:pStyle w:val="p6"/>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rPr>
          <w:rFonts w:ascii="Bookman Old Style" w:hAnsi="Bookman Old Style"/>
          <w:sz w:val="18"/>
          <w:szCs w:val="18"/>
          <w:lang w:val="uk-UA"/>
        </w:rPr>
      </w:pPr>
      <w:r w:rsidRPr="00C47E16">
        <w:rPr>
          <w:rFonts w:ascii="Bookman Old Style" w:hAnsi="Bookman Old Style"/>
          <w:sz w:val="18"/>
          <w:szCs w:val="18"/>
          <w:lang w:val="uk-UA"/>
        </w:rPr>
        <w:t xml:space="preserve">1.10. </w:t>
      </w:r>
      <w:r w:rsidR="00CB4DA5" w:rsidRPr="00C47E16">
        <w:rPr>
          <w:rFonts w:ascii="Bookman Old Style" w:hAnsi="Bookman Old Style"/>
          <w:sz w:val="18"/>
          <w:szCs w:val="18"/>
          <w:lang w:val="uk-UA"/>
        </w:rPr>
        <w:t xml:space="preserve">До сфери управління Відділу входять заклади </w:t>
      </w:r>
      <w:r w:rsidR="00D31432" w:rsidRPr="00C47E16">
        <w:rPr>
          <w:rFonts w:ascii="Bookman Old Style" w:hAnsi="Bookman Old Style"/>
          <w:sz w:val="18"/>
          <w:szCs w:val="18"/>
          <w:lang w:val="uk-UA"/>
        </w:rPr>
        <w:t xml:space="preserve">та установи </w:t>
      </w:r>
      <w:r w:rsidR="00CB4DA5" w:rsidRPr="00C47E16">
        <w:rPr>
          <w:rFonts w:ascii="Bookman Old Style" w:hAnsi="Bookman Old Style"/>
          <w:sz w:val="18"/>
          <w:szCs w:val="18"/>
          <w:shd w:val="clear" w:color="auto" w:fill="FFFFFF"/>
          <w:lang w:val="uk-UA"/>
        </w:rPr>
        <w:t xml:space="preserve">освіти, культури, фізичної культури та спорту, що належать до комунальної власності </w:t>
      </w:r>
      <w:r w:rsidR="00CB4DA5" w:rsidRPr="00C47E16">
        <w:rPr>
          <w:rStyle w:val="22"/>
          <w:rFonts w:ascii="Bookman Old Style" w:hAnsi="Bookman Old Style"/>
          <w:sz w:val="18"/>
          <w:szCs w:val="18"/>
          <w:lang w:val="uk-UA" w:eastAsia="uk-UA"/>
        </w:rPr>
        <w:t>Верхньодніпровської міської територіальної громади</w:t>
      </w:r>
      <w:r w:rsidR="00CB4DA5" w:rsidRPr="00C47E16">
        <w:rPr>
          <w:rFonts w:ascii="Bookman Old Style" w:hAnsi="Bookman Old Style"/>
          <w:sz w:val="18"/>
          <w:szCs w:val="18"/>
          <w:shd w:val="clear" w:color="auto" w:fill="FFFFFF"/>
          <w:lang w:val="uk-UA"/>
        </w:rPr>
        <w:t>.</w:t>
      </w:r>
      <w:r w:rsidR="00CB4DA5" w:rsidRPr="00C47E16">
        <w:rPr>
          <w:rFonts w:ascii="Bookman Old Style" w:hAnsi="Bookman Old Style"/>
          <w:sz w:val="18"/>
          <w:szCs w:val="18"/>
          <w:lang w:val="uk-UA"/>
        </w:rPr>
        <w:t xml:space="preserve"> </w:t>
      </w:r>
    </w:p>
    <w:p w:rsidR="0031552B" w:rsidRPr="00C47E16" w:rsidRDefault="00CB4DA5"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1.1</w:t>
      </w:r>
      <w:r w:rsidR="00C420A9" w:rsidRPr="00C47E16">
        <w:rPr>
          <w:rFonts w:ascii="Bookman Old Style" w:eastAsia="Times New Roman" w:hAnsi="Bookman Old Style" w:cs="Times New Roman"/>
          <w:sz w:val="18"/>
          <w:szCs w:val="18"/>
          <w:lang w:val="uk-UA"/>
        </w:rPr>
        <w:t>1</w:t>
      </w:r>
      <w:r w:rsidRPr="00C47E16">
        <w:rPr>
          <w:rFonts w:ascii="Bookman Old Style" w:eastAsia="Times New Roman" w:hAnsi="Bookman Old Style" w:cs="Times New Roman"/>
          <w:sz w:val="18"/>
          <w:szCs w:val="18"/>
          <w:lang w:val="uk-UA"/>
        </w:rPr>
        <w:t xml:space="preserve">. </w:t>
      </w:r>
      <w:r w:rsidR="0031552B" w:rsidRPr="00C47E16">
        <w:rPr>
          <w:rFonts w:ascii="Bookman Old Style" w:eastAsia="Times New Roman" w:hAnsi="Bookman Old Style" w:cs="Times New Roman"/>
          <w:sz w:val="18"/>
          <w:szCs w:val="18"/>
          <w:lang w:val="uk-UA"/>
        </w:rPr>
        <w:t>Порядок взаємодії Відділу з іншими виконавчими органами Міської ради визначається Міським головою.</w:t>
      </w: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lang w:val="uk-UA"/>
        </w:rPr>
      </w:pPr>
    </w:p>
    <w:p w:rsidR="00643B2A" w:rsidRPr="00C47E16" w:rsidRDefault="00643B2A" w:rsidP="007C1B2A">
      <w:pPr>
        <w:pStyle w:val="211"/>
        <w:shd w:val="clear" w:color="auto" w:fill="auto"/>
        <w:tabs>
          <w:tab w:val="left" w:pos="540"/>
          <w:tab w:val="left" w:pos="709"/>
          <w:tab w:val="left" w:pos="851"/>
          <w:tab w:val="left" w:pos="900"/>
          <w:tab w:val="left" w:pos="993"/>
          <w:tab w:val="left" w:pos="1134"/>
          <w:tab w:val="left" w:pos="1276"/>
          <w:tab w:val="left" w:pos="1418"/>
        </w:tabs>
        <w:spacing w:before="0" w:line="240" w:lineRule="auto"/>
        <w:ind w:firstLine="567"/>
        <w:jc w:val="left"/>
        <w:rPr>
          <w:rFonts w:ascii="Bookman Old Style" w:eastAsia="Times New Roman" w:hAnsi="Bookman Old Style" w:cs="Times New Roman"/>
          <w:b w:val="0"/>
          <w:sz w:val="18"/>
          <w:szCs w:val="18"/>
          <w:lang w:val="uk-UA"/>
        </w:rPr>
      </w:pPr>
      <w:r w:rsidRPr="00C47E16">
        <w:rPr>
          <w:rStyle w:val="24"/>
          <w:rFonts w:ascii="Bookman Old Style" w:eastAsia="Times New Roman" w:hAnsi="Bookman Old Style" w:cs="Times New Roman"/>
          <w:b/>
          <w:sz w:val="18"/>
          <w:szCs w:val="18"/>
          <w:lang w:val="uk-UA" w:eastAsia="uk-UA"/>
        </w:rPr>
        <w:t xml:space="preserve">Розділ 2. Завдання та повноваження Відділу </w:t>
      </w:r>
    </w:p>
    <w:p w:rsidR="00643B2A" w:rsidRPr="00C47E16" w:rsidRDefault="00643B2A" w:rsidP="007C1B2A">
      <w:pPr>
        <w:pStyle w:val="211"/>
        <w:numPr>
          <w:ilvl w:val="1"/>
          <w:numId w:val="1"/>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b w:val="0"/>
          <w:sz w:val="18"/>
          <w:szCs w:val="18"/>
          <w:lang w:val="uk-UA"/>
        </w:rPr>
      </w:pPr>
      <w:r w:rsidRPr="00C47E16">
        <w:rPr>
          <w:rStyle w:val="24"/>
          <w:rFonts w:ascii="Bookman Old Style" w:eastAsia="Times New Roman" w:hAnsi="Bookman Old Style" w:cs="Times New Roman"/>
          <w:b/>
          <w:sz w:val="18"/>
          <w:szCs w:val="18"/>
          <w:lang w:val="uk-UA" w:eastAsia="uk-UA"/>
        </w:rPr>
        <w:t>Основними завданнями Відділу є:</w:t>
      </w:r>
    </w:p>
    <w:p w:rsidR="00643B2A" w:rsidRPr="00C47E16" w:rsidRDefault="00643B2A"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Реалізація завдань місцевого самоврядування </w:t>
      </w:r>
      <w:r w:rsidRPr="00C47E16">
        <w:rPr>
          <w:rStyle w:val="22"/>
          <w:rFonts w:ascii="Bookman Old Style" w:eastAsia="Times New Roman" w:hAnsi="Bookman Old Style" w:cs="Times New Roman"/>
          <w:sz w:val="18"/>
          <w:szCs w:val="18"/>
          <w:lang w:val="uk-UA" w:eastAsia="uk-UA"/>
        </w:rPr>
        <w:t xml:space="preserve">на території населених пунктів Верхньодніпровської міської територіальної громади (далі – територіальна громада) </w:t>
      </w:r>
      <w:r w:rsidRPr="00C47E16">
        <w:rPr>
          <w:rFonts w:ascii="Bookman Old Style" w:eastAsia="Times New Roman" w:hAnsi="Bookman Old Style" w:cs="Times New Roman"/>
          <w:sz w:val="18"/>
          <w:szCs w:val="18"/>
          <w:shd w:val="clear" w:color="auto" w:fill="FFFFFF"/>
          <w:lang w:val="uk-UA"/>
        </w:rPr>
        <w:t xml:space="preserve">у сфері освіти, сім’ї, дітей та молоді, культури, фізичної культури і спорту, туризму, </w:t>
      </w:r>
      <w:r w:rsidR="004F4DC5" w:rsidRPr="00C47E16">
        <w:rPr>
          <w:rFonts w:ascii="Bookman Old Style" w:eastAsia="Times New Roman" w:hAnsi="Bookman Old Style" w:cs="Times New Roman"/>
          <w:sz w:val="18"/>
          <w:szCs w:val="18"/>
          <w:shd w:val="clear" w:color="auto" w:fill="FFFFFF"/>
          <w:lang w:val="uk-UA"/>
        </w:rPr>
        <w:t xml:space="preserve">інтелектуальної власності, </w:t>
      </w:r>
      <w:r w:rsidRPr="00C47E16">
        <w:rPr>
          <w:rFonts w:ascii="Bookman Old Style" w:eastAsia="Times New Roman" w:hAnsi="Bookman Old Style" w:cs="Times New Roman"/>
          <w:sz w:val="18"/>
          <w:szCs w:val="18"/>
          <w:shd w:val="clear" w:color="auto" w:fill="FFFFFF"/>
          <w:lang w:val="uk-UA"/>
        </w:rPr>
        <w:t>національностей та релігій, охорони культурної спадщини.</w:t>
      </w:r>
    </w:p>
    <w:p w:rsidR="00643B2A" w:rsidRPr="00C47E16" w:rsidRDefault="00643B2A"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Забезпечення виконання вимог чинного законодавства України</w:t>
      </w:r>
      <w:r w:rsidR="004F4DC5" w:rsidRPr="00C47E16">
        <w:rPr>
          <w:rFonts w:ascii="Bookman Old Style" w:eastAsia="Times New Roman" w:hAnsi="Bookman Old Style" w:cs="Times New Roman"/>
          <w:sz w:val="18"/>
          <w:szCs w:val="18"/>
          <w:shd w:val="clear" w:color="auto" w:fill="FFFFFF"/>
          <w:lang w:val="uk-UA"/>
        </w:rPr>
        <w:t>, нормативних актів профільних міністерств та відповідних департаментів і управлінь Дніпропетровської облдержадміністрації, рішень Міської ради та її Виконавчого комітету, розпоряджень Міського голови,</w:t>
      </w:r>
      <w:r w:rsidRPr="00C47E16">
        <w:rPr>
          <w:rFonts w:ascii="Bookman Old Style" w:eastAsia="Times New Roman" w:hAnsi="Bookman Old Style" w:cs="Times New Roman"/>
          <w:sz w:val="18"/>
          <w:szCs w:val="18"/>
          <w:shd w:val="clear" w:color="auto" w:fill="FFFFFF"/>
          <w:lang w:val="uk-UA"/>
        </w:rPr>
        <w:t xml:space="preserve"> у галузі освіти, сім’ї, дітей та молоді, культури, фізичної культури і спорту, туризму, </w:t>
      </w:r>
      <w:r w:rsidR="004F4DC5" w:rsidRPr="00C47E16">
        <w:rPr>
          <w:rFonts w:ascii="Bookman Old Style" w:eastAsia="Times New Roman" w:hAnsi="Bookman Old Style" w:cs="Times New Roman"/>
          <w:sz w:val="18"/>
          <w:szCs w:val="18"/>
          <w:shd w:val="clear" w:color="auto" w:fill="FFFFFF"/>
          <w:lang w:val="uk-UA"/>
        </w:rPr>
        <w:t xml:space="preserve">інтелектуальної власності, </w:t>
      </w:r>
      <w:r w:rsidRPr="00C47E16">
        <w:rPr>
          <w:rFonts w:ascii="Bookman Old Style" w:eastAsia="Times New Roman" w:hAnsi="Bookman Old Style" w:cs="Times New Roman"/>
          <w:sz w:val="18"/>
          <w:szCs w:val="18"/>
          <w:shd w:val="clear" w:color="auto" w:fill="FFFFFF"/>
          <w:lang w:val="uk-UA"/>
        </w:rPr>
        <w:t>національностей та релігій, охорони культурної спадщини, в межах повноважень органів місцевого самоврядування визначених законом.</w:t>
      </w:r>
    </w:p>
    <w:p w:rsidR="00CB4DA5" w:rsidRPr="00C47E16" w:rsidRDefault="00CB4DA5"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Управління закладами</w:t>
      </w:r>
      <w:r w:rsidR="00D31432" w:rsidRPr="00C47E16">
        <w:rPr>
          <w:rFonts w:ascii="Bookman Old Style" w:eastAsia="Times New Roman" w:hAnsi="Bookman Old Style" w:cs="Times New Roman"/>
          <w:sz w:val="18"/>
          <w:szCs w:val="18"/>
          <w:shd w:val="clear" w:color="auto" w:fill="FFFFFF"/>
          <w:lang w:val="uk-UA"/>
        </w:rPr>
        <w:t xml:space="preserve"> та установами</w:t>
      </w:r>
      <w:r w:rsidRPr="00C47E16">
        <w:rPr>
          <w:rFonts w:ascii="Bookman Old Style" w:eastAsia="Times New Roman" w:hAnsi="Bookman Old Style" w:cs="Times New Roman"/>
          <w:sz w:val="18"/>
          <w:szCs w:val="18"/>
          <w:shd w:val="clear" w:color="auto" w:fill="FFFFFF"/>
          <w:lang w:val="uk-UA"/>
        </w:rPr>
        <w:t xml:space="preserve"> 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 молодіжними центрами, молодіжними підлітковими закладами,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в межах та у спосіб, визначених чинним законодавством</w:t>
      </w:r>
      <w:r w:rsidR="004E6836" w:rsidRPr="00C47E16">
        <w:rPr>
          <w:rFonts w:ascii="Bookman Old Style" w:eastAsia="Times New Roman" w:hAnsi="Bookman Old Style" w:cs="Times New Roman"/>
          <w:sz w:val="18"/>
          <w:szCs w:val="18"/>
          <w:shd w:val="clear" w:color="auto" w:fill="FFFFFF"/>
          <w:lang w:val="uk-UA"/>
        </w:rPr>
        <w:t>.</w:t>
      </w:r>
    </w:p>
    <w:p w:rsidR="00CB4DA5" w:rsidRPr="00C47E16" w:rsidRDefault="00CB4DA5"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Визначення потреби у закладах </w:t>
      </w:r>
      <w:r w:rsidR="00D31432" w:rsidRPr="00C47E16">
        <w:rPr>
          <w:rStyle w:val="22"/>
          <w:rFonts w:ascii="Bookman Old Style" w:eastAsia="Times New Roman" w:hAnsi="Bookman Old Style" w:cs="Times New Roman"/>
          <w:sz w:val="18"/>
          <w:szCs w:val="18"/>
          <w:lang w:val="uk-UA"/>
        </w:rPr>
        <w:t xml:space="preserve">та установах </w:t>
      </w:r>
      <w:r w:rsidRPr="00C47E16">
        <w:rPr>
          <w:rStyle w:val="22"/>
          <w:rFonts w:ascii="Bookman Old Style" w:eastAsia="Times New Roman" w:hAnsi="Bookman Old Style" w:cs="Times New Roman"/>
          <w:sz w:val="18"/>
          <w:szCs w:val="18"/>
          <w:lang w:val="uk-UA"/>
        </w:rPr>
        <w:t xml:space="preserve">освіти усіх типів, </w:t>
      </w:r>
      <w:r w:rsidR="00B956BB" w:rsidRPr="00C47E16">
        <w:rPr>
          <w:rStyle w:val="22"/>
          <w:rFonts w:ascii="Bookman Old Style" w:eastAsia="Times New Roman" w:hAnsi="Bookman Old Style" w:cs="Times New Roman"/>
          <w:sz w:val="18"/>
          <w:szCs w:val="18"/>
          <w:lang w:val="uk-UA"/>
        </w:rPr>
        <w:t xml:space="preserve">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центрах, молодіжних підліткових закладах, </w:t>
      </w:r>
      <w:r w:rsidR="00B956BB" w:rsidRPr="00C47E16">
        <w:rPr>
          <w:rStyle w:val="22"/>
          <w:rFonts w:ascii="Bookman Old Style" w:eastAsia="Times New Roman" w:hAnsi="Bookman Old Style" w:cs="Times New Roman"/>
          <w:sz w:val="18"/>
          <w:szCs w:val="18"/>
          <w:lang w:val="uk-UA"/>
        </w:rPr>
        <w:t>подання пропозиції Міському голові щодо удосконалення їх мережі відповідно до соціально-економічних і культурно-освітніх потреб територіальної громади за наявності матеріально-технічної, науково-методичної бази, кадрів тощо</w:t>
      </w:r>
      <w:r w:rsidR="00F3755F" w:rsidRPr="00C47E16">
        <w:rPr>
          <w:rStyle w:val="22"/>
          <w:rFonts w:ascii="Bookman Old Style" w:eastAsia="Times New Roman" w:hAnsi="Bookman Old Style" w:cs="Times New Roman"/>
          <w:sz w:val="18"/>
          <w:szCs w:val="18"/>
          <w:lang w:val="uk-UA"/>
        </w:rPr>
        <w:t>.</w:t>
      </w:r>
    </w:p>
    <w:p w:rsidR="00017AF2" w:rsidRPr="00C47E16" w:rsidRDefault="00017AF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створення необхідних умов для виховання дітей та молоді, розвитку їхніх здібностей, трудового навчання, професійної орієнтації, продуктивної праці учнів, сприяння діяльності дитячих, молодіжних та науково-просвітницьких громадських об’єднань, молодіжних центрів.</w:t>
      </w:r>
    </w:p>
    <w:p w:rsidR="00017AF2" w:rsidRPr="00C47E16" w:rsidRDefault="00017AF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Сприяння вирішенню питань про надання професійним творчим працівникам, молодіжним та дитячим громадським об’єднанням на пільгових умовах у користування приміщень майстерні, студії та лабораторії, молодіжні центри, молодіжні простори, необхідні для творчої діяльності або реалізації завдань молодіжної політики.</w:t>
      </w:r>
    </w:p>
    <w:p w:rsidR="002945E4" w:rsidRPr="00C47E16" w:rsidRDefault="00696FF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Сприяння розвитку молодіжних та дитячих громадських об’єднань, молодіжних центрів, молодіжних рад, молодіжної інфраструктури. Забезпечення та організація роботи молодіжних рад утворених при органах місцевого самоврядування.</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у межах повноважень Відділу, захисту прав і законних інтересів фізичних та юридичних осіб.</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Надання адміністративних послуг у межах повноважень Відділу.</w:t>
      </w:r>
    </w:p>
    <w:p w:rsidR="00643B2A" w:rsidRPr="00C47E16" w:rsidRDefault="00643B2A"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Надання пропозицій та підготовка проектів Програм та рішень Міської ради та Виконавчого комітету</w:t>
      </w:r>
      <w:r w:rsidR="00B956BB" w:rsidRPr="00C47E16">
        <w:rPr>
          <w:rStyle w:val="22"/>
          <w:rFonts w:ascii="Bookman Old Style" w:eastAsia="Times New Roman" w:hAnsi="Bookman Old Style" w:cs="Times New Roman"/>
          <w:sz w:val="18"/>
          <w:szCs w:val="18"/>
          <w:lang w:val="uk-UA" w:eastAsia="uk-UA"/>
        </w:rPr>
        <w:t>, а також розпоряджень Міського голови,</w:t>
      </w:r>
      <w:r w:rsidRPr="00C47E16">
        <w:rPr>
          <w:rStyle w:val="22"/>
          <w:rFonts w:ascii="Bookman Old Style" w:eastAsia="Times New Roman" w:hAnsi="Bookman Old Style" w:cs="Times New Roman"/>
          <w:sz w:val="18"/>
          <w:szCs w:val="18"/>
          <w:lang w:val="uk-UA" w:eastAsia="uk-UA"/>
        </w:rPr>
        <w:t xml:space="preserve"> з питань, що належать до компетенції Відділу.</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Внесення пропозицій щодо проекту бюджету галузей освіти, культури, фізичної культури та спорту.</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lastRenderedPageBreak/>
        <w:t>Здійснення контролю за ефективним і цільовим використанням бюджетних коштів.</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Прийняття участі у підготовці заходів щодо регіонального розвитку. </w:t>
      </w:r>
    </w:p>
    <w:p w:rsidR="00B956BB" w:rsidRPr="00C47E16" w:rsidRDefault="00B956B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Прийняття участі у погоджені проектів нормативно-правових актів </w:t>
      </w:r>
      <w:r w:rsidRPr="00C47E16">
        <w:rPr>
          <w:rStyle w:val="22"/>
          <w:rFonts w:ascii="Bookman Old Style" w:eastAsia="Times New Roman" w:hAnsi="Bookman Old Style" w:cs="Times New Roman"/>
          <w:sz w:val="18"/>
          <w:szCs w:val="18"/>
          <w:lang w:val="uk-UA" w:eastAsia="uk-UA"/>
        </w:rPr>
        <w:t xml:space="preserve">Міської ради та Виконавчого комітету, </w:t>
      </w:r>
      <w:r w:rsidR="001A3BA2" w:rsidRPr="00C47E16">
        <w:rPr>
          <w:rStyle w:val="22"/>
          <w:rFonts w:ascii="Bookman Old Style" w:eastAsia="Times New Roman" w:hAnsi="Bookman Old Style" w:cs="Times New Roman"/>
          <w:sz w:val="18"/>
          <w:szCs w:val="18"/>
          <w:lang w:val="uk-UA" w:eastAsia="uk-UA"/>
        </w:rPr>
        <w:t>в частині питань, що належать до компетенції Відділу, що розробляються іншими структурними підрозділами Міської ради.</w:t>
      </w:r>
    </w:p>
    <w:p w:rsidR="001A3BA2" w:rsidRPr="00C47E16" w:rsidRDefault="001A3BA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Прийняття участі у підготовці звітів Міського голови, в частині</w:t>
      </w:r>
      <w:r w:rsidRPr="00C47E16">
        <w:rPr>
          <w:rStyle w:val="22"/>
          <w:rFonts w:ascii="Bookman Old Style" w:eastAsia="Times New Roman" w:hAnsi="Bookman Old Style" w:cs="Times New Roman"/>
          <w:sz w:val="18"/>
          <w:szCs w:val="18"/>
          <w:lang w:val="uk-UA" w:eastAsia="uk-UA"/>
        </w:rPr>
        <w:t xml:space="preserve"> питань, що належать до компетенції Відділу, для їх розгляду на сесії Міської ради.</w:t>
      </w:r>
    </w:p>
    <w:p w:rsidR="001A3BA2" w:rsidRPr="00C47E16" w:rsidRDefault="001A3BA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Здійснення підготовки, як самостійно, так і разом з іншими структурними підрозділами Міської ради, інформаційних та аналітичних матеріалів для подання їх Міському голові.</w:t>
      </w:r>
    </w:p>
    <w:p w:rsidR="001A3BA2" w:rsidRPr="00C47E16" w:rsidRDefault="001A3BA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Здійснення підготовки та прийняття участі у підготовці проектів угод, договорів, меморандумів, протоколів зустрічей делегацій і робочих груп у межах повноважень Відділу.</w:t>
      </w:r>
    </w:p>
    <w:p w:rsidR="003B0D67" w:rsidRPr="00C47E16" w:rsidRDefault="003B0D67" w:rsidP="007C1B2A">
      <w:pPr>
        <w:pStyle w:val="a5"/>
        <w:widowControl w:val="0"/>
        <w:numPr>
          <w:ilvl w:val="2"/>
          <w:numId w:val="1"/>
        </w:numPr>
        <w:shd w:val="clear" w:color="auto" w:fill="FFFFFF"/>
        <w:tabs>
          <w:tab w:val="clear" w:pos="720"/>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Style w:val="FontStyle16"/>
          <w:rFonts w:ascii="Bookman Old Style" w:hAnsi="Bookman Old Style"/>
          <w:sz w:val="18"/>
          <w:szCs w:val="18"/>
          <w:lang w:val="uk-UA" w:eastAsia="uk-UA"/>
        </w:rPr>
        <w:t>Забезпечення своєчасного розгляду пропозицій, заяв, скарг та звернень громадян та їх об'єднань</w:t>
      </w:r>
      <w:r w:rsidRPr="00C47E16">
        <w:rPr>
          <w:rStyle w:val="22"/>
          <w:rFonts w:ascii="Bookman Old Style" w:eastAsia="Times New Roman" w:hAnsi="Bookman Old Style"/>
          <w:sz w:val="18"/>
          <w:szCs w:val="18"/>
          <w:lang w:val="uk-UA"/>
        </w:rPr>
        <w:t xml:space="preserve"> в установленому законодавством порядку</w:t>
      </w:r>
      <w:r w:rsidRPr="00C47E16">
        <w:rPr>
          <w:rStyle w:val="FontStyle16"/>
          <w:rFonts w:ascii="Bookman Old Style" w:hAnsi="Bookman Old Style"/>
          <w:sz w:val="18"/>
          <w:szCs w:val="18"/>
          <w:lang w:val="uk-UA" w:eastAsia="uk-UA"/>
        </w:rPr>
        <w:t>, вжиття заходів для усунення причин виникнення скарг, проведення прийому громадян.</w:t>
      </w:r>
    </w:p>
    <w:p w:rsidR="001A3BA2" w:rsidRPr="00C47E16" w:rsidRDefault="001A3BA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Опрацювання депутатських запитів та звернень.</w:t>
      </w:r>
    </w:p>
    <w:p w:rsidR="001A3BA2" w:rsidRPr="00C47E16" w:rsidRDefault="001A3BA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доступу до публічної інформації, розпорядником якої є Відділ.</w:t>
      </w:r>
    </w:p>
    <w:p w:rsidR="00C43F6D" w:rsidRPr="00C47E16" w:rsidRDefault="00C43F6D"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Інформування населення про стан виконання повноважень Відділу.</w:t>
      </w:r>
    </w:p>
    <w:p w:rsidR="00C43F6D" w:rsidRPr="00C47E16" w:rsidRDefault="00C43F6D"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Організація роботи з укомплектування, зберігання, обліку та використання архівних документів.</w:t>
      </w:r>
    </w:p>
    <w:p w:rsidR="00C43F6D" w:rsidRPr="00C47E16" w:rsidRDefault="00C43F6D"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у межах повноважень Відділу реалізації державної політики стосовно захисту персональних даних та інформації з обмеженим доступом.</w:t>
      </w:r>
    </w:p>
    <w:p w:rsidR="00C43F6D" w:rsidRPr="00C47E16" w:rsidRDefault="00C43F6D"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Здійснення передбачених законом галузевих повноважень.</w:t>
      </w:r>
    </w:p>
    <w:p w:rsidR="00495EF3" w:rsidRPr="00C47E16" w:rsidRDefault="00C43F6D" w:rsidP="00495EF3">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Здійснення аналізу стану розвитку освіти, культури, фізичної культури </w:t>
      </w:r>
      <w:r w:rsidR="001D1233" w:rsidRPr="00C47E16">
        <w:rPr>
          <w:rStyle w:val="22"/>
          <w:rFonts w:ascii="Bookman Old Style" w:eastAsia="Times New Roman" w:hAnsi="Bookman Old Style" w:cs="Times New Roman"/>
          <w:sz w:val="18"/>
          <w:szCs w:val="18"/>
          <w:lang w:val="uk-UA"/>
        </w:rPr>
        <w:t xml:space="preserve">та спорту, прогнозування розвитку загальної середньої, дошкільної та </w:t>
      </w:r>
      <w:r w:rsidR="00A14A1F" w:rsidRPr="00C47E16">
        <w:rPr>
          <w:rStyle w:val="22"/>
          <w:rFonts w:ascii="Bookman Old Style" w:eastAsia="Times New Roman" w:hAnsi="Bookman Old Style" w:cs="Times New Roman"/>
          <w:sz w:val="18"/>
          <w:szCs w:val="18"/>
          <w:lang w:val="uk-UA"/>
        </w:rPr>
        <w:t xml:space="preserve">позашкільної освіти, удосконалення мережі закладів </w:t>
      </w:r>
      <w:r w:rsidR="001D1233" w:rsidRPr="00C47E16">
        <w:rPr>
          <w:rStyle w:val="22"/>
          <w:rFonts w:ascii="Bookman Old Style" w:eastAsia="Times New Roman" w:hAnsi="Bookman Old Style" w:cs="Times New Roman"/>
          <w:sz w:val="18"/>
          <w:szCs w:val="18"/>
          <w:lang w:val="uk-UA"/>
        </w:rPr>
        <w:t xml:space="preserve"> </w:t>
      </w:r>
      <w:r w:rsidR="00A14A1F" w:rsidRPr="00C47E16">
        <w:rPr>
          <w:rStyle w:val="22"/>
          <w:rFonts w:ascii="Bookman Old Style" w:eastAsia="Times New Roman" w:hAnsi="Bookman Old Style" w:cs="Times New Roman"/>
          <w:sz w:val="18"/>
          <w:szCs w:val="18"/>
          <w:lang w:val="uk-UA"/>
        </w:rPr>
        <w:t>освіти, культури, фізичної культури та спорту.</w:t>
      </w:r>
    </w:p>
    <w:p w:rsidR="00495EF3" w:rsidRPr="00C47E16" w:rsidRDefault="00495EF3" w:rsidP="00495EF3">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rPr>
          <w:rFonts w:ascii="Bookman Old Style" w:eastAsia="Times New Roman" w:hAnsi="Bookman Old Style" w:cs="Times New Roman"/>
          <w:sz w:val="18"/>
          <w:szCs w:val="18"/>
          <w:shd w:val="clear" w:color="auto" w:fill="FFFFFF"/>
          <w:lang w:val="uk-UA"/>
        </w:rPr>
      </w:pPr>
      <w:r w:rsidRPr="00C47E16">
        <w:rPr>
          <w:rStyle w:val="22"/>
          <w:rFonts w:ascii="Bookman Old Style" w:eastAsia="Times New Roman" w:hAnsi="Bookman Old Style"/>
          <w:sz w:val="18"/>
          <w:szCs w:val="18"/>
          <w:lang w:val="uk-UA"/>
        </w:rPr>
        <w:t xml:space="preserve">Забезпечення дотримання законодавства </w:t>
      </w:r>
      <w:r w:rsidRPr="00C47E16">
        <w:rPr>
          <w:rFonts w:ascii="Bookman Old Style" w:eastAsia="Times New Roman" w:hAnsi="Bookman Old Style" w:cs="Times New Roman"/>
          <w:sz w:val="18"/>
          <w:szCs w:val="18"/>
          <w:shd w:val="clear" w:color="auto" w:fill="FFFFFF"/>
          <w:lang w:val="uk-UA"/>
        </w:rPr>
        <w:t>у сфері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 в межах повноважень органів місцевого самоврядування, визначених чинним законодавством та в межах повноважень Відділу.</w:t>
      </w:r>
    </w:p>
    <w:p w:rsidR="00F917E6" w:rsidRPr="00C47E16" w:rsidRDefault="00F917E6" w:rsidP="00F917E6">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 xml:space="preserve">Забезпечення та організація роботи закладів 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молодіжних центрів, молодіжних підліткових закладів, в межах та в порядку передбаченому діючим законодавством; організація утримання та фінансового забезпечення </w:t>
      </w:r>
      <w:r w:rsidRPr="00C47E16">
        <w:rPr>
          <w:rStyle w:val="22"/>
          <w:rFonts w:ascii="Bookman Old Style" w:eastAsia="Times New Roman" w:hAnsi="Bookman Old Style"/>
          <w:sz w:val="18"/>
          <w:szCs w:val="18"/>
          <w:lang w:val="uk-UA"/>
        </w:rPr>
        <w:t xml:space="preserve">закладів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молодіжних центрів, молодіжних підліткових закладів, що належать до комунальної власності територіальної громади, зміцнення та розвитку матеріально-технічної бази на рівні, достатньому для виконання вимог стандартів освіти та ліцензійних умов.</w:t>
      </w:r>
    </w:p>
    <w:p w:rsidR="0040785D" w:rsidRPr="00C47E16" w:rsidRDefault="0040785D"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Приймання фінансових звітів </w:t>
      </w:r>
      <w:r w:rsidR="00C065D3" w:rsidRPr="00C47E16">
        <w:rPr>
          <w:rFonts w:ascii="Bookman Old Style" w:eastAsia="Times New Roman" w:hAnsi="Bookman Old Style" w:cs="Times New Roman"/>
          <w:sz w:val="18"/>
          <w:szCs w:val="18"/>
          <w:lang w:val="uk-UA"/>
        </w:rPr>
        <w:t xml:space="preserve">закладів </w:t>
      </w:r>
      <w:r w:rsidR="00D31432" w:rsidRPr="00C47E16">
        <w:rPr>
          <w:rFonts w:ascii="Bookman Old Style" w:eastAsia="Times New Roman" w:hAnsi="Bookman Old Style" w:cs="Times New Roman"/>
          <w:sz w:val="18"/>
          <w:szCs w:val="18"/>
          <w:lang w:val="uk-UA"/>
        </w:rPr>
        <w:t xml:space="preserve">та установ </w:t>
      </w:r>
      <w:r w:rsidRPr="00C47E16">
        <w:rPr>
          <w:rStyle w:val="22"/>
          <w:rFonts w:ascii="Bookman Old Style" w:eastAsia="Times New Roman" w:hAnsi="Bookman Old Style" w:cs="Times New Roman"/>
          <w:sz w:val="18"/>
          <w:szCs w:val="18"/>
          <w:lang w:val="uk-UA"/>
        </w:rPr>
        <w:t xml:space="preserve">закладів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 у випадках та порядку, визначених законодавством.</w:t>
      </w:r>
    </w:p>
    <w:p w:rsidR="0040785D" w:rsidRPr="00C47E16" w:rsidRDefault="0040785D"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фінансово-господарською діяльністю </w:t>
      </w:r>
      <w:r w:rsidRPr="00C47E16">
        <w:rPr>
          <w:rStyle w:val="22"/>
          <w:rFonts w:ascii="Bookman Old Style" w:eastAsia="Times New Roman" w:hAnsi="Bookman Old Style" w:cs="Times New Roman"/>
          <w:sz w:val="18"/>
          <w:szCs w:val="18"/>
          <w:lang w:val="uk-UA"/>
        </w:rPr>
        <w:t xml:space="preserve">закладів </w:t>
      </w:r>
      <w:r w:rsidR="00D31432"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w:t>
      </w:r>
    </w:p>
    <w:p w:rsidR="0040785D" w:rsidRPr="00C47E16" w:rsidRDefault="0040785D"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дотриманням установчих документів </w:t>
      </w:r>
      <w:r w:rsidRPr="00C47E16">
        <w:rPr>
          <w:rStyle w:val="22"/>
          <w:rFonts w:ascii="Bookman Old Style" w:eastAsia="Times New Roman" w:hAnsi="Bookman Old Style" w:cs="Times New Roman"/>
          <w:sz w:val="18"/>
          <w:szCs w:val="18"/>
          <w:lang w:val="uk-UA"/>
        </w:rPr>
        <w:t>закладів</w:t>
      </w:r>
      <w:r w:rsidR="00D31432" w:rsidRPr="00C47E16">
        <w:rPr>
          <w:rStyle w:val="22"/>
          <w:rFonts w:ascii="Bookman Old Style" w:eastAsia="Times New Roman" w:hAnsi="Bookman Old Style" w:cs="Times New Roman"/>
          <w:sz w:val="18"/>
          <w:szCs w:val="18"/>
          <w:lang w:val="uk-UA"/>
        </w:rPr>
        <w:t xml:space="preserve"> та установ</w:t>
      </w:r>
      <w:r w:rsidRPr="00C47E16">
        <w:rPr>
          <w:rStyle w:val="22"/>
          <w:rFonts w:ascii="Bookman Old Style" w:eastAsia="Times New Roman" w:hAnsi="Bookman Old Style" w:cs="Times New Roman"/>
          <w:sz w:val="18"/>
          <w:szCs w:val="18"/>
          <w:lang w:val="uk-UA"/>
        </w:rPr>
        <w:t xml:space="preserve">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w:t>
      </w:r>
    </w:p>
    <w:p w:rsidR="0040785D" w:rsidRPr="00C47E16" w:rsidRDefault="0040785D"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Здійснення контролю за недопущенням привілеїв та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C065D3" w:rsidRPr="00C47E16">
        <w:rPr>
          <w:rFonts w:ascii="Bookman Old Style" w:eastAsia="Times New Roman" w:hAnsi="Bookman Old Style" w:cs="Times New Roman"/>
          <w:sz w:val="18"/>
          <w:szCs w:val="18"/>
          <w:lang w:val="uk-UA"/>
        </w:rPr>
        <w:t xml:space="preserve"> в підпорядкованих відділу закладах та установах</w:t>
      </w:r>
      <w:r w:rsidRPr="00C47E16">
        <w:rPr>
          <w:rFonts w:ascii="Bookman Old Style" w:eastAsia="Times New Roman" w:hAnsi="Bookman Old Style" w:cs="Times New Roman"/>
          <w:sz w:val="18"/>
          <w:szCs w:val="18"/>
          <w:lang w:val="uk-UA"/>
        </w:rPr>
        <w:t>.</w:t>
      </w:r>
    </w:p>
    <w:p w:rsidR="003F26E3" w:rsidRPr="00C47E16" w:rsidRDefault="0040785D"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Реалізація інших прав, передбачених законодавством та установчими документами </w:t>
      </w:r>
      <w:r w:rsidR="003F26E3" w:rsidRPr="00C47E16">
        <w:rPr>
          <w:rStyle w:val="22"/>
          <w:rFonts w:ascii="Bookman Old Style" w:eastAsia="Times New Roman" w:hAnsi="Bookman Old Style" w:cs="Times New Roman"/>
          <w:sz w:val="18"/>
          <w:szCs w:val="18"/>
          <w:lang w:val="uk-UA"/>
        </w:rPr>
        <w:t xml:space="preserve">закладів </w:t>
      </w:r>
      <w:r w:rsidR="00715274" w:rsidRPr="00C47E16">
        <w:rPr>
          <w:rStyle w:val="22"/>
          <w:rFonts w:ascii="Bookman Old Style" w:eastAsia="Times New Roman" w:hAnsi="Bookman Old Style" w:cs="Times New Roman"/>
          <w:sz w:val="18"/>
          <w:szCs w:val="18"/>
          <w:lang w:val="uk-UA"/>
        </w:rPr>
        <w:t xml:space="preserve">та установ </w:t>
      </w:r>
      <w:r w:rsidR="003F26E3"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003F26E3"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003F26E3" w:rsidRPr="00C47E16">
        <w:rPr>
          <w:rFonts w:ascii="Bookman Old Style" w:eastAsia="Times New Roman" w:hAnsi="Bookman Old Style" w:cs="Times New Roman"/>
          <w:sz w:val="18"/>
          <w:szCs w:val="18"/>
          <w:lang w:val="uk-UA"/>
        </w:rPr>
        <w:t>.</w:t>
      </w:r>
    </w:p>
    <w:p w:rsidR="001B7EE2" w:rsidRPr="00C47E16" w:rsidRDefault="003F26E3"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виконанням та дотриманнями керівниками </w:t>
      </w:r>
      <w:r w:rsidRPr="00C47E16">
        <w:rPr>
          <w:rStyle w:val="22"/>
          <w:rFonts w:ascii="Bookman Old Style" w:eastAsia="Times New Roman" w:hAnsi="Bookman Old Style" w:cs="Times New Roman"/>
          <w:sz w:val="18"/>
          <w:szCs w:val="18"/>
          <w:lang w:val="uk-UA"/>
        </w:rPr>
        <w:t xml:space="preserve">закладів </w:t>
      </w:r>
      <w:r w:rsidR="00715274"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 вимог діючого законодавства, виконання ними своїх посадових обов’язків, статутних завдань таких закладів та строкових трудових договорів (контрактів).</w:t>
      </w:r>
    </w:p>
    <w:p w:rsidR="001B7EE2" w:rsidRPr="00C47E16" w:rsidRDefault="001B7EE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Сприяння комплектуванню закладів </w:t>
      </w:r>
      <w:r w:rsidR="00715274"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працівниками, в тому числі керівними кадрами; проведення роботи з вдосконалення професійної кваліфікації працівників, їх перепідготовки та атестації у порядку, встановленому законодавством.</w:t>
      </w:r>
    </w:p>
    <w:p w:rsidR="00A6484B" w:rsidRPr="00C47E16" w:rsidRDefault="00A6484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Забезпечення та організація процедури  обрання (призначення) керівників</w:t>
      </w:r>
      <w:r w:rsidR="00715274" w:rsidRPr="00C47E16">
        <w:rPr>
          <w:rStyle w:val="22"/>
          <w:rFonts w:ascii="Bookman Old Style" w:eastAsia="Times New Roman" w:hAnsi="Bookman Old Style" w:cs="Times New Roman"/>
          <w:sz w:val="18"/>
          <w:szCs w:val="18"/>
          <w:shd w:val="clear" w:color="auto" w:fill="auto"/>
          <w:lang w:val="uk-UA"/>
        </w:rPr>
        <w:t xml:space="preserve"> </w:t>
      </w:r>
      <w:r w:rsidRPr="00C47E16">
        <w:rPr>
          <w:rStyle w:val="22"/>
          <w:rFonts w:ascii="Bookman Old Style" w:eastAsia="Times New Roman" w:hAnsi="Bookman Old Style" w:cs="Times New Roman"/>
          <w:sz w:val="18"/>
          <w:szCs w:val="18"/>
          <w:lang w:val="uk-UA"/>
        </w:rPr>
        <w:t xml:space="preserve">закладів </w:t>
      </w:r>
      <w:r w:rsidR="00715274" w:rsidRPr="00C47E16">
        <w:rPr>
          <w:rStyle w:val="22"/>
          <w:rFonts w:ascii="Bookman Old Style" w:eastAsia="Times New Roman" w:hAnsi="Bookman Old Style" w:cs="Times New Roman"/>
          <w:sz w:val="18"/>
          <w:szCs w:val="18"/>
          <w:shd w:val="clear" w:color="auto" w:fill="auto"/>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 xml:space="preserve">що належать до комунальної власності територіальної громади, в порядку встановленому законодавством та установчими документами таких </w:t>
      </w:r>
      <w:r w:rsidR="00715274" w:rsidRPr="00C47E16">
        <w:rPr>
          <w:rFonts w:ascii="Bookman Old Style" w:eastAsia="Times New Roman" w:hAnsi="Bookman Old Style" w:cs="Times New Roman"/>
          <w:sz w:val="18"/>
          <w:szCs w:val="18"/>
          <w:shd w:val="clear" w:color="auto" w:fill="FFFFFF"/>
          <w:lang w:val="uk-UA"/>
        </w:rPr>
        <w:t>закладів та установ</w:t>
      </w:r>
      <w:r w:rsidRPr="00C47E16">
        <w:rPr>
          <w:rFonts w:ascii="Bookman Old Style" w:eastAsia="Times New Roman" w:hAnsi="Bookman Old Style" w:cs="Times New Roman"/>
          <w:sz w:val="18"/>
          <w:szCs w:val="18"/>
          <w:shd w:val="clear" w:color="auto" w:fill="FFFFFF"/>
          <w:lang w:val="uk-UA"/>
        </w:rPr>
        <w:t>.</w:t>
      </w:r>
    </w:p>
    <w:p w:rsidR="00A6484B" w:rsidRPr="00C47E16" w:rsidRDefault="00A6484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На підставі </w:t>
      </w:r>
      <w:r w:rsidR="00C065D3" w:rsidRPr="00C47E16">
        <w:rPr>
          <w:rStyle w:val="22"/>
          <w:rFonts w:ascii="Bookman Old Style" w:eastAsia="Times New Roman" w:hAnsi="Bookman Old Style" w:cs="Times New Roman"/>
          <w:sz w:val="18"/>
          <w:szCs w:val="18"/>
          <w:shd w:val="clear" w:color="auto" w:fill="auto"/>
          <w:lang w:val="uk-UA"/>
        </w:rPr>
        <w:t>розпорядження</w:t>
      </w:r>
      <w:r w:rsidRPr="00C47E16">
        <w:rPr>
          <w:rStyle w:val="22"/>
          <w:rFonts w:ascii="Bookman Old Style" w:eastAsia="Times New Roman" w:hAnsi="Bookman Old Style" w:cs="Times New Roman"/>
          <w:sz w:val="18"/>
          <w:szCs w:val="18"/>
          <w:shd w:val="clear" w:color="auto" w:fill="auto"/>
          <w:lang w:val="uk-UA"/>
        </w:rPr>
        <w:t xml:space="preserve"> Місько</w:t>
      </w:r>
      <w:r w:rsidR="00C065D3" w:rsidRPr="00C47E16">
        <w:rPr>
          <w:rStyle w:val="22"/>
          <w:rFonts w:ascii="Bookman Old Style" w:eastAsia="Times New Roman" w:hAnsi="Bookman Old Style" w:cs="Times New Roman"/>
          <w:sz w:val="18"/>
          <w:szCs w:val="18"/>
          <w:shd w:val="clear" w:color="auto" w:fill="auto"/>
          <w:lang w:val="uk-UA"/>
        </w:rPr>
        <w:t>го голови</w:t>
      </w:r>
      <w:r w:rsidRPr="00C47E16">
        <w:rPr>
          <w:rStyle w:val="22"/>
          <w:rFonts w:ascii="Bookman Old Style" w:eastAsia="Times New Roman" w:hAnsi="Bookman Old Style" w:cs="Times New Roman"/>
          <w:sz w:val="18"/>
          <w:szCs w:val="18"/>
          <w:shd w:val="clear" w:color="auto" w:fill="auto"/>
          <w:lang w:val="uk-UA"/>
        </w:rPr>
        <w:t xml:space="preserve">, укладання строкових трудових договорів (контрактів) з керівниками </w:t>
      </w:r>
      <w:r w:rsidRPr="00C47E16">
        <w:rPr>
          <w:rStyle w:val="22"/>
          <w:rFonts w:ascii="Bookman Old Style" w:eastAsia="Times New Roman" w:hAnsi="Bookman Old Style" w:cs="Times New Roman"/>
          <w:sz w:val="18"/>
          <w:szCs w:val="18"/>
          <w:lang w:val="uk-UA"/>
        </w:rPr>
        <w:t xml:space="preserve">закладів </w:t>
      </w:r>
      <w:r w:rsidR="00715274"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w:t>
      </w:r>
      <w:r w:rsidR="00F3755F" w:rsidRPr="00C47E16">
        <w:rPr>
          <w:rFonts w:ascii="Bookman Old Style" w:eastAsia="Times New Roman" w:hAnsi="Bookman Old Style" w:cs="Times New Roman"/>
          <w:sz w:val="18"/>
          <w:szCs w:val="18"/>
          <w:shd w:val="clear" w:color="auto" w:fill="FFFFFF"/>
          <w:lang w:val="uk-UA"/>
        </w:rPr>
        <w:t xml:space="preserve">,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в порядку встановленому законодавством та установчими документами таких закладів</w:t>
      </w:r>
      <w:r w:rsidR="00715274" w:rsidRPr="00C47E16">
        <w:rPr>
          <w:rFonts w:ascii="Bookman Old Style" w:eastAsia="Times New Roman" w:hAnsi="Bookman Old Style" w:cs="Times New Roman"/>
          <w:sz w:val="18"/>
          <w:szCs w:val="18"/>
          <w:shd w:val="clear" w:color="auto" w:fill="FFFFFF"/>
          <w:lang w:val="uk-UA"/>
        </w:rPr>
        <w:t xml:space="preserve"> та установ</w:t>
      </w:r>
      <w:r w:rsidRPr="00C47E16">
        <w:rPr>
          <w:rFonts w:ascii="Bookman Old Style" w:eastAsia="Times New Roman" w:hAnsi="Bookman Old Style" w:cs="Times New Roman"/>
          <w:sz w:val="18"/>
          <w:szCs w:val="18"/>
          <w:shd w:val="clear" w:color="auto" w:fill="FFFFFF"/>
          <w:lang w:val="uk-UA"/>
        </w:rPr>
        <w:t>.</w:t>
      </w:r>
    </w:p>
    <w:p w:rsidR="00A6484B" w:rsidRPr="00C47E16" w:rsidRDefault="00A6484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 Забезпечення та організація процедури розривання строкових трудових договорів (контрактів) з керівниками </w:t>
      </w:r>
      <w:r w:rsidRPr="00C47E16">
        <w:rPr>
          <w:rStyle w:val="22"/>
          <w:rFonts w:ascii="Bookman Old Style" w:eastAsia="Times New Roman" w:hAnsi="Bookman Old Style" w:cs="Times New Roman"/>
          <w:sz w:val="18"/>
          <w:szCs w:val="18"/>
          <w:lang w:val="uk-UA"/>
        </w:rPr>
        <w:t xml:space="preserve">закладів </w:t>
      </w:r>
      <w:r w:rsidR="00715274"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4E6836"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 xml:space="preserve">що належать до комунальної власності територіальної громади, в порядку встановленому законодавством та установчими документами таких </w:t>
      </w:r>
      <w:r w:rsidRPr="00C47E16">
        <w:rPr>
          <w:rFonts w:ascii="Bookman Old Style" w:eastAsia="Times New Roman" w:hAnsi="Bookman Old Style" w:cs="Times New Roman"/>
          <w:sz w:val="18"/>
          <w:szCs w:val="18"/>
          <w:shd w:val="clear" w:color="auto" w:fill="FFFFFF"/>
          <w:lang w:val="uk-UA"/>
        </w:rPr>
        <w:lastRenderedPageBreak/>
        <w:t>закладів</w:t>
      </w:r>
      <w:r w:rsidR="00715274" w:rsidRPr="00C47E16">
        <w:rPr>
          <w:rFonts w:ascii="Bookman Old Style" w:eastAsia="Times New Roman" w:hAnsi="Bookman Old Style" w:cs="Times New Roman"/>
          <w:sz w:val="18"/>
          <w:szCs w:val="18"/>
          <w:shd w:val="clear" w:color="auto" w:fill="FFFFFF"/>
          <w:lang w:val="uk-UA"/>
        </w:rPr>
        <w:t xml:space="preserve"> та установ</w:t>
      </w:r>
      <w:r w:rsidRPr="00C47E16">
        <w:rPr>
          <w:rFonts w:ascii="Bookman Old Style" w:eastAsia="Times New Roman" w:hAnsi="Bookman Old Style" w:cs="Times New Roman"/>
          <w:sz w:val="18"/>
          <w:szCs w:val="18"/>
          <w:shd w:val="clear" w:color="auto" w:fill="FFFFFF"/>
          <w:lang w:val="uk-UA"/>
        </w:rPr>
        <w:t>.</w:t>
      </w:r>
    </w:p>
    <w:p w:rsidR="003D43B7" w:rsidRPr="00C47E16" w:rsidRDefault="003D43B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 xml:space="preserve">Створення сприятливих умов для розвитку і функціонування української мови в суспільному житті, збереження та розвитку етнічної, мовної і культурної самобутності національних меншин, які проживають та території громади. </w:t>
      </w:r>
    </w:p>
    <w:p w:rsidR="00136B69" w:rsidRPr="00C47E16" w:rsidRDefault="00136B69"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прав громадян на свободу художньої творчості, вільного розвитку культурно-мистецьких та спортивних процесів, доступності всіх видів культурно-освітніх, спортивних послуг та культурно-освітньої, спортивної діяльності для кожного громадянина в межах повноважень Відділу.</w:t>
      </w:r>
    </w:p>
    <w:p w:rsidR="00136B69" w:rsidRPr="00C47E16" w:rsidRDefault="00136B69"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державної політики у сфері оздоровлення та відпочинку дітей, розроблення та виконання відповідних місцевих програм.</w:t>
      </w:r>
    </w:p>
    <w:p w:rsidR="00136B69" w:rsidRPr="00C47E16" w:rsidRDefault="00136B69"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державної політики захисту прав дітей</w:t>
      </w:r>
      <w:r w:rsidR="00B22C58" w:rsidRPr="00C47E16">
        <w:rPr>
          <w:rStyle w:val="22"/>
          <w:rFonts w:ascii="Bookman Old Style" w:eastAsia="Times New Roman" w:hAnsi="Bookman Old Style" w:cs="Times New Roman"/>
          <w:sz w:val="18"/>
          <w:szCs w:val="18"/>
          <w:shd w:val="clear" w:color="auto" w:fill="auto"/>
          <w:lang w:val="uk-UA"/>
        </w:rPr>
        <w:t xml:space="preserve"> в межах повноважень Відділу</w:t>
      </w:r>
      <w:r w:rsidRPr="00C47E16">
        <w:rPr>
          <w:rStyle w:val="22"/>
          <w:rFonts w:ascii="Bookman Old Style" w:eastAsia="Times New Roman" w:hAnsi="Bookman Old Style" w:cs="Times New Roman"/>
          <w:sz w:val="18"/>
          <w:szCs w:val="18"/>
          <w:shd w:val="clear" w:color="auto" w:fill="auto"/>
          <w:lang w:val="uk-UA"/>
        </w:rPr>
        <w:t>.</w:t>
      </w:r>
    </w:p>
    <w:p w:rsidR="00DF5720" w:rsidRPr="00C47E16" w:rsidRDefault="001B7EE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rPr>
        <w:t xml:space="preserve">Сприяння наданню </w:t>
      </w:r>
      <w:r w:rsidR="00040A40" w:rsidRPr="00C47E16">
        <w:rPr>
          <w:rStyle w:val="22"/>
          <w:rFonts w:ascii="Bookman Old Style" w:eastAsia="Times New Roman" w:hAnsi="Bookman Old Style" w:cs="Times New Roman"/>
          <w:sz w:val="18"/>
          <w:szCs w:val="18"/>
          <w:lang w:val="uk-UA"/>
        </w:rPr>
        <w:t xml:space="preserve">підпорядкованими закладами </w:t>
      </w:r>
      <w:r w:rsidR="00715274" w:rsidRPr="00C47E16">
        <w:rPr>
          <w:rStyle w:val="22"/>
          <w:rFonts w:ascii="Bookman Old Style" w:eastAsia="Times New Roman" w:hAnsi="Bookman Old Style" w:cs="Times New Roman"/>
          <w:sz w:val="18"/>
          <w:szCs w:val="18"/>
          <w:lang w:val="uk-UA"/>
        </w:rPr>
        <w:t xml:space="preserve">та установами </w:t>
      </w:r>
      <w:r w:rsidR="00DF5720" w:rsidRPr="00C47E16">
        <w:rPr>
          <w:rStyle w:val="22"/>
          <w:rFonts w:ascii="Bookman Old Style" w:eastAsia="Times New Roman" w:hAnsi="Bookman Old Style" w:cs="Times New Roman"/>
          <w:sz w:val="18"/>
          <w:szCs w:val="18"/>
          <w:lang w:val="uk-UA"/>
        </w:rPr>
        <w:t>послуг відповідно до чинного законодавства.</w:t>
      </w:r>
    </w:p>
    <w:p w:rsidR="002945E4" w:rsidRPr="00C47E16" w:rsidRDefault="002945E4"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Style w:val="FontStyle16"/>
          <w:rFonts w:ascii="Bookman Old Style" w:eastAsia="Times New Roman" w:hAnsi="Bookman Old Style"/>
          <w:sz w:val="18"/>
          <w:szCs w:val="18"/>
          <w:lang w:val="uk-UA"/>
        </w:rPr>
      </w:pPr>
      <w:r w:rsidRPr="00C47E16">
        <w:rPr>
          <w:rStyle w:val="FontStyle16"/>
          <w:rFonts w:ascii="Bookman Old Style" w:eastAsia="Times New Roman" w:hAnsi="Bookman Old Style"/>
          <w:sz w:val="18"/>
          <w:szCs w:val="18"/>
          <w:lang w:val="uk-UA"/>
        </w:rPr>
        <w:t>Сприяння роботі творчих спілок, національно-культурних товариств, асоціацій, інших громадських та неприбуткових організацій, які діють у сфері культури, фізичної культури і спорту, молодіжної політики.</w:t>
      </w:r>
    </w:p>
    <w:p w:rsidR="002945E4" w:rsidRPr="00C47E16" w:rsidRDefault="002945E4"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Сприяння утвердженню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DF5720" w:rsidRPr="00C47E16" w:rsidRDefault="00DF5720"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Забезпечення, у межах повноважень Відділу, здійснення міжнародного співробітництва </w:t>
      </w:r>
      <w:r w:rsidRPr="00C47E16">
        <w:rPr>
          <w:rFonts w:ascii="Bookman Old Style" w:eastAsia="Times New Roman" w:hAnsi="Bookman Old Style" w:cs="Times New Roman"/>
          <w:sz w:val="18"/>
          <w:szCs w:val="18"/>
          <w:shd w:val="clear" w:color="auto" w:fill="FFFFFF"/>
          <w:lang w:val="uk-UA"/>
        </w:rPr>
        <w:t>у сфері освіти, сім’ї, дітей та молоді, культури, фізичної культури і спорту, туризму, інтелектуальної власност</w:t>
      </w:r>
      <w:r w:rsidR="00715274" w:rsidRPr="00C47E16">
        <w:rPr>
          <w:rFonts w:ascii="Bookman Old Style" w:eastAsia="Times New Roman" w:hAnsi="Bookman Old Style" w:cs="Times New Roman"/>
          <w:sz w:val="18"/>
          <w:szCs w:val="18"/>
          <w:shd w:val="clear" w:color="auto" w:fill="FFFFFF"/>
          <w:lang w:val="uk-UA"/>
        </w:rPr>
        <w:t xml:space="preserve">і, національностей та релігій, </w:t>
      </w:r>
      <w:r w:rsidRPr="00C47E16">
        <w:rPr>
          <w:rFonts w:ascii="Bookman Old Style" w:eastAsia="Times New Roman" w:hAnsi="Bookman Old Style" w:cs="Times New Roman"/>
          <w:sz w:val="18"/>
          <w:szCs w:val="18"/>
          <w:shd w:val="clear" w:color="auto" w:fill="FFFFFF"/>
          <w:lang w:val="uk-UA"/>
        </w:rPr>
        <w:t>охорони культурної спадщини.</w:t>
      </w:r>
    </w:p>
    <w:p w:rsidR="001A3BA2" w:rsidRPr="00C47E16" w:rsidRDefault="00136B69"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Fonts w:ascii="Bookman Old Style" w:eastAsia="Times New Roman" w:hAnsi="Bookman Old Style" w:cs="Times New Roman"/>
          <w:sz w:val="18"/>
          <w:szCs w:val="18"/>
          <w:lang w:val="uk-UA"/>
        </w:rPr>
        <w:t>Забезпечення формування, публікації та підтримки в актуальному стані матеріалів, які відносяться до компетенції Відділу на офіційному веб-сайті Міської ради, а також на веб-сайті Відділу у випадку створення такого сайту.</w:t>
      </w:r>
    </w:p>
    <w:p w:rsidR="002116CB" w:rsidRPr="00C47E16" w:rsidRDefault="002116CB" w:rsidP="007C1B2A">
      <w:pPr>
        <w:widowControl w:val="0"/>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Bookman Old Style" w:eastAsia="Times New Roman" w:hAnsi="Bookman Old Style" w:cs="Times New Roman"/>
          <w:i/>
          <w:sz w:val="18"/>
          <w:szCs w:val="18"/>
          <w:lang w:val="uk-UA"/>
        </w:rPr>
      </w:pPr>
      <w:r w:rsidRPr="00C47E16">
        <w:rPr>
          <w:rFonts w:ascii="Bookman Old Style" w:eastAsia="Times New Roman" w:hAnsi="Bookman Old Style" w:cs="Times New Roman"/>
          <w:i/>
          <w:sz w:val="18"/>
          <w:szCs w:val="18"/>
          <w:lang w:val="uk-UA"/>
        </w:rPr>
        <w:t>Крім вищезазначених завдань</w:t>
      </w:r>
      <w:r w:rsidR="00FE40C4" w:rsidRPr="00C47E16">
        <w:rPr>
          <w:rFonts w:ascii="Bookman Old Style" w:eastAsia="Times New Roman" w:hAnsi="Bookman Old Style" w:cs="Times New Roman"/>
          <w:i/>
          <w:sz w:val="18"/>
          <w:szCs w:val="18"/>
          <w:lang w:val="uk-UA"/>
        </w:rPr>
        <w:t>, основними завданнями</w:t>
      </w:r>
      <w:r w:rsidRPr="00C47E16">
        <w:rPr>
          <w:rFonts w:ascii="Bookman Old Style" w:eastAsia="Times New Roman" w:hAnsi="Bookman Old Style" w:cs="Times New Roman"/>
          <w:i/>
          <w:sz w:val="18"/>
          <w:szCs w:val="18"/>
          <w:lang w:val="uk-UA"/>
        </w:rPr>
        <w:t xml:space="preserve"> Відділу</w:t>
      </w:r>
      <w:r w:rsidR="00FE40C4" w:rsidRPr="00C47E16">
        <w:rPr>
          <w:rFonts w:ascii="Bookman Old Style" w:eastAsia="Times New Roman" w:hAnsi="Bookman Old Style" w:cs="Times New Roman"/>
          <w:i/>
          <w:sz w:val="18"/>
          <w:szCs w:val="18"/>
          <w:lang w:val="uk-UA"/>
        </w:rPr>
        <w:t xml:space="preserve"> є</w:t>
      </w:r>
      <w:r w:rsidRPr="00C47E16">
        <w:rPr>
          <w:rFonts w:ascii="Bookman Old Style" w:eastAsia="Times New Roman" w:hAnsi="Bookman Old Style" w:cs="Times New Roman"/>
          <w:i/>
          <w:sz w:val="18"/>
          <w:szCs w:val="18"/>
          <w:lang w:val="uk-UA"/>
        </w:rPr>
        <w:t>:</w:t>
      </w:r>
    </w:p>
    <w:p w:rsidR="00643B2A" w:rsidRPr="00C47E16" w:rsidRDefault="002116C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i/>
          <w:sz w:val="18"/>
          <w:szCs w:val="18"/>
          <w:lang w:val="uk-UA"/>
        </w:rPr>
      </w:pPr>
      <w:bookmarkStart w:id="1" w:name="o143"/>
      <w:bookmarkEnd w:id="1"/>
      <w:r w:rsidRPr="00C47E16">
        <w:rPr>
          <w:rFonts w:ascii="Bookman Old Style" w:eastAsia="Times New Roman" w:hAnsi="Bookman Old Style" w:cs="Times New Roman"/>
          <w:i/>
          <w:sz w:val="18"/>
          <w:szCs w:val="18"/>
          <w:lang w:val="uk-UA"/>
        </w:rPr>
        <w:t>В</w:t>
      </w:r>
      <w:r w:rsidR="00643B2A" w:rsidRPr="00C47E16">
        <w:rPr>
          <w:rFonts w:ascii="Bookman Old Style" w:eastAsia="Times New Roman" w:hAnsi="Bookman Old Style" w:cs="Times New Roman"/>
          <w:i/>
          <w:sz w:val="18"/>
          <w:szCs w:val="18"/>
          <w:lang w:val="uk-UA"/>
        </w:rPr>
        <w:t xml:space="preserve"> частині реалізації політики в галузі освіти, сім’ї, дітей та молоді</w:t>
      </w:r>
      <w:r w:rsidRPr="00C47E16">
        <w:rPr>
          <w:rFonts w:ascii="Bookman Old Style" w:eastAsia="Times New Roman" w:hAnsi="Bookman Old Style" w:cs="Times New Roman"/>
          <w:i/>
          <w:sz w:val="18"/>
          <w:szCs w:val="18"/>
          <w:lang w:val="uk-UA"/>
        </w:rPr>
        <w:t xml:space="preserve"> </w:t>
      </w:r>
      <w:r w:rsidR="00643B2A" w:rsidRPr="00C47E16">
        <w:rPr>
          <w:rFonts w:ascii="Bookman Old Style" w:eastAsia="Times New Roman" w:hAnsi="Bookman Old Style" w:cs="Times New Roman"/>
          <w:i/>
          <w:sz w:val="18"/>
          <w:szCs w:val="18"/>
          <w:lang w:val="uk-UA"/>
        </w:rPr>
        <w:t xml:space="preserve">: </w:t>
      </w:r>
      <w:bookmarkStart w:id="2" w:name="16"/>
      <w:bookmarkEnd w:id="2"/>
    </w:p>
    <w:p w:rsidR="00F917E6" w:rsidRPr="00C47E16" w:rsidRDefault="00643B2A" w:rsidP="003564CC">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Реалізація державної політики в галузі освіти</w:t>
      </w:r>
      <w:r w:rsidR="00AA4AE3" w:rsidRPr="00C47E16">
        <w:rPr>
          <w:rFonts w:ascii="Bookman Old Style" w:eastAsia="Times New Roman" w:hAnsi="Bookman Old Style" w:cs="Times New Roman"/>
          <w:sz w:val="18"/>
          <w:szCs w:val="18"/>
          <w:lang w:val="uk-UA"/>
        </w:rPr>
        <w:t>, сім’ї, дітей та молоді,</w:t>
      </w:r>
      <w:r w:rsidRPr="00C47E16">
        <w:rPr>
          <w:rFonts w:ascii="Bookman Old Style" w:eastAsia="Times New Roman" w:hAnsi="Bookman Old Style" w:cs="Times New Roman"/>
          <w:sz w:val="18"/>
          <w:szCs w:val="18"/>
          <w:lang w:val="uk-UA"/>
        </w:rPr>
        <w:t xml:space="preserve"> з урахуванням особливостей соціально-культурного середовища </w:t>
      </w:r>
      <w:r w:rsidR="00AA4AE3" w:rsidRPr="00C47E16">
        <w:rPr>
          <w:rFonts w:ascii="Bookman Old Style" w:eastAsia="Times New Roman" w:hAnsi="Bookman Old Style" w:cs="Times New Roman"/>
          <w:sz w:val="18"/>
          <w:szCs w:val="18"/>
          <w:lang w:val="uk-UA"/>
        </w:rPr>
        <w:t>територіальної громади</w:t>
      </w:r>
      <w:r w:rsidRPr="00C47E16">
        <w:rPr>
          <w:rFonts w:ascii="Bookman Old Style" w:eastAsia="Times New Roman" w:hAnsi="Bookman Old Style" w:cs="Times New Roman"/>
          <w:sz w:val="18"/>
          <w:szCs w:val="18"/>
          <w:lang w:val="uk-UA"/>
        </w:rPr>
        <w:t>.</w:t>
      </w:r>
    </w:p>
    <w:p w:rsidR="002116CB" w:rsidRPr="00C47E16" w:rsidRDefault="002116C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якості освіти на території громади.</w:t>
      </w:r>
    </w:p>
    <w:p w:rsidR="002116CB" w:rsidRPr="00C47E16" w:rsidRDefault="002116C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дос</w:t>
      </w:r>
      <w:r w:rsidR="006E3501" w:rsidRPr="00C47E16">
        <w:rPr>
          <w:rFonts w:ascii="Bookman Old Style" w:eastAsia="Times New Roman" w:hAnsi="Bookman Old Style" w:cs="Times New Roman"/>
          <w:sz w:val="18"/>
          <w:szCs w:val="18"/>
          <w:lang w:val="uk-UA"/>
        </w:rPr>
        <w:t xml:space="preserve">тупності дошкільної, початкової, </w:t>
      </w:r>
      <w:r w:rsidRPr="00C47E16">
        <w:rPr>
          <w:rFonts w:ascii="Bookman Old Style" w:eastAsia="Times New Roman" w:hAnsi="Bookman Old Style" w:cs="Times New Roman"/>
          <w:sz w:val="18"/>
          <w:szCs w:val="18"/>
          <w:lang w:val="uk-UA"/>
        </w:rPr>
        <w:t xml:space="preserve">базової </w:t>
      </w:r>
      <w:r w:rsidR="006E3501" w:rsidRPr="00C47E16">
        <w:rPr>
          <w:rFonts w:ascii="Bookman Old Style" w:eastAsia="Times New Roman" w:hAnsi="Bookman Old Style" w:cs="Times New Roman"/>
          <w:sz w:val="18"/>
          <w:szCs w:val="18"/>
          <w:lang w:val="uk-UA"/>
        </w:rPr>
        <w:t xml:space="preserve">та повної загальної </w:t>
      </w:r>
      <w:r w:rsidRPr="00C47E16">
        <w:rPr>
          <w:rFonts w:ascii="Bookman Old Style" w:eastAsia="Times New Roman" w:hAnsi="Bookman Old Style" w:cs="Times New Roman"/>
          <w:sz w:val="18"/>
          <w:szCs w:val="18"/>
          <w:lang w:val="uk-UA"/>
        </w:rPr>
        <w:t>середньої освіти, позашкільної освіти.</w:t>
      </w:r>
    </w:p>
    <w:p w:rsidR="002116CB" w:rsidRPr="00C47E16" w:rsidRDefault="002116C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Планування та забезпечення розвитку мережі закладів дошкільної, початкової та базової середньої освіти, позашкільної освіти</w:t>
      </w:r>
      <w:r w:rsidR="00CA1B9B" w:rsidRPr="00C47E16">
        <w:rPr>
          <w:rFonts w:ascii="Bookman Old Style" w:eastAsia="Times New Roman" w:hAnsi="Bookman Old Style" w:cs="Times New Roman"/>
          <w:sz w:val="18"/>
          <w:szCs w:val="18"/>
          <w:lang w:val="uk-UA"/>
        </w:rPr>
        <w:t>, а також профільної середньої освіти академічного спрямування в порядку передбаченому діючим законодавством.</w:t>
      </w:r>
    </w:p>
    <w:p w:rsidR="00CA1B9B" w:rsidRPr="00C47E16" w:rsidRDefault="00CA1B9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w:t>
      </w:r>
      <w:r w:rsidR="006E3501" w:rsidRPr="00C47E16">
        <w:rPr>
          <w:rFonts w:ascii="Bookman Old Style" w:eastAsia="Times New Roman" w:hAnsi="Bookman Old Style" w:cs="Times New Roman"/>
          <w:sz w:val="18"/>
          <w:szCs w:val="18"/>
          <w:lang w:val="uk-UA"/>
        </w:rPr>
        <w:t xml:space="preserve">чення доступності дошкільної, початкової, базової та повної загальної </w:t>
      </w:r>
      <w:r w:rsidRPr="00C47E16">
        <w:rPr>
          <w:rFonts w:ascii="Bookman Old Style" w:eastAsia="Times New Roman" w:hAnsi="Bookman Old Style" w:cs="Times New Roman"/>
          <w:sz w:val="18"/>
          <w:szCs w:val="18"/>
          <w:lang w:val="uk-UA"/>
        </w:rPr>
        <w:t>середньої освіти для всіх громадян, які проживають на території громади, та вжиття заходів для забезпечення потреби у дошкільній та позашкільній освіті.</w:t>
      </w:r>
    </w:p>
    <w:p w:rsidR="00CA1B9B" w:rsidRPr="00C47E16" w:rsidRDefault="00CA1B9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Організація забезпечення та фінансування підвезення учнів і педагогічних працівників до закладів початкової</w:t>
      </w:r>
      <w:r w:rsidR="006E3501" w:rsidRPr="00C47E16">
        <w:rPr>
          <w:rFonts w:ascii="Bookman Old Style" w:eastAsia="Times New Roman" w:hAnsi="Bookman Old Style" w:cs="Times New Roman"/>
          <w:sz w:val="18"/>
          <w:szCs w:val="18"/>
          <w:lang w:val="uk-UA"/>
        </w:rPr>
        <w:t xml:space="preserve">, базової та повної загальної </w:t>
      </w:r>
      <w:r w:rsidRPr="00C47E16">
        <w:rPr>
          <w:rFonts w:ascii="Bookman Old Style" w:eastAsia="Times New Roman" w:hAnsi="Bookman Old Style" w:cs="Times New Roman"/>
          <w:sz w:val="18"/>
          <w:szCs w:val="18"/>
          <w:lang w:val="uk-UA"/>
        </w:rPr>
        <w:t>середньої освіти і в зворотному напрямку (у разі потреби – транспортними засобами, пристосованими для перевезення осіб, які пересуваються на кріслах колісних).</w:t>
      </w:r>
    </w:p>
    <w:p w:rsidR="00CA1B9B" w:rsidRPr="00C47E16" w:rsidRDefault="00CA1B9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Ведення обліку дітей дошкільного та шкільного віку у порядку, визначеному діючим законодавством.</w:t>
      </w:r>
    </w:p>
    <w:p w:rsidR="00CA1B9B" w:rsidRPr="00C47E16" w:rsidRDefault="00CA1B9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Забезпечують оприлюднення офіційної звітності про всі отримані та використані кошти, а також перелік і вартість товарів, робіт, послуг, спрямованих на потреби кожного закладу освіти комунальної власності, та інші видатки у сфері освіти.</w:t>
      </w:r>
    </w:p>
    <w:p w:rsidR="00CA1B9B" w:rsidRPr="00C47E16" w:rsidRDefault="00CA1B9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Забезпечення рівних умов розвитку закладів освіти усіх форм власності.  </w:t>
      </w:r>
    </w:p>
    <w:p w:rsidR="000C3794" w:rsidRPr="00C47E16" w:rsidRDefault="000C3794"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соціального захисту, охорони життя, здоров’я та захисту прав учасників навчально-виховного процесу в закладах освіти територіальної громади.</w:t>
      </w:r>
    </w:p>
    <w:p w:rsidR="009804B1" w:rsidRPr="00C47E16" w:rsidRDefault="009804B1"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створення у закладах освіти інклюзивного освітнього середовища, універсального дизайну та розумного пристосування.</w:t>
      </w:r>
    </w:p>
    <w:p w:rsidR="000E4F72" w:rsidRPr="00C47E16" w:rsidRDefault="000E4F72"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здобувачам освіти можливості продовжити навчання на відповідному рівні освіти, у разі реорганізації чи ліквідації закладів освіти.</w:t>
      </w:r>
    </w:p>
    <w:p w:rsidR="000E4F72" w:rsidRPr="00C47E16" w:rsidRDefault="000E4F72"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відповідно до законодавства створення умов в закладах освіти безперешкодного середовища для учасників освітнього процесу, зокрема для осіб з особливими освітніми потребами.</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Сприяння розвитку самоврядування </w:t>
      </w:r>
      <w:r w:rsidR="0040785D" w:rsidRPr="00C47E16">
        <w:rPr>
          <w:rFonts w:ascii="Bookman Old Style" w:eastAsia="Times New Roman" w:hAnsi="Bookman Old Style" w:cs="Times New Roman"/>
          <w:sz w:val="18"/>
          <w:szCs w:val="18"/>
          <w:lang w:val="uk-UA"/>
        </w:rPr>
        <w:t>в закладах освіти</w:t>
      </w:r>
      <w:r w:rsidRPr="00C47E16">
        <w:rPr>
          <w:rFonts w:ascii="Bookman Old Style" w:eastAsia="Times New Roman" w:hAnsi="Bookman Old Style" w:cs="Times New Roman"/>
          <w:sz w:val="18"/>
          <w:szCs w:val="18"/>
          <w:lang w:val="uk-UA"/>
        </w:rPr>
        <w:t>.</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Сприяння проведенню експериментальної та інноваційної діяльності </w:t>
      </w:r>
      <w:r w:rsidR="006E3501" w:rsidRPr="00C47E16">
        <w:rPr>
          <w:rFonts w:ascii="Bookman Old Style" w:eastAsia="Times New Roman" w:hAnsi="Bookman Old Style" w:cs="Times New Roman"/>
          <w:sz w:val="18"/>
          <w:szCs w:val="18"/>
          <w:lang w:val="uk-UA"/>
        </w:rPr>
        <w:t xml:space="preserve">в освітньому </w:t>
      </w:r>
      <w:r w:rsidRPr="00C47E16">
        <w:rPr>
          <w:rFonts w:ascii="Bookman Old Style" w:eastAsia="Times New Roman" w:hAnsi="Bookman Old Style" w:cs="Times New Roman"/>
          <w:sz w:val="18"/>
          <w:szCs w:val="18"/>
          <w:lang w:val="uk-UA"/>
        </w:rPr>
        <w:t>процесі навчальних закладів в межах територіальної громади.</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Участь у виконанні загальнодержавних та інших соціальних програм шляхом проведення соціальної роботи із сім’ями, дітьми та молоддю, забезпечення соціального супроводу та патронажу, соціальної профілактики і реабілітації, соціальної та психологічної адаптації</w:t>
      </w:r>
      <w:r w:rsidR="00180003" w:rsidRPr="00C47E16">
        <w:rPr>
          <w:rFonts w:ascii="Bookman Old Style" w:eastAsia="Times New Roman" w:hAnsi="Bookman Old Style" w:cs="Times New Roman"/>
          <w:sz w:val="18"/>
          <w:szCs w:val="18"/>
          <w:lang w:val="uk-UA"/>
        </w:rPr>
        <w:t>, в межах повноважень Відділу</w:t>
      </w:r>
      <w:r w:rsidRPr="00C47E16">
        <w:rPr>
          <w:rFonts w:ascii="Bookman Old Style" w:eastAsia="Times New Roman" w:hAnsi="Bookman Old Style" w:cs="Times New Roman"/>
          <w:sz w:val="18"/>
          <w:szCs w:val="18"/>
          <w:lang w:val="uk-UA"/>
        </w:rPr>
        <w:t>.</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Сприяння у задоволені соціальних потреб сімей, дітей та молоді, які перебувають у складних життєвих обставинах та потребують сторонньої допомоги</w:t>
      </w:r>
      <w:r w:rsidR="00180003" w:rsidRPr="00C47E16">
        <w:rPr>
          <w:rFonts w:ascii="Bookman Old Style" w:eastAsia="Times New Roman" w:hAnsi="Bookman Old Style" w:cs="Times New Roman"/>
          <w:sz w:val="18"/>
          <w:szCs w:val="18"/>
          <w:lang w:val="uk-UA"/>
        </w:rPr>
        <w:t>, в межах повноважень Відділу.</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Залучення громадськості до проведення роботи із сім’ями, дітьми та молоддю, підтримка та розвиток волонтерського руху</w:t>
      </w:r>
      <w:r w:rsidR="00180003" w:rsidRPr="00C47E16">
        <w:rPr>
          <w:rFonts w:ascii="Bookman Old Style" w:eastAsia="Times New Roman" w:hAnsi="Bookman Old Style" w:cs="Times New Roman"/>
          <w:sz w:val="18"/>
          <w:szCs w:val="18"/>
          <w:lang w:val="uk-UA"/>
        </w:rPr>
        <w:t>, в межах повноважень Відділу.</w:t>
      </w:r>
    </w:p>
    <w:p w:rsidR="00F944B4" w:rsidRPr="00C47E16" w:rsidRDefault="00F944B4"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Style w:val="FontStyle16"/>
          <w:rFonts w:ascii="Bookman Old Style" w:eastAsia="Times New Roman" w:hAnsi="Bookman Old Style"/>
          <w:sz w:val="18"/>
          <w:szCs w:val="18"/>
          <w:lang w:val="uk-UA"/>
        </w:rPr>
      </w:pPr>
      <w:r w:rsidRPr="00C47E16">
        <w:rPr>
          <w:rStyle w:val="FontStyle16"/>
          <w:rFonts w:ascii="Bookman Old Style" w:eastAsia="Times New Roman" w:hAnsi="Bookman Old Style"/>
          <w:sz w:val="18"/>
          <w:szCs w:val="18"/>
          <w:lang w:val="uk-UA"/>
        </w:rPr>
        <w:t>Забезпечення організації роботи молодіжних центрі, молодіжних підліткових закладів.</w:t>
      </w:r>
    </w:p>
    <w:p w:rsidR="008B2E8E"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Style w:val="FontStyle16"/>
          <w:rFonts w:ascii="Bookman Old Style" w:eastAsia="Times New Roman" w:hAnsi="Bookman Old Style"/>
          <w:sz w:val="18"/>
          <w:szCs w:val="18"/>
          <w:lang w:val="uk-UA"/>
        </w:rPr>
      </w:pPr>
      <w:r w:rsidRPr="00C47E16">
        <w:rPr>
          <w:rStyle w:val="FontStyle16"/>
          <w:rFonts w:ascii="Bookman Old Style" w:eastAsia="Times New Roman" w:hAnsi="Bookman Old Style"/>
          <w:sz w:val="18"/>
          <w:szCs w:val="18"/>
          <w:lang w:val="uk-UA" w:eastAsia="uk-UA"/>
        </w:rPr>
        <w:t xml:space="preserve">Забезпечення виконання інших завдань та заходів в сфері </w:t>
      </w:r>
      <w:r w:rsidRPr="00C47E16">
        <w:rPr>
          <w:rFonts w:ascii="Bookman Old Style" w:eastAsia="Times New Roman" w:hAnsi="Bookman Old Style" w:cs="Times New Roman"/>
          <w:sz w:val="18"/>
          <w:szCs w:val="18"/>
          <w:lang w:val="uk-UA"/>
        </w:rPr>
        <w:t>освіти, сім’ї, дітей та молоді</w:t>
      </w:r>
      <w:r w:rsidRPr="00C47E16">
        <w:rPr>
          <w:rStyle w:val="FontStyle16"/>
          <w:rFonts w:ascii="Bookman Old Style" w:eastAsia="Times New Roman" w:hAnsi="Bookman Old Style"/>
          <w:sz w:val="18"/>
          <w:szCs w:val="18"/>
          <w:lang w:val="uk-UA" w:eastAsia="uk-UA"/>
        </w:rPr>
        <w:t xml:space="preserve"> в межах повноважень органів місцевого самоврядування визначених законом.</w:t>
      </w:r>
    </w:p>
    <w:p w:rsidR="00643B2A" w:rsidRPr="00C47E16" w:rsidRDefault="008B2E8E"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eastAsia="uk-UA"/>
        </w:rPr>
        <w:t xml:space="preserve">Забезпечення виконання повноважень </w:t>
      </w:r>
      <w:r w:rsidR="00180003" w:rsidRPr="00C47E16">
        <w:rPr>
          <w:rFonts w:ascii="Bookman Old Style" w:eastAsia="Times New Roman" w:hAnsi="Bookman Old Style" w:cs="Times New Roman"/>
          <w:sz w:val="18"/>
          <w:szCs w:val="18"/>
          <w:lang w:val="uk-UA" w:eastAsia="uk-UA"/>
        </w:rPr>
        <w:t xml:space="preserve">органів місцевого самоврядування </w:t>
      </w:r>
      <w:r w:rsidRPr="00C47E16">
        <w:rPr>
          <w:rFonts w:ascii="Bookman Old Style" w:eastAsia="Times New Roman" w:hAnsi="Bookman Old Style" w:cs="Times New Roman"/>
          <w:sz w:val="18"/>
          <w:szCs w:val="18"/>
          <w:lang w:val="uk-UA" w:eastAsia="uk-UA"/>
        </w:rPr>
        <w:t>у сфері запобігання та протидії домашньому насильству</w:t>
      </w:r>
      <w:r w:rsidR="00180003" w:rsidRPr="00C47E16">
        <w:rPr>
          <w:rFonts w:ascii="Bookman Old Style" w:eastAsia="Times New Roman" w:hAnsi="Bookman Old Style" w:cs="Times New Roman"/>
          <w:sz w:val="18"/>
          <w:szCs w:val="18"/>
          <w:lang w:val="uk-UA" w:eastAsia="uk-UA"/>
        </w:rPr>
        <w:t xml:space="preserve">, </w:t>
      </w:r>
      <w:r w:rsidR="00180003" w:rsidRPr="00C47E16">
        <w:rPr>
          <w:rFonts w:ascii="Bookman Old Style" w:eastAsia="Times New Roman" w:hAnsi="Bookman Old Style" w:cs="Times New Roman"/>
          <w:sz w:val="18"/>
          <w:szCs w:val="18"/>
          <w:lang w:val="uk-UA"/>
        </w:rPr>
        <w:t>в межах повноважень Відділу.</w:t>
      </w:r>
      <w:r w:rsidR="00643B2A" w:rsidRPr="00C47E16">
        <w:rPr>
          <w:rFonts w:ascii="Bookman Old Style" w:eastAsia="Times New Roman" w:hAnsi="Bookman Old Style" w:cs="Times New Roman"/>
          <w:sz w:val="18"/>
          <w:szCs w:val="18"/>
          <w:lang w:val="uk-UA"/>
        </w:rPr>
        <w:tab/>
      </w:r>
    </w:p>
    <w:p w:rsidR="00643B2A" w:rsidRPr="00C47E16" w:rsidRDefault="00643B2A" w:rsidP="007C1B2A">
      <w:pPr>
        <w:pStyle w:val="Just"/>
        <w:widowControl w:val="0"/>
        <w:numPr>
          <w:ilvl w:val="0"/>
          <w:numId w:val="7"/>
        </w:numPr>
        <w:tabs>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b/>
          <w:i/>
          <w:sz w:val="18"/>
          <w:szCs w:val="18"/>
          <w:lang w:val="uk-UA"/>
        </w:rPr>
      </w:pPr>
      <w:r w:rsidRPr="00C47E16">
        <w:rPr>
          <w:rFonts w:ascii="Bookman Old Style" w:hAnsi="Bookman Old Style"/>
          <w:i/>
          <w:sz w:val="18"/>
          <w:szCs w:val="18"/>
          <w:lang w:val="uk-UA"/>
        </w:rPr>
        <w:lastRenderedPageBreak/>
        <w:t>В частині реалізації політики в галузі культури, туризму, фізичної культури та спорту</w:t>
      </w:r>
      <w:r w:rsidR="008B2E8E" w:rsidRPr="00C47E16">
        <w:rPr>
          <w:rFonts w:ascii="Bookman Old Style" w:hAnsi="Bookman Old Style"/>
          <w:i/>
          <w:sz w:val="18"/>
          <w:szCs w:val="18"/>
          <w:shd w:val="clear" w:color="auto" w:fill="FFFFFF"/>
          <w:lang w:val="uk-UA"/>
        </w:rPr>
        <w:t xml:space="preserve"> національностей та релігій, </w:t>
      </w:r>
      <w:r w:rsidRPr="00C47E16">
        <w:rPr>
          <w:rFonts w:ascii="Bookman Old Style" w:hAnsi="Bookman Old Style"/>
          <w:i/>
          <w:sz w:val="18"/>
          <w:szCs w:val="18"/>
          <w:shd w:val="clear" w:color="auto" w:fill="FFFFFF"/>
          <w:lang w:val="uk-UA"/>
        </w:rPr>
        <w:t>охорони культурної спадщини</w:t>
      </w:r>
      <w:r w:rsidRPr="00C47E16">
        <w:rPr>
          <w:rFonts w:ascii="Bookman Old Style" w:hAnsi="Bookman Old Style"/>
          <w:b/>
          <w:i/>
          <w:sz w:val="18"/>
          <w:szCs w:val="18"/>
          <w:lang w:val="uk-UA"/>
        </w:rPr>
        <w:t xml:space="preserve">: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Забезпечення реалізації державної політики у сфері культури, фізичної культури та спорту, національностей та релігій, охорони культурної спадщини, мистецтв, національної музейної політики, народних художніх промислів, туризму та  розвитку діяльності  туристичної галузі.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Створення умов для реалізації права громадян на заняття фізичною культурою та спортом.</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Міжнародне співробітництво у питаннях фізичної культури і спорту.</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Розвиток музейної та бібліотечної справи, кінематографії, діяльності клубних закладів, культурно – мистецької початкової освіти.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Удосконалення форм культурного обслуговування населення.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Розвиток народної творчості і художньої самодіяльності.</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Забезпечення реалізації прав громадян на свободу літературної і художньої творчості, вільного розвитку культурно – мистецьких процесів, забезпечення доступності всіх видів культурних послуг та культурної діяльності для кожного мешканця міста.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Сприяння захисту прав і законних інтересів творчих працівників і їх спілок, а також закладів культурно – мистецької сфери, що діють в межах територіальної громади.</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Участь у розроблені та організації виконання основних показників програми соціально – економічного розвитку міста, підготовці, розвитку туристичної галузі, ринку туристичних послуг.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Пропагування серед населення ефективного використання вільного часу, проведення змістовного дозвілля, занять спортом, ознайомлення з історико-культурною спадщиною, природним середовищем.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Створення умов для розвитку соціальної та ринкової інфраструктури у сфері культури та мистецтв, організація її матеріально – технічного забезпечення. </w:t>
      </w:r>
    </w:p>
    <w:p w:rsidR="00643B2A" w:rsidRPr="00C47E16" w:rsidRDefault="00643B2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Style w:val="FontStyle16"/>
          <w:rFonts w:ascii="Bookman Old Style" w:eastAsia="Times New Roman" w:hAnsi="Bookman Old Style"/>
          <w:sz w:val="18"/>
          <w:szCs w:val="18"/>
          <w:lang w:val="uk-UA" w:eastAsia="uk-UA"/>
        </w:rPr>
        <w:t xml:space="preserve">Забезпечення виконання інших завдань та заходів в сфері </w:t>
      </w:r>
      <w:r w:rsidRPr="00C47E16">
        <w:rPr>
          <w:rFonts w:ascii="Bookman Old Style" w:eastAsia="Times New Roman" w:hAnsi="Bookman Old Style" w:cs="Times New Roman"/>
          <w:sz w:val="18"/>
          <w:szCs w:val="18"/>
          <w:lang w:val="uk-UA"/>
        </w:rPr>
        <w:t>культури, туризму, фізичної культури та спорту</w:t>
      </w:r>
      <w:r w:rsidRPr="00C47E16">
        <w:rPr>
          <w:rFonts w:ascii="Bookman Old Style" w:eastAsia="Times New Roman" w:hAnsi="Bookman Old Style" w:cs="Times New Roman"/>
          <w:sz w:val="18"/>
          <w:szCs w:val="18"/>
          <w:shd w:val="clear" w:color="auto" w:fill="FFFFFF"/>
          <w:lang w:val="uk-UA"/>
        </w:rPr>
        <w:t xml:space="preserve"> національностей та релігій, охорони культурної спадщини</w:t>
      </w:r>
      <w:r w:rsidRPr="00C47E16">
        <w:rPr>
          <w:rStyle w:val="FontStyle16"/>
          <w:rFonts w:ascii="Bookman Old Style" w:eastAsia="Times New Roman" w:hAnsi="Bookman Old Style"/>
          <w:sz w:val="18"/>
          <w:szCs w:val="18"/>
          <w:lang w:val="uk-UA" w:eastAsia="uk-UA"/>
        </w:rPr>
        <w:t xml:space="preserve"> в межах повноважень органів місцевого самоврядування визначених законом.</w:t>
      </w:r>
      <w:r w:rsidRPr="00C47E16">
        <w:rPr>
          <w:rFonts w:ascii="Bookman Old Style" w:eastAsia="Times New Roman" w:hAnsi="Bookman Old Style" w:cs="Times New Roman"/>
          <w:sz w:val="18"/>
          <w:szCs w:val="18"/>
          <w:lang w:val="uk-UA"/>
        </w:rPr>
        <w:tab/>
      </w: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Bookman Old Style" w:eastAsia="Times New Roman" w:hAnsi="Bookman Old Style" w:cs="Times New Roman"/>
          <w:sz w:val="18"/>
          <w:szCs w:val="18"/>
          <w:lang w:val="uk-UA"/>
        </w:rPr>
      </w:pPr>
    </w:p>
    <w:p w:rsidR="00643B2A" w:rsidRPr="00C47E16" w:rsidRDefault="00643B2A" w:rsidP="007C1B2A">
      <w:pPr>
        <w:pStyle w:val="211"/>
        <w:numPr>
          <w:ilvl w:val="1"/>
          <w:numId w:val="1"/>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 До компетенції </w:t>
      </w:r>
      <w:r w:rsidRPr="00C47E16">
        <w:rPr>
          <w:rStyle w:val="24"/>
          <w:rFonts w:ascii="Bookman Old Style" w:eastAsia="Times New Roman" w:hAnsi="Bookman Old Style" w:cs="Times New Roman"/>
          <w:b/>
          <w:sz w:val="18"/>
          <w:szCs w:val="18"/>
          <w:lang w:val="uk-UA" w:eastAsia="uk-UA"/>
        </w:rPr>
        <w:t>Відділу відповідно до покладених на нього завдань,</w:t>
      </w:r>
      <w:r w:rsidRPr="00C47E16">
        <w:rPr>
          <w:rFonts w:ascii="Bookman Old Style" w:eastAsia="Times New Roman" w:hAnsi="Bookman Old Style" w:cs="Times New Roman"/>
          <w:b w:val="0"/>
          <w:sz w:val="18"/>
          <w:szCs w:val="18"/>
          <w:lang w:val="uk-UA"/>
        </w:rPr>
        <w:t xml:space="preserve"> </w:t>
      </w:r>
      <w:r w:rsidRPr="00C47E16">
        <w:rPr>
          <w:rFonts w:ascii="Bookman Old Style" w:eastAsia="Times New Roman" w:hAnsi="Bookman Old Style" w:cs="Times New Roman"/>
          <w:sz w:val="18"/>
          <w:szCs w:val="18"/>
          <w:lang w:val="uk-UA"/>
        </w:rPr>
        <w:t>відносяться такі повноваження:</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Реалізація завдань місцевого самоврядування </w:t>
      </w:r>
      <w:r w:rsidRPr="00C47E16">
        <w:rPr>
          <w:rStyle w:val="22"/>
          <w:rFonts w:ascii="Bookman Old Style" w:eastAsia="Times New Roman" w:hAnsi="Bookman Old Style" w:cs="Times New Roman"/>
          <w:sz w:val="18"/>
          <w:szCs w:val="18"/>
          <w:lang w:val="uk-UA" w:eastAsia="uk-UA"/>
        </w:rPr>
        <w:t xml:space="preserve">на території громади </w:t>
      </w:r>
      <w:r w:rsidRPr="00C47E16">
        <w:rPr>
          <w:rFonts w:ascii="Bookman Old Style" w:eastAsia="Times New Roman" w:hAnsi="Bookman Old Style" w:cs="Times New Roman"/>
          <w:sz w:val="18"/>
          <w:szCs w:val="18"/>
          <w:shd w:val="clear" w:color="auto" w:fill="FFFFFF"/>
          <w:lang w:val="uk-UA"/>
        </w:rPr>
        <w:t>у сфері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Забезпечення виконання вимог чинного законодавства України, нормативних актів профільних міністерств та відповідних департаментів і управлінь Дніпропетровської облдержадміністрації, рішень Міської ради та її Виконавчого комітету, розпоряджень Міського голови, у галузі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 в межах повноважень органів місцевого самоврядування визначених законом.</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Управління закладами </w:t>
      </w:r>
      <w:r w:rsidR="00DB49CF" w:rsidRPr="00C47E16">
        <w:rPr>
          <w:rFonts w:ascii="Bookman Old Style" w:eastAsia="Times New Roman" w:hAnsi="Bookman Old Style" w:cs="Times New Roman"/>
          <w:sz w:val="18"/>
          <w:szCs w:val="18"/>
          <w:shd w:val="clear" w:color="auto" w:fill="FFFFFF"/>
          <w:lang w:val="uk-UA"/>
        </w:rPr>
        <w:t xml:space="preserve">та установами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молодіжними центрами, молодіжними підлітковими закладами, </w:t>
      </w:r>
      <w:r w:rsidRPr="00C47E16">
        <w:rPr>
          <w:rFonts w:ascii="Bookman Old Style" w:eastAsia="Times New Roman" w:hAnsi="Bookman Old Style" w:cs="Times New Roman"/>
          <w:sz w:val="18"/>
          <w:szCs w:val="18"/>
          <w:shd w:val="clear" w:color="auto" w:fill="FFFFFF"/>
          <w:lang w:val="uk-UA"/>
        </w:rPr>
        <w:t xml:space="preserve">що належать до комунальної власності територіальної громади, в межах та у спосіб, визначених чинним законодавством. </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Визначення потреби у закладах</w:t>
      </w:r>
      <w:r w:rsidR="00DB49CF" w:rsidRPr="00C47E16">
        <w:rPr>
          <w:rStyle w:val="22"/>
          <w:rFonts w:ascii="Bookman Old Style" w:eastAsia="Times New Roman" w:hAnsi="Bookman Old Style" w:cs="Times New Roman"/>
          <w:sz w:val="18"/>
          <w:szCs w:val="18"/>
          <w:lang w:val="uk-UA"/>
        </w:rPr>
        <w:t xml:space="preserve"> та установах</w:t>
      </w:r>
      <w:r w:rsidRPr="00C47E16">
        <w:rPr>
          <w:rStyle w:val="22"/>
          <w:rFonts w:ascii="Bookman Old Style" w:eastAsia="Times New Roman" w:hAnsi="Bookman Old Style" w:cs="Times New Roman"/>
          <w:sz w:val="18"/>
          <w:szCs w:val="18"/>
          <w:lang w:val="uk-UA"/>
        </w:rPr>
        <w:t xml:space="preserve"> освіти усіх типів,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Style w:val="22"/>
          <w:rFonts w:ascii="Bookman Old Style" w:eastAsia="Times New Roman" w:hAnsi="Bookman Old Style" w:cs="Times New Roman"/>
          <w:sz w:val="18"/>
          <w:szCs w:val="18"/>
          <w:lang w:val="uk-UA"/>
        </w:rPr>
        <w:t>подання пропозиції Міському голові щодо удосконалення їх мережі відповідно до соціально-економічних і культурно-освітніх потреб територіальної громади за наявності матеріально-технічної, науково-методичної бази, кадрів тощо</w:t>
      </w:r>
      <w:r w:rsidR="00180003" w:rsidRPr="00C47E16">
        <w:rPr>
          <w:rStyle w:val="22"/>
          <w:rFonts w:ascii="Bookman Old Style" w:eastAsia="Times New Roman" w:hAnsi="Bookman Old Style" w:cs="Times New Roman"/>
          <w:sz w:val="18"/>
          <w:szCs w:val="18"/>
          <w:lang w:val="uk-UA"/>
        </w:rPr>
        <w:t>.</w:t>
      </w:r>
    </w:p>
    <w:p w:rsidR="00017AF2" w:rsidRPr="00C47E16" w:rsidRDefault="00017AF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створення необхідних умов для виховання дітей та молоді, розвитку їхніх здібностей, трудового навчання, професійної орієнтації, продуктивної праці учнів, сприяння діяльності дитячих, молодіжних та науково-просвітницьких громадських об’єднань, молодіжних центрів.</w:t>
      </w:r>
    </w:p>
    <w:p w:rsidR="00017AF2" w:rsidRPr="00C47E16" w:rsidRDefault="00017AF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Сприяння вирішенню питань про надання професійним творчим працівникам, молодіжним та дитячим громадським об’єднанням на пільгових умовах у користування приміщень майстерні, студії та лабораторії, молодіжні центри, молодіжні простори, необхідні для творчої діяльності або реалізації завдань молодіжної політики.</w:t>
      </w:r>
    </w:p>
    <w:p w:rsidR="009B08F5" w:rsidRPr="00C47E16" w:rsidRDefault="009B08F5"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Сприяння розвитку молодіжних та дитячих громадських об’єднань, молодіжних центрів, молодіжних рад, молодіжної інфраструктури. Забезпечення та організація роботи молодіжних рад утворених при органах місцевого самоврядування.</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у межах повноважень Відділу, захисту прав і законних інтересів фізичних та юридичних осіб.</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Надання адміністративних послуг у межах повноважень Відділу.</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Надання пропозицій та підготовка проектів Програм та рішень Міської ради та Виконавчого комітету, а також розпоряджень Міського голови, з питань, що належать до компетенції Відділу.</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Внесення пропозицій щодо проекту бюджету галузей освіти, культури, фізичної культури та спорту</w:t>
      </w:r>
      <w:r w:rsidR="00040A40" w:rsidRPr="00C47E16">
        <w:rPr>
          <w:rStyle w:val="22"/>
          <w:rFonts w:ascii="Bookman Old Style" w:eastAsia="Times New Roman" w:hAnsi="Bookman Old Style" w:cs="Times New Roman"/>
          <w:sz w:val="18"/>
          <w:szCs w:val="18"/>
          <w:lang w:val="uk-UA" w:eastAsia="uk-UA"/>
        </w:rPr>
        <w:t>.</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Здійснення контролю за ефективним і цільовим використанням бюджетних коштів</w:t>
      </w:r>
      <w:r w:rsidR="00D855EC" w:rsidRPr="00C47E16">
        <w:rPr>
          <w:rStyle w:val="22"/>
          <w:rFonts w:ascii="Bookman Old Style" w:eastAsia="Times New Roman" w:hAnsi="Bookman Old Style" w:cs="Times New Roman"/>
          <w:sz w:val="18"/>
          <w:szCs w:val="18"/>
          <w:lang w:val="uk-UA" w:eastAsia="uk-UA"/>
        </w:rPr>
        <w:t xml:space="preserve"> Відділом та </w:t>
      </w:r>
      <w:r w:rsidR="00D855EC" w:rsidRPr="00C47E16">
        <w:rPr>
          <w:rStyle w:val="22"/>
          <w:rFonts w:ascii="Bookman Old Style" w:eastAsia="Times New Roman" w:hAnsi="Bookman Old Style" w:cs="Times New Roman"/>
          <w:sz w:val="18"/>
          <w:szCs w:val="18"/>
          <w:lang w:val="uk-UA"/>
        </w:rPr>
        <w:t>закладами</w:t>
      </w:r>
      <w:r w:rsidR="00DB49CF" w:rsidRPr="00C47E16">
        <w:rPr>
          <w:rStyle w:val="22"/>
          <w:rFonts w:ascii="Bookman Old Style" w:eastAsia="Times New Roman" w:hAnsi="Bookman Old Style" w:cs="Times New Roman"/>
          <w:sz w:val="18"/>
          <w:szCs w:val="18"/>
          <w:lang w:val="uk-UA"/>
        </w:rPr>
        <w:t xml:space="preserve"> і установами</w:t>
      </w:r>
      <w:r w:rsidR="00D855EC" w:rsidRPr="00C47E16">
        <w:rPr>
          <w:rStyle w:val="22"/>
          <w:rFonts w:ascii="Bookman Old Style" w:eastAsia="Times New Roman" w:hAnsi="Bookman Old Style" w:cs="Times New Roman"/>
          <w:sz w:val="18"/>
          <w:szCs w:val="18"/>
          <w:lang w:val="uk-UA"/>
        </w:rPr>
        <w:t xml:space="preserve"> </w:t>
      </w:r>
      <w:r w:rsidR="00D855EC"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молодіжними центрами, молодіжними підлітковими закладами, </w:t>
      </w:r>
      <w:r w:rsidR="00D855EC"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Style w:val="22"/>
          <w:rFonts w:ascii="Bookman Old Style" w:eastAsia="Times New Roman" w:hAnsi="Bookman Old Style" w:cs="Times New Roman"/>
          <w:sz w:val="18"/>
          <w:szCs w:val="18"/>
          <w:lang w:val="uk-UA" w:eastAsia="uk-UA"/>
        </w:rPr>
        <w:t>.</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Прийняття участі у підготовці заходів щодо регіонального розвитку. </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Прийняття участі у погоджені проектів нормативно-правових актів </w:t>
      </w:r>
      <w:r w:rsidRPr="00C47E16">
        <w:rPr>
          <w:rStyle w:val="22"/>
          <w:rFonts w:ascii="Bookman Old Style" w:eastAsia="Times New Roman" w:hAnsi="Bookman Old Style" w:cs="Times New Roman"/>
          <w:sz w:val="18"/>
          <w:szCs w:val="18"/>
          <w:lang w:val="uk-UA" w:eastAsia="uk-UA"/>
        </w:rPr>
        <w:t>Міської ради та Виконавчого комітету, в частині питань, що належать до компетенції Відділу, що розробляються іншими структурними підрозділами Міської ради.</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Прийняття участі у підготовці звітів Міського голови, в частині</w:t>
      </w:r>
      <w:r w:rsidRPr="00C47E16">
        <w:rPr>
          <w:rStyle w:val="22"/>
          <w:rFonts w:ascii="Bookman Old Style" w:eastAsia="Times New Roman" w:hAnsi="Bookman Old Style" w:cs="Times New Roman"/>
          <w:sz w:val="18"/>
          <w:szCs w:val="18"/>
          <w:lang w:val="uk-UA" w:eastAsia="uk-UA"/>
        </w:rPr>
        <w:t xml:space="preserve"> питань, що належать до компетенції Відділу, для їх розгляду на сесії Міської ради.</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lastRenderedPageBreak/>
        <w:t>Здійснення підготовки, як самостійно, так і разом з іншими структурними підрозділами Міської ради, інформаційних та аналітичних матеріалів для подання їх Міському голові.</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Здійснення підготовки та прийняття участі у підготовці проектів угод, договорів, меморандумів, протоколів зустрічей делегацій і робочих груп у межах повноважень Відділу.</w:t>
      </w:r>
    </w:p>
    <w:p w:rsidR="003B0D67" w:rsidRPr="00C47E16" w:rsidRDefault="003B0D67" w:rsidP="007C1B2A">
      <w:pPr>
        <w:pStyle w:val="a5"/>
        <w:widowControl w:val="0"/>
        <w:numPr>
          <w:ilvl w:val="2"/>
          <w:numId w:val="1"/>
        </w:numPr>
        <w:shd w:val="clear" w:color="auto" w:fill="FFFFFF"/>
        <w:tabs>
          <w:tab w:val="clear" w:pos="720"/>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Style w:val="FontStyle16"/>
          <w:rFonts w:ascii="Bookman Old Style" w:hAnsi="Bookman Old Style"/>
          <w:sz w:val="18"/>
          <w:szCs w:val="18"/>
          <w:lang w:val="uk-UA" w:eastAsia="uk-UA"/>
        </w:rPr>
        <w:t>Забезпечення своєчасного розгляду пропозицій, заяв, скарг та звернень громадян та їх об'єднань</w:t>
      </w:r>
      <w:r w:rsidRPr="00C47E16">
        <w:rPr>
          <w:rStyle w:val="22"/>
          <w:rFonts w:ascii="Bookman Old Style" w:eastAsia="Times New Roman" w:hAnsi="Bookman Old Style"/>
          <w:sz w:val="18"/>
          <w:szCs w:val="18"/>
          <w:lang w:val="uk-UA"/>
        </w:rPr>
        <w:t xml:space="preserve"> в установленому законодавством порядку</w:t>
      </w:r>
      <w:r w:rsidRPr="00C47E16">
        <w:rPr>
          <w:rStyle w:val="FontStyle16"/>
          <w:rFonts w:ascii="Bookman Old Style" w:hAnsi="Bookman Old Style"/>
          <w:sz w:val="18"/>
          <w:szCs w:val="18"/>
          <w:lang w:val="uk-UA" w:eastAsia="uk-UA"/>
        </w:rPr>
        <w:t>, вжиття заходів для усунення причин виникнення скарг, проведення прийому громадян.</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Опрацювання депутатських запитів та звернень.</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доступу до публічної інформації, розпорядником якої є Відділ.</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Інформування населення про стан виконання повноважень Відділу.</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Організація роботи з укомплектування, зберігання, обліку та використання архівних документів.</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Забезпечення у межах повноважень Відділу реалізації державної політики стосовно захисту персональних даних та інформації з обмеженим доступом.</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Здійснення передбачених законом галузевих повноважень.</w:t>
      </w:r>
    </w:p>
    <w:p w:rsidR="003B0D67" w:rsidRPr="00C47E16" w:rsidRDefault="003B0D67" w:rsidP="003564CC">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Здійснення аналізу стану розвитку освіти, культури, фізичної культури та спорту, прогнозування розвитку загальної середньої, дошкільної та позашкільної освіти, удосконалення мережі 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Style w:val="22"/>
          <w:rFonts w:ascii="Bookman Old Style" w:eastAsia="Times New Roman" w:hAnsi="Bookman Old Style" w:cs="Times New Roman"/>
          <w:sz w:val="18"/>
          <w:szCs w:val="18"/>
          <w:lang w:val="uk-UA"/>
        </w:rPr>
        <w:t>освіти, культури, фізичної культури та спорту.</w:t>
      </w:r>
    </w:p>
    <w:p w:rsidR="003564CC" w:rsidRPr="00C47E16" w:rsidRDefault="003564CC"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 xml:space="preserve">Забезпечення дотримання законодавства </w:t>
      </w:r>
      <w:r w:rsidRPr="00C47E16">
        <w:rPr>
          <w:rFonts w:ascii="Bookman Old Style" w:eastAsia="Times New Roman" w:hAnsi="Bookman Old Style" w:cs="Times New Roman"/>
          <w:sz w:val="18"/>
          <w:szCs w:val="18"/>
          <w:shd w:val="clear" w:color="auto" w:fill="FFFFFF"/>
          <w:lang w:val="uk-UA"/>
        </w:rPr>
        <w:t>у сфері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 в межах повноважень органів місцевого самоврядування, визначених чинним законодавством та в межах повноважень Відділу.</w:t>
      </w:r>
    </w:p>
    <w:p w:rsidR="003B0D67" w:rsidRPr="00C47E16" w:rsidRDefault="003564CC"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 xml:space="preserve">Забезпечення та організація роботи закладів 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молодіжних центрів, молодіжних підліткових закладів, в межах та в порядку передбаченому діючим законодавством; організація утримання та фінансового забезпечення </w:t>
      </w:r>
      <w:r w:rsidRPr="00C47E16">
        <w:rPr>
          <w:rStyle w:val="22"/>
          <w:rFonts w:ascii="Bookman Old Style" w:eastAsia="Times New Roman" w:hAnsi="Bookman Old Style"/>
          <w:sz w:val="18"/>
          <w:szCs w:val="18"/>
          <w:lang w:val="uk-UA"/>
        </w:rPr>
        <w:t xml:space="preserve">закладів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молодіжних центрів, молодіжних підліткових закладів, що належать до комунальної власності територіальної громади, зміцнення та розвитку матеріально-технічної бази на рівні, достатньому для виконання вимог стандартів освіти та ліцензійних умов.</w:t>
      </w:r>
      <w:r w:rsidR="003B0D67" w:rsidRPr="00C47E16">
        <w:rPr>
          <w:rFonts w:ascii="Bookman Old Style" w:eastAsia="Times New Roman" w:hAnsi="Bookman Old Style" w:cs="Times New Roman"/>
          <w:sz w:val="18"/>
          <w:szCs w:val="18"/>
          <w:lang w:val="uk-UA"/>
        </w:rPr>
        <w:t xml:space="preserve"> </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Приймання фінансових звітів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 у випадках та порядку, визначених законодавством.</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фінансово-господарською діяльністю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дотриманням установчих документів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w:t>
      </w:r>
    </w:p>
    <w:p w:rsidR="0028428A" w:rsidRPr="00C47E16" w:rsidRDefault="0028428A"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Погодження установчих документів</w:t>
      </w:r>
      <w:r w:rsidR="00F12371" w:rsidRPr="00C47E16">
        <w:rPr>
          <w:rFonts w:ascii="Bookman Old Style" w:hAnsi="Bookman Old Style"/>
          <w:sz w:val="18"/>
          <w:szCs w:val="18"/>
          <w:lang w:val="uk-UA"/>
        </w:rPr>
        <w:t xml:space="preserve">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00F12371" w:rsidRPr="00C47E16">
        <w:rPr>
          <w:rFonts w:ascii="Bookman Old Style" w:hAnsi="Bookman Old Style"/>
          <w:sz w:val="18"/>
          <w:szCs w:val="18"/>
          <w:lang w:val="uk-UA"/>
        </w:rPr>
        <w:t>, підготовка їх до затвердження Міською радою та реєстрації у встановленому законодавством порядку</w:t>
      </w:r>
      <w:r w:rsidRPr="00C47E16">
        <w:rPr>
          <w:rFonts w:ascii="Bookman Old Style" w:hAnsi="Bookman Old Style"/>
          <w:sz w:val="18"/>
          <w:szCs w:val="18"/>
          <w:lang w:val="uk-UA"/>
        </w:rPr>
        <w:t>.</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Здійснення контролю за недопущенням привілеїв та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C065D3" w:rsidRPr="00C47E16">
        <w:rPr>
          <w:rFonts w:ascii="Bookman Old Style" w:eastAsia="Times New Roman" w:hAnsi="Bookman Old Style" w:cs="Times New Roman"/>
          <w:sz w:val="18"/>
          <w:szCs w:val="18"/>
          <w:lang w:val="uk-UA"/>
        </w:rPr>
        <w:t xml:space="preserve"> в підпорядкованих відділу закладах та установах</w:t>
      </w:r>
      <w:r w:rsidRPr="00C47E16">
        <w:rPr>
          <w:rFonts w:ascii="Bookman Old Style" w:eastAsia="Times New Roman" w:hAnsi="Bookman Old Style" w:cs="Times New Roman"/>
          <w:sz w:val="18"/>
          <w:szCs w:val="18"/>
          <w:lang w:val="uk-UA"/>
        </w:rPr>
        <w:t>.</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Реалізація інших прав, передбачених законодавством та установчими документами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Здійснення контролю за виконанням та дотриманнями керівниками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Pr="00C47E16">
        <w:rPr>
          <w:rFonts w:ascii="Bookman Old Style" w:eastAsia="Times New Roman" w:hAnsi="Bookman Old Style" w:cs="Times New Roman"/>
          <w:sz w:val="18"/>
          <w:szCs w:val="18"/>
          <w:lang w:val="uk-UA"/>
        </w:rPr>
        <w:t>, вимог діючого законодавства, виконання ними своїх посадових обов’язків, статутних завдань таких закладів та строкових трудових договорів (контрактів).</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Сприяння комплектуванню 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працівниками, в тому числі керівними кадрами; проведення роботи з вдосконалення професійної кваліфікації працівників, їх перепідготовки та атестації у порядку, встановленому законодавством.</w:t>
      </w:r>
    </w:p>
    <w:p w:rsidR="006B0502" w:rsidRPr="00C47E16" w:rsidRDefault="006B0502"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Визначення потреби у фахівцях 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забезпечення їх направлення на відповідне навчання, здійснення відповідно до законодавства</w:t>
      </w:r>
      <w:r w:rsidR="00052AD6" w:rsidRPr="00C47E16">
        <w:rPr>
          <w:rFonts w:ascii="Bookman Old Style" w:eastAsia="Times New Roman" w:hAnsi="Bookman Old Style" w:cs="Times New Roman"/>
          <w:sz w:val="18"/>
          <w:szCs w:val="18"/>
          <w:shd w:val="clear" w:color="auto" w:fill="FFFFFF"/>
          <w:lang w:val="uk-UA"/>
        </w:rPr>
        <w:t xml:space="preserve"> їх розподілу, направлення їх на підвищення кваліфікації.</w:t>
      </w:r>
    </w:p>
    <w:p w:rsidR="0001155F" w:rsidRPr="00C47E16" w:rsidRDefault="0001155F"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Забезпечення та організація процедури  обрання (призначення) керівників </w:t>
      </w:r>
      <w:r w:rsidRPr="00C47E16">
        <w:rPr>
          <w:rStyle w:val="22"/>
          <w:rFonts w:ascii="Bookman Old Style" w:eastAsia="Times New Roman" w:hAnsi="Bookman Old Style" w:cs="Times New Roman"/>
          <w:sz w:val="18"/>
          <w:szCs w:val="18"/>
          <w:lang w:val="uk-UA"/>
        </w:rPr>
        <w:t>закладів</w:t>
      </w:r>
      <w:r w:rsidR="00DB49CF" w:rsidRPr="00C47E16">
        <w:rPr>
          <w:rStyle w:val="22"/>
          <w:rFonts w:ascii="Bookman Old Style" w:eastAsia="Times New Roman" w:hAnsi="Bookman Old Style" w:cs="Times New Roman"/>
          <w:sz w:val="18"/>
          <w:szCs w:val="18"/>
          <w:lang w:val="uk-UA"/>
        </w:rPr>
        <w:t xml:space="preserve"> 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в порядку встановленому законодавством та установчими документами таких закладів</w:t>
      </w:r>
      <w:r w:rsidR="00DB49CF" w:rsidRPr="00C47E16">
        <w:rPr>
          <w:rFonts w:ascii="Bookman Old Style" w:eastAsia="Times New Roman" w:hAnsi="Bookman Old Style" w:cs="Times New Roman"/>
          <w:sz w:val="18"/>
          <w:szCs w:val="18"/>
          <w:shd w:val="clear" w:color="auto" w:fill="FFFFFF"/>
          <w:lang w:val="uk-UA"/>
        </w:rPr>
        <w:t xml:space="preserve"> та установ</w:t>
      </w:r>
      <w:r w:rsidRPr="00C47E16">
        <w:rPr>
          <w:rFonts w:ascii="Bookman Old Style" w:eastAsia="Times New Roman" w:hAnsi="Bookman Old Style" w:cs="Times New Roman"/>
          <w:sz w:val="18"/>
          <w:szCs w:val="18"/>
          <w:shd w:val="clear" w:color="auto" w:fill="FFFFFF"/>
          <w:lang w:val="uk-UA"/>
        </w:rPr>
        <w:t>.</w:t>
      </w:r>
    </w:p>
    <w:p w:rsidR="0001155F" w:rsidRPr="00C47E16" w:rsidRDefault="00A6484B"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На підставі </w:t>
      </w:r>
      <w:r w:rsidR="00C065D3" w:rsidRPr="00C47E16">
        <w:rPr>
          <w:rStyle w:val="22"/>
          <w:rFonts w:ascii="Bookman Old Style" w:eastAsia="Times New Roman" w:hAnsi="Bookman Old Style" w:cs="Times New Roman"/>
          <w:sz w:val="18"/>
          <w:szCs w:val="18"/>
          <w:shd w:val="clear" w:color="auto" w:fill="auto"/>
          <w:lang w:val="uk-UA"/>
        </w:rPr>
        <w:t>розпорядження</w:t>
      </w:r>
      <w:r w:rsidRPr="00C47E16">
        <w:rPr>
          <w:rStyle w:val="22"/>
          <w:rFonts w:ascii="Bookman Old Style" w:eastAsia="Times New Roman" w:hAnsi="Bookman Old Style" w:cs="Times New Roman"/>
          <w:sz w:val="18"/>
          <w:szCs w:val="18"/>
          <w:shd w:val="clear" w:color="auto" w:fill="auto"/>
          <w:lang w:val="uk-UA"/>
        </w:rPr>
        <w:t xml:space="preserve"> Місько</w:t>
      </w:r>
      <w:r w:rsidR="00C065D3" w:rsidRPr="00C47E16">
        <w:rPr>
          <w:rStyle w:val="22"/>
          <w:rFonts w:ascii="Bookman Old Style" w:eastAsia="Times New Roman" w:hAnsi="Bookman Old Style" w:cs="Times New Roman"/>
          <w:sz w:val="18"/>
          <w:szCs w:val="18"/>
          <w:shd w:val="clear" w:color="auto" w:fill="auto"/>
          <w:lang w:val="uk-UA"/>
        </w:rPr>
        <w:t>го голови</w:t>
      </w:r>
      <w:r w:rsidRPr="00C47E16">
        <w:rPr>
          <w:rStyle w:val="22"/>
          <w:rFonts w:ascii="Bookman Old Style" w:eastAsia="Times New Roman" w:hAnsi="Bookman Old Style" w:cs="Times New Roman"/>
          <w:sz w:val="18"/>
          <w:szCs w:val="18"/>
          <w:shd w:val="clear" w:color="auto" w:fill="auto"/>
          <w:lang w:val="uk-UA"/>
        </w:rPr>
        <w:t xml:space="preserve"> ради, у</w:t>
      </w:r>
      <w:r w:rsidR="0001155F" w:rsidRPr="00C47E16">
        <w:rPr>
          <w:rStyle w:val="22"/>
          <w:rFonts w:ascii="Bookman Old Style" w:eastAsia="Times New Roman" w:hAnsi="Bookman Old Style" w:cs="Times New Roman"/>
          <w:sz w:val="18"/>
          <w:szCs w:val="18"/>
          <w:shd w:val="clear" w:color="auto" w:fill="auto"/>
          <w:lang w:val="uk-UA"/>
        </w:rPr>
        <w:t xml:space="preserve">кладання строкових трудових договорів (контрактів) з керівниками </w:t>
      </w:r>
      <w:r w:rsidR="0001155F"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0001155F"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0001155F"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 в порядку встановленому законодавством та установчими документами таких закладів</w:t>
      </w:r>
      <w:r w:rsidR="00DB49CF" w:rsidRPr="00C47E16">
        <w:rPr>
          <w:rFonts w:ascii="Bookman Old Style" w:eastAsia="Times New Roman" w:hAnsi="Bookman Old Style" w:cs="Times New Roman"/>
          <w:sz w:val="18"/>
          <w:szCs w:val="18"/>
          <w:shd w:val="clear" w:color="auto" w:fill="FFFFFF"/>
          <w:lang w:val="uk-UA"/>
        </w:rPr>
        <w:t xml:space="preserve"> та установ</w:t>
      </w:r>
      <w:r w:rsidR="0001155F" w:rsidRPr="00C47E16">
        <w:rPr>
          <w:rFonts w:ascii="Bookman Old Style" w:eastAsia="Times New Roman" w:hAnsi="Bookman Old Style" w:cs="Times New Roman"/>
          <w:sz w:val="18"/>
          <w:szCs w:val="18"/>
          <w:shd w:val="clear" w:color="auto" w:fill="FFFFFF"/>
          <w:lang w:val="uk-UA"/>
        </w:rPr>
        <w:t>.</w:t>
      </w:r>
    </w:p>
    <w:p w:rsidR="0001155F" w:rsidRPr="00C47E16" w:rsidRDefault="0001155F"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 Забезпечення та організація процедури розривання строкових трудових договорів (контрактів) з керівниками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 xml:space="preserve">що належать до комунальної власності </w:t>
      </w:r>
      <w:r w:rsidRPr="00C47E16">
        <w:rPr>
          <w:rFonts w:ascii="Bookman Old Style" w:eastAsia="Times New Roman" w:hAnsi="Bookman Old Style" w:cs="Times New Roman"/>
          <w:sz w:val="18"/>
          <w:szCs w:val="18"/>
          <w:shd w:val="clear" w:color="auto" w:fill="FFFFFF"/>
          <w:lang w:val="uk-UA"/>
        </w:rPr>
        <w:lastRenderedPageBreak/>
        <w:t>територіальної громади, в порядку встановленому законодавством та установчими документами таких закладів.</w:t>
      </w:r>
    </w:p>
    <w:p w:rsidR="003B2640" w:rsidRPr="00C47E16" w:rsidRDefault="003B2640"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Сприяння забезпеченню соціального захисту працівників підпорядкованих Відділу закладів, захисту їх трудових прав.</w:t>
      </w:r>
    </w:p>
    <w:p w:rsidR="003B2640" w:rsidRPr="00C47E16" w:rsidRDefault="003B2640"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 xml:space="preserve">Подання Міському голові пропозицій щодо відзначення працівників </w:t>
      </w:r>
      <w:r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cs="Times New Roman"/>
          <w:sz w:val="18"/>
          <w:szCs w:val="18"/>
          <w:shd w:val="clear" w:color="auto" w:fill="FFFFFF"/>
          <w:lang w:val="uk-UA"/>
        </w:rPr>
        <w:t xml:space="preserve">що належать до комунальної власності територіальної громади, а також працівників відділу, застосовує в межах своїх повноважень іншу форму морального і матеріального заохочення за високі досягнення таких працівників у відповідній сфері. </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 xml:space="preserve">Створення сприятливих умов для розвитку і функціонування української мови в суспільному житті, збереження та розвитку етнічної, мовної і культурної самобутності національних меншин, які проживають та території громади. </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прав громадян на свободу художньої творчості, вільного розвитку культурно-мистецьких та спортивних процесів, доступності всіх видів культурно-освітніх, спортивних послуг та культурно-освітньої, спортивної діяльності для кожного громадянина в межах повноважень Відділу.</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державної політики у сфері оздоровлення та відпочинку дітей, розроблення та виконання відповідних місцевих програм.</w:t>
      </w:r>
    </w:p>
    <w:p w:rsidR="003B0D67" w:rsidRPr="00C47E16" w:rsidRDefault="003B0D6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Забезпечення реалізації державної політики захисту прав дітей</w:t>
      </w:r>
      <w:r w:rsidR="00180003" w:rsidRPr="00C47E16">
        <w:rPr>
          <w:rStyle w:val="22"/>
          <w:rFonts w:ascii="Bookman Old Style" w:eastAsia="Times New Roman" w:hAnsi="Bookman Old Style" w:cs="Times New Roman"/>
          <w:sz w:val="18"/>
          <w:szCs w:val="18"/>
          <w:shd w:val="clear" w:color="auto" w:fill="auto"/>
          <w:lang w:val="uk-UA"/>
        </w:rPr>
        <w:t xml:space="preserve">, </w:t>
      </w:r>
      <w:r w:rsidR="00180003" w:rsidRPr="00C47E16">
        <w:rPr>
          <w:rFonts w:ascii="Bookman Old Style" w:eastAsia="Times New Roman" w:hAnsi="Bookman Old Style" w:cs="Times New Roman"/>
          <w:sz w:val="18"/>
          <w:szCs w:val="18"/>
          <w:lang w:val="uk-UA"/>
        </w:rPr>
        <w:t>в межах повноважень Відділу.</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rPr>
        <w:t>Сприяння наданню якісних психологічних, соціально-педагогічних, юридичних, інформаційних соціально-економічних</w:t>
      </w:r>
      <w:r w:rsidR="00DB49CF" w:rsidRPr="00C47E16">
        <w:rPr>
          <w:rStyle w:val="22"/>
          <w:rFonts w:ascii="Bookman Old Style" w:eastAsia="Times New Roman" w:hAnsi="Bookman Old Style" w:cs="Times New Roman"/>
          <w:sz w:val="18"/>
          <w:szCs w:val="18"/>
          <w:lang w:val="uk-UA"/>
        </w:rPr>
        <w:t xml:space="preserve"> та інших</w:t>
      </w:r>
      <w:r w:rsidRPr="00C47E16">
        <w:rPr>
          <w:rStyle w:val="22"/>
          <w:rFonts w:ascii="Bookman Old Style" w:eastAsia="Times New Roman" w:hAnsi="Bookman Old Style" w:cs="Times New Roman"/>
          <w:sz w:val="18"/>
          <w:szCs w:val="18"/>
          <w:lang w:val="uk-UA"/>
        </w:rPr>
        <w:t xml:space="preserve"> послуг відповідно до чинного законодавства.</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rPr>
        <w:t xml:space="preserve">Забезпечення, у межах повноважень Відділу, здійснення міжнародного співробітництва </w:t>
      </w:r>
      <w:r w:rsidRPr="00C47E16">
        <w:rPr>
          <w:rFonts w:ascii="Bookman Old Style" w:eastAsia="Times New Roman" w:hAnsi="Bookman Old Style" w:cs="Times New Roman"/>
          <w:sz w:val="18"/>
          <w:szCs w:val="18"/>
          <w:shd w:val="clear" w:color="auto" w:fill="FFFFFF"/>
          <w:lang w:val="uk-UA"/>
        </w:rPr>
        <w:t>у сфері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w:t>
      </w:r>
    </w:p>
    <w:p w:rsidR="003B0D67" w:rsidRPr="00C47E16" w:rsidRDefault="003B0D6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Fonts w:ascii="Bookman Old Style" w:eastAsia="Times New Roman" w:hAnsi="Bookman Old Style" w:cs="Times New Roman"/>
          <w:sz w:val="18"/>
          <w:szCs w:val="18"/>
          <w:lang w:val="uk-UA"/>
        </w:rPr>
        <w:t>Забезпечення формування, публікації та підтримки в актуальному стані матеріалів, які відносяться до компетенції Відділу на офіційному веб-сайті Міської ради, а також на веб-сайті Відділу у випадку створення такого сайту.</w:t>
      </w:r>
    </w:p>
    <w:p w:rsidR="00F12371" w:rsidRPr="00C47E16" w:rsidRDefault="00643B2A"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Участь у формуванні та реалізації єдиної політики Міської ради, Виконавчого комітету та інших виконавчих органів Міської ради в </w:t>
      </w:r>
      <w:r w:rsidRPr="00C47E16">
        <w:rPr>
          <w:rFonts w:ascii="Bookman Old Style" w:eastAsia="Times New Roman" w:hAnsi="Bookman Old Style" w:cs="Times New Roman"/>
          <w:sz w:val="18"/>
          <w:szCs w:val="18"/>
          <w:shd w:val="clear" w:color="auto" w:fill="FFFFFF"/>
          <w:lang w:val="uk-UA"/>
        </w:rPr>
        <w:t>сфері освіти, сім’ї, дітей та молоді, культури, фізичної культури і спорту, туризму, національностей та релігій, охорони культурної спадщини</w:t>
      </w:r>
      <w:r w:rsidRPr="00C47E16">
        <w:rPr>
          <w:rFonts w:ascii="Bookman Old Style" w:eastAsia="Times New Roman" w:hAnsi="Bookman Old Style" w:cs="Times New Roman"/>
          <w:sz w:val="18"/>
          <w:szCs w:val="18"/>
          <w:lang w:val="uk-UA"/>
        </w:rPr>
        <w:t>, підготовка проектів рішень щодо зазначених питань, з подальшим винесенням на розгляд Міської ради та Виконавчого комітет, у розробка механізмів реалізації прийнятих ними рішень.</w:t>
      </w:r>
      <w:r w:rsidR="00F12371" w:rsidRPr="00C47E16">
        <w:rPr>
          <w:rFonts w:ascii="Bookman Old Style" w:hAnsi="Bookman Old Style"/>
          <w:sz w:val="18"/>
          <w:szCs w:val="18"/>
          <w:lang w:val="uk-UA"/>
        </w:rPr>
        <w:t xml:space="preserve"> </w:t>
      </w:r>
    </w:p>
    <w:p w:rsidR="003B2640" w:rsidRPr="00C47E16" w:rsidRDefault="003B2640"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 xml:space="preserve">Організація нарад з питань розвитку </w:t>
      </w:r>
      <w:r w:rsidRPr="00C47E16">
        <w:rPr>
          <w:rFonts w:ascii="Bookman Old Style" w:eastAsia="Times New Roman" w:hAnsi="Bookman Old Style" w:cs="Times New Roman"/>
          <w:sz w:val="18"/>
          <w:szCs w:val="18"/>
          <w:shd w:val="clear" w:color="auto" w:fill="FFFFFF"/>
          <w:lang w:val="uk-UA"/>
        </w:rPr>
        <w:t>сфери освіти, сім’ї, дітей та молоді, культури, фізичної культури і спорту, туризму, національностей та релігій, охорони культурної спадщини.</w:t>
      </w:r>
    </w:p>
    <w:p w:rsidR="00643B2A" w:rsidRPr="00C47E16" w:rsidRDefault="001D7A11"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Уз</w:t>
      </w:r>
      <w:r w:rsidR="00F12371" w:rsidRPr="00C47E16">
        <w:rPr>
          <w:rFonts w:ascii="Bookman Old Style" w:hAnsi="Bookman Old Style"/>
          <w:sz w:val="18"/>
          <w:szCs w:val="18"/>
          <w:lang w:val="uk-UA"/>
        </w:rPr>
        <w:t xml:space="preserve">годження проектів будівництва (реконструкції) </w:t>
      </w:r>
      <w:r w:rsidR="00F12371" w:rsidRPr="00C47E16">
        <w:rPr>
          <w:rStyle w:val="22"/>
          <w:rFonts w:ascii="Bookman Old Style" w:eastAsia="Times New Roman" w:hAnsi="Bookman Old Style" w:cs="Times New Roman"/>
          <w:sz w:val="18"/>
          <w:szCs w:val="18"/>
          <w:lang w:val="uk-UA"/>
        </w:rPr>
        <w:t xml:space="preserve">закладів </w:t>
      </w:r>
      <w:r w:rsidR="00DB49CF" w:rsidRPr="00C47E16">
        <w:rPr>
          <w:rStyle w:val="22"/>
          <w:rFonts w:ascii="Bookman Old Style" w:eastAsia="Times New Roman" w:hAnsi="Bookman Old Style" w:cs="Times New Roman"/>
          <w:sz w:val="18"/>
          <w:szCs w:val="18"/>
          <w:lang w:val="uk-UA"/>
        </w:rPr>
        <w:t xml:space="preserve">та установ </w:t>
      </w:r>
      <w:r w:rsidR="00F12371" w:rsidRPr="00C47E16">
        <w:rPr>
          <w:rFonts w:ascii="Bookman Old Style" w:eastAsia="Times New Roman" w:hAnsi="Bookman Old Style" w:cs="Times New Roman"/>
          <w:sz w:val="18"/>
          <w:szCs w:val="18"/>
          <w:shd w:val="clear" w:color="auto" w:fill="FFFFFF"/>
          <w:lang w:val="uk-UA"/>
        </w:rPr>
        <w:t xml:space="preserve">освіти, культури, фізичної культури та спорту, </w:t>
      </w:r>
      <w:r w:rsidR="00F944B4"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00F12371" w:rsidRPr="00C47E16">
        <w:rPr>
          <w:rFonts w:ascii="Bookman Old Style" w:eastAsia="Times New Roman" w:hAnsi="Bookman Old Style" w:cs="Times New Roman"/>
          <w:sz w:val="18"/>
          <w:szCs w:val="18"/>
          <w:shd w:val="clear" w:color="auto" w:fill="FFFFFF"/>
          <w:lang w:val="uk-UA"/>
        </w:rPr>
        <w:t>що належать до комунальної власності територіальної громади</w:t>
      </w:r>
      <w:r w:rsidR="00F12371" w:rsidRPr="00C47E16">
        <w:rPr>
          <w:rFonts w:ascii="Bookman Old Style" w:hAnsi="Bookman Old Style"/>
          <w:sz w:val="18"/>
          <w:szCs w:val="18"/>
          <w:lang w:val="uk-UA"/>
        </w:rPr>
        <w:t>, сприяння їх раціональному розміщенню.</w:t>
      </w:r>
    </w:p>
    <w:p w:rsidR="00D855EC" w:rsidRPr="00C47E16" w:rsidRDefault="00D855EC"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Організація матеріально-технічного забезпечення  </w:t>
      </w:r>
      <w:r w:rsidRPr="00C47E16">
        <w:rPr>
          <w:rStyle w:val="22"/>
          <w:rFonts w:ascii="Bookman Old Style" w:hAnsi="Bookman Old Style"/>
          <w:sz w:val="18"/>
          <w:szCs w:val="18"/>
          <w:lang w:val="uk-UA"/>
        </w:rPr>
        <w:t xml:space="preserve">закладів </w:t>
      </w:r>
      <w:r w:rsidR="00DB49CF" w:rsidRPr="00C47E16">
        <w:rPr>
          <w:rStyle w:val="22"/>
          <w:rFonts w:ascii="Bookman Old Style" w:hAnsi="Bookman Old Style"/>
          <w:sz w:val="18"/>
          <w:szCs w:val="18"/>
          <w:lang w:val="uk-UA"/>
        </w:rPr>
        <w:t xml:space="preserve">та установ </w:t>
      </w:r>
      <w:r w:rsidRPr="00C47E16">
        <w:rPr>
          <w:rFonts w:ascii="Bookman Old Style" w:hAnsi="Bookman Old Style"/>
          <w:sz w:val="18"/>
          <w:szCs w:val="18"/>
          <w:shd w:val="clear" w:color="auto" w:fill="FFFFFF"/>
          <w:lang w:val="uk-UA"/>
        </w:rPr>
        <w:t xml:space="preserve">освіти, культури, фізичної культури та спорту, </w:t>
      </w:r>
      <w:r w:rsidR="00F944B4" w:rsidRPr="00C47E16">
        <w:rPr>
          <w:rFonts w:ascii="Bookman Old Style" w:hAnsi="Bookman Old Style"/>
          <w:sz w:val="18"/>
          <w:szCs w:val="18"/>
          <w:shd w:val="clear" w:color="auto" w:fill="FFFFFF"/>
          <w:lang w:val="uk-UA"/>
        </w:rPr>
        <w:t xml:space="preserve">молодіжних центрів, молодіжних підліткових закладів, </w:t>
      </w:r>
      <w:r w:rsidRPr="00C47E16">
        <w:rPr>
          <w:rFonts w:ascii="Bookman Old Style" w:hAnsi="Bookman Old Style"/>
          <w:sz w:val="18"/>
          <w:szCs w:val="18"/>
          <w:shd w:val="clear" w:color="auto" w:fill="FFFFFF"/>
          <w:lang w:val="uk-UA"/>
        </w:rPr>
        <w:t>що належать до комунальної власності територіальної громади</w:t>
      </w:r>
      <w:r w:rsidRPr="00C47E16">
        <w:rPr>
          <w:rFonts w:ascii="Bookman Old Style" w:hAnsi="Bookman Old Style"/>
          <w:sz w:val="18"/>
          <w:szCs w:val="18"/>
          <w:lang w:val="uk-UA"/>
        </w:rPr>
        <w:t>:</w:t>
      </w:r>
    </w:p>
    <w:p w:rsidR="00D855EC" w:rsidRPr="00C47E16" w:rsidRDefault="00D855EC" w:rsidP="007C1B2A">
      <w:pPr>
        <w:pStyle w:val="Just"/>
        <w:widowControl w:val="0"/>
        <w:tabs>
          <w:tab w:val="left" w:pos="540"/>
          <w:tab w:val="left" w:pos="709"/>
          <w:tab w:val="left" w:pos="851"/>
          <w:tab w:val="left" w:pos="900"/>
          <w:tab w:val="left" w:pos="993"/>
          <w:tab w:val="left" w:pos="1134"/>
          <w:tab w:val="left" w:pos="1276"/>
          <w:tab w:val="left" w:pos="1418"/>
        </w:tabs>
        <w:spacing w:before="0" w:after="0"/>
        <w:ind w:firstLine="567"/>
        <w:jc w:val="left"/>
        <w:rPr>
          <w:rFonts w:ascii="Bookman Old Style" w:hAnsi="Bookman Old Style"/>
          <w:sz w:val="18"/>
          <w:szCs w:val="18"/>
          <w:lang w:val="uk-UA"/>
        </w:rPr>
      </w:pPr>
      <w:r w:rsidRPr="00C47E16">
        <w:rPr>
          <w:rFonts w:ascii="Bookman Old Style" w:hAnsi="Bookman Old Style"/>
          <w:sz w:val="18"/>
          <w:szCs w:val="18"/>
          <w:lang w:val="uk-UA"/>
        </w:rPr>
        <w:t>1) сприяння матеріально-технічному забезпеченню закладів</w:t>
      </w:r>
      <w:r w:rsidR="00DB49CF" w:rsidRPr="00C47E16">
        <w:rPr>
          <w:rFonts w:ascii="Bookman Old Style" w:hAnsi="Bookman Old Style"/>
          <w:sz w:val="18"/>
          <w:szCs w:val="18"/>
          <w:lang w:val="uk-UA"/>
        </w:rPr>
        <w:t xml:space="preserve"> та установ</w:t>
      </w:r>
      <w:r w:rsidRPr="00C47E16">
        <w:rPr>
          <w:rFonts w:ascii="Bookman Old Style" w:hAnsi="Bookman Old Style"/>
          <w:sz w:val="18"/>
          <w:szCs w:val="18"/>
          <w:lang w:val="uk-UA"/>
        </w:rPr>
        <w:t>; введенню в дію їх нових приміщень, комплектуванню меблями, відповідним обладнанням і устаткуванням, навчально-методичними та іншими необхідними матеріалами;</w:t>
      </w:r>
    </w:p>
    <w:p w:rsidR="00D855EC" w:rsidRPr="00C47E16" w:rsidRDefault="00D855EC" w:rsidP="007C1B2A">
      <w:pPr>
        <w:pStyle w:val="Just"/>
        <w:widowControl w:val="0"/>
        <w:tabs>
          <w:tab w:val="left" w:pos="540"/>
          <w:tab w:val="left" w:pos="709"/>
          <w:tab w:val="left" w:pos="851"/>
          <w:tab w:val="left" w:pos="900"/>
          <w:tab w:val="left" w:pos="993"/>
          <w:tab w:val="left" w:pos="1134"/>
          <w:tab w:val="left" w:pos="1276"/>
          <w:tab w:val="left" w:pos="1418"/>
        </w:tabs>
        <w:spacing w:before="0" w:after="0"/>
        <w:ind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2) організація підготовки </w:t>
      </w:r>
      <w:r w:rsidR="003B2640" w:rsidRPr="00C47E16">
        <w:rPr>
          <w:rFonts w:ascii="Bookman Old Style" w:hAnsi="Bookman Old Style"/>
          <w:sz w:val="18"/>
          <w:szCs w:val="18"/>
          <w:lang w:val="uk-UA"/>
        </w:rPr>
        <w:t xml:space="preserve">закладів </w:t>
      </w:r>
      <w:r w:rsidR="00680AB9" w:rsidRPr="00C47E16">
        <w:rPr>
          <w:rFonts w:ascii="Bookman Old Style" w:hAnsi="Bookman Old Style"/>
          <w:sz w:val="18"/>
          <w:szCs w:val="18"/>
          <w:lang w:val="uk-UA"/>
        </w:rPr>
        <w:t xml:space="preserve">та установ </w:t>
      </w:r>
      <w:r w:rsidRPr="00C47E16">
        <w:rPr>
          <w:rFonts w:ascii="Bookman Old Style" w:hAnsi="Bookman Old Style"/>
          <w:sz w:val="18"/>
          <w:szCs w:val="18"/>
          <w:lang w:val="uk-UA"/>
        </w:rPr>
        <w:t xml:space="preserve">до роботи в осінньо-зимовий період, </w:t>
      </w:r>
      <w:r w:rsidR="00CD51C7" w:rsidRPr="00C47E16">
        <w:rPr>
          <w:rFonts w:ascii="Bookman Old Style" w:hAnsi="Bookman Old Style"/>
          <w:sz w:val="18"/>
          <w:szCs w:val="18"/>
          <w:lang w:val="uk-UA"/>
        </w:rPr>
        <w:t xml:space="preserve">сприяння своєчасного </w:t>
      </w:r>
      <w:r w:rsidRPr="00C47E16">
        <w:rPr>
          <w:rFonts w:ascii="Bookman Old Style" w:hAnsi="Bookman Old Style"/>
          <w:sz w:val="18"/>
          <w:szCs w:val="18"/>
          <w:lang w:val="uk-UA"/>
        </w:rPr>
        <w:t>проведення поточного та капітального ремонту приміщень</w:t>
      </w:r>
      <w:r w:rsidR="003B2640" w:rsidRPr="00C47E16">
        <w:rPr>
          <w:rFonts w:ascii="Bookman Old Style" w:hAnsi="Bookman Old Style"/>
          <w:sz w:val="18"/>
          <w:szCs w:val="18"/>
          <w:lang w:val="uk-UA"/>
        </w:rPr>
        <w:t xml:space="preserve"> закладів</w:t>
      </w:r>
      <w:r w:rsidR="00680AB9" w:rsidRPr="00C47E16">
        <w:rPr>
          <w:rFonts w:ascii="Bookman Old Style" w:hAnsi="Bookman Old Style"/>
          <w:sz w:val="18"/>
          <w:szCs w:val="18"/>
          <w:lang w:val="uk-UA"/>
        </w:rPr>
        <w:t xml:space="preserve"> та установ</w:t>
      </w:r>
      <w:r w:rsidRPr="00C47E16">
        <w:rPr>
          <w:rFonts w:ascii="Bookman Old Style" w:hAnsi="Bookman Old Style"/>
          <w:sz w:val="18"/>
          <w:szCs w:val="18"/>
          <w:lang w:val="uk-UA"/>
        </w:rPr>
        <w:t xml:space="preserve">; </w:t>
      </w:r>
      <w:r w:rsidR="003B2640" w:rsidRPr="00C47E16">
        <w:rPr>
          <w:rFonts w:ascii="Bookman Old Style" w:hAnsi="Bookman Old Style"/>
          <w:sz w:val="18"/>
          <w:szCs w:val="18"/>
          <w:lang w:val="uk-UA"/>
        </w:rPr>
        <w:t>організація підготовки закладів освіти до нового навчального року;</w:t>
      </w:r>
    </w:p>
    <w:p w:rsidR="00D855EC" w:rsidRPr="00C47E16" w:rsidRDefault="00D855EC" w:rsidP="007C1B2A">
      <w:pPr>
        <w:pStyle w:val="Just"/>
        <w:widowControl w:val="0"/>
        <w:tabs>
          <w:tab w:val="left" w:pos="540"/>
          <w:tab w:val="left" w:pos="709"/>
          <w:tab w:val="left" w:pos="851"/>
          <w:tab w:val="left" w:pos="900"/>
          <w:tab w:val="left" w:pos="993"/>
          <w:tab w:val="left" w:pos="1134"/>
          <w:tab w:val="left" w:pos="1276"/>
          <w:tab w:val="left" w:pos="1418"/>
        </w:tabs>
        <w:spacing w:before="0" w:after="0"/>
        <w:ind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3) здійснення контролю за дотриманням правил техніки безпеки, протипожежної безпеки і санітарного режиму в закладах </w:t>
      </w:r>
      <w:r w:rsidR="00680AB9" w:rsidRPr="00C47E16">
        <w:rPr>
          <w:rFonts w:ascii="Bookman Old Style" w:hAnsi="Bookman Old Style"/>
          <w:sz w:val="18"/>
          <w:szCs w:val="18"/>
          <w:lang w:val="uk-UA"/>
        </w:rPr>
        <w:t xml:space="preserve">і установах </w:t>
      </w:r>
      <w:r w:rsidRPr="00C47E16">
        <w:rPr>
          <w:rFonts w:ascii="Bookman Old Style" w:hAnsi="Bookman Old Style"/>
          <w:sz w:val="18"/>
          <w:szCs w:val="18"/>
          <w:lang w:val="uk-UA"/>
        </w:rPr>
        <w:t>та надання практичної допомоги у проведенні відповідної роботи;</w:t>
      </w:r>
    </w:p>
    <w:p w:rsidR="00D855EC" w:rsidRPr="00C47E16" w:rsidRDefault="00D855EC" w:rsidP="007C1B2A">
      <w:pPr>
        <w:pStyle w:val="Just"/>
        <w:widowControl w:val="0"/>
        <w:tabs>
          <w:tab w:val="left" w:pos="540"/>
          <w:tab w:val="left" w:pos="709"/>
          <w:tab w:val="left" w:pos="851"/>
          <w:tab w:val="left" w:pos="900"/>
          <w:tab w:val="left" w:pos="993"/>
          <w:tab w:val="left" w:pos="1134"/>
          <w:tab w:val="left" w:pos="1276"/>
          <w:tab w:val="left" w:pos="1418"/>
        </w:tabs>
        <w:spacing w:before="0" w:after="0"/>
        <w:ind w:firstLine="567"/>
        <w:jc w:val="left"/>
        <w:rPr>
          <w:rFonts w:ascii="Bookman Old Style" w:hAnsi="Bookman Old Style"/>
          <w:sz w:val="18"/>
          <w:szCs w:val="18"/>
          <w:lang w:val="uk-UA"/>
        </w:rPr>
      </w:pPr>
      <w:r w:rsidRPr="00C47E16">
        <w:rPr>
          <w:rStyle w:val="FontStyle16"/>
          <w:rFonts w:ascii="Bookman Old Style" w:hAnsi="Bookman Old Style"/>
          <w:sz w:val="18"/>
          <w:szCs w:val="18"/>
          <w:lang w:val="uk-UA" w:eastAsia="uk-UA"/>
        </w:rPr>
        <w:t xml:space="preserve">4) забезпечення виконання інших завдань та заходів в сфері </w:t>
      </w:r>
      <w:r w:rsidRPr="00C47E16">
        <w:rPr>
          <w:rFonts w:ascii="Bookman Old Style" w:hAnsi="Bookman Old Style"/>
          <w:sz w:val="18"/>
          <w:szCs w:val="18"/>
          <w:lang w:val="uk-UA"/>
        </w:rPr>
        <w:t xml:space="preserve">організації матеріально-технічного забезпечення  </w:t>
      </w:r>
      <w:r w:rsidR="003B2640" w:rsidRPr="00C47E16">
        <w:rPr>
          <w:rFonts w:ascii="Bookman Old Style" w:hAnsi="Bookman Old Style"/>
          <w:sz w:val="18"/>
          <w:szCs w:val="18"/>
          <w:lang w:val="uk-UA"/>
        </w:rPr>
        <w:t>з</w:t>
      </w:r>
      <w:r w:rsidRPr="00C47E16">
        <w:rPr>
          <w:rFonts w:ascii="Bookman Old Style" w:hAnsi="Bookman Old Style"/>
          <w:sz w:val="18"/>
          <w:szCs w:val="18"/>
          <w:lang w:val="uk-UA"/>
        </w:rPr>
        <w:t>акладів</w:t>
      </w:r>
      <w:r w:rsidR="00680AB9" w:rsidRPr="00C47E16">
        <w:rPr>
          <w:rFonts w:ascii="Bookman Old Style" w:hAnsi="Bookman Old Style"/>
          <w:sz w:val="18"/>
          <w:szCs w:val="18"/>
          <w:lang w:val="uk-UA"/>
        </w:rPr>
        <w:t xml:space="preserve"> та установ</w:t>
      </w:r>
      <w:r w:rsidRPr="00C47E16">
        <w:rPr>
          <w:rFonts w:ascii="Bookman Old Style" w:hAnsi="Bookman Old Style"/>
          <w:sz w:val="18"/>
          <w:szCs w:val="18"/>
          <w:lang w:val="uk-UA"/>
        </w:rPr>
        <w:t>, в межах повноважень органів місцевого самоврядування визначених законом.</w:t>
      </w:r>
    </w:p>
    <w:p w:rsidR="002945E4" w:rsidRPr="00C47E16" w:rsidRDefault="002945E4"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Style w:val="FontStyle16"/>
          <w:rFonts w:ascii="Bookman Old Style" w:eastAsia="Times New Roman" w:hAnsi="Bookman Old Style"/>
          <w:sz w:val="18"/>
          <w:szCs w:val="18"/>
          <w:lang w:val="uk-UA"/>
        </w:rPr>
      </w:pPr>
      <w:r w:rsidRPr="00C47E16">
        <w:rPr>
          <w:rStyle w:val="FontStyle16"/>
          <w:rFonts w:ascii="Bookman Old Style" w:eastAsia="Times New Roman" w:hAnsi="Bookman Old Style"/>
          <w:sz w:val="18"/>
          <w:szCs w:val="18"/>
          <w:lang w:val="uk-UA"/>
        </w:rPr>
        <w:t>Сприяння роботі творчих спілок, національно-культурних товариств, асоціацій, інших громадських та неприбуткових організацій, які діють у сфері культури, фізичної культури і спорту, молодіжної політики.</w:t>
      </w:r>
    </w:p>
    <w:p w:rsidR="002945E4" w:rsidRPr="00C47E16" w:rsidRDefault="002945E4"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Сприяння утвердженню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643B2A" w:rsidRPr="00C47E16" w:rsidRDefault="00643B2A" w:rsidP="007C1B2A">
      <w:pPr>
        <w:pStyle w:val="a5"/>
        <w:widowControl w:val="0"/>
        <w:numPr>
          <w:ilvl w:val="2"/>
          <w:numId w:val="1"/>
        </w:numPr>
        <w:shd w:val="clear" w:color="auto" w:fill="FFFFFF"/>
        <w:tabs>
          <w:tab w:val="clear" w:pos="720"/>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Виконання доручень Міської ради, Міського голови та Виконавчого комітету що належать до повноважень та відання Відділу.</w:t>
      </w:r>
    </w:p>
    <w:p w:rsidR="00961237" w:rsidRPr="00C47E16" w:rsidRDefault="00961237" w:rsidP="007C1B2A">
      <w:pPr>
        <w:pStyle w:val="a5"/>
        <w:widowControl w:val="0"/>
        <w:numPr>
          <w:ilvl w:val="2"/>
          <w:numId w:val="1"/>
        </w:numPr>
        <w:shd w:val="clear" w:color="auto" w:fill="FFFFFF"/>
        <w:tabs>
          <w:tab w:val="clear" w:pos="720"/>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Здійснення представництва інтересів Міської ради, Виконавчого комітету та Міського голови у взаємовідносинах з державними органами, органами місцевого самоврядування, підприємствами, установами, організаціями усіх форм власності за дорученням Міського голови в межах повноважень Відділу.</w:t>
      </w:r>
    </w:p>
    <w:p w:rsidR="00961237" w:rsidRPr="00C47E16" w:rsidRDefault="00961237" w:rsidP="007C1B2A">
      <w:pPr>
        <w:pStyle w:val="a5"/>
        <w:widowControl w:val="0"/>
        <w:numPr>
          <w:ilvl w:val="2"/>
          <w:numId w:val="1"/>
        </w:numPr>
        <w:shd w:val="clear" w:color="auto" w:fill="FFFFFF"/>
        <w:tabs>
          <w:tab w:val="clear" w:pos="720"/>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Здійснення аналізу матеріалів, що надходять від правоохоронних органів, органів прокуратури, судів, інших державних органів та установ, забезпечення своєчасного вжиття заходів за результатами їх розгляду в межах повноважень Відділу.</w:t>
      </w:r>
    </w:p>
    <w:p w:rsidR="00643B2A" w:rsidRPr="00C47E16" w:rsidRDefault="00643B2A"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Забезпечення виконання завдань та заходів, що належать до сфери діяльності Відділу.</w:t>
      </w:r>
    </w:p>
    <w:p w:rsidR="00961237" w:rsidRPr="00C47E16" w:rsidRDefault="00961237" w:rsidP="007C1B2A">
      <w:pPr>
        <w:pStyle w:val="210"/>
        <w:numPr>
          <w:ilvl w:val="2"/>
          <w:numId w:val="1"/>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Здійснення інших функцій, що випливають з покладених на Відділ завдань та не суперечать чинному законодавству, основним завданням і повноваженням Відділу, визначених цим Положенням.</w:t>
      </w:r>
    </w:p>
    <w:p w:rsidR="005F0C8B" w:rsidRPr="00C47E16" w:rsidRDefault="005F0C8B" w:rsidP="007C1B2A">
      <w:pPr>
        <w:widowControl w:val="0"/>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Bookman Old Style" w:eastAsia="Times New Roman" w:hAnsi="Bookman Old Style" w:cs="Times New Roman"/>
          <w:i/>
          <w:sz w:val="18"/>
          <w:szCs w:val="18"/>
          <w:lang w:val="uk-UA"/>
        </w:rPr>
      </w:pPr>
      <w:r w:rsidRPr="00C47E16">
        <w:rPr>
          <w:rFonts w:ascii="Bookman Old Style" w:eastAsia="Times New Roman" w:hAnsi="Bookman Old Style" w:cs="Times New Roman"/>
          <w:i/>
          <w:sz w:val="18"/>
          <w:szCs w:val="18"/>
          <w:lang w:val="uk-UA"/>
        </w:rPr>
        <w:t>Крім вищезазначених повноважень, повноваженнями Відділу є:</w:t>
      </w:r>
    </w:p>
    <w:p w:rsidR="00DB3A25" w:rsidRPr="00C47E16" w:rsidRDefault="00DB3A25"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 xml:space="preserve">Забезпечення </w:t>
      </w:r>
      <w:r w:rsidRPr="00C47E16">
        <w:rPr>
          <w:rFonts w:ascii="Bookman Old Style" w:eastAsia="Times New Roman" w:hAnsi="Bookman Old Style" w:cs="Times New Roman"/>
          <w:sz w:val="18"/>
          <w:szCs w:val="18"/>
          <w:lang w:val="uk-UA"/>
        </w:rPr>
        <w:t xml:space="preserve">організації і проведення серед населення, зокрема серед дітей та молоді, </w:t>
      </w:r>
      <w:r w:rsidRPr="00C47E16">
        <w:rPr>
          <w:rFonts w:ascii="Bookman Old Style" w:eastAsia="Times New Roman" w:hAnsi="Bookman Old Style" w:cs="Times New Roman"/>
          <w:sz w:val="18"/>
          <w:szCs w:val="18"/>
          <w:lang w:val="uk-UA"/>
        </w:rPr>
        <w:lastRenderedPageBreak/>
        <w:t>інформаційних кампаній щодо запобігання та протидії насильству, роз’яснення його форм, проявів і наслідків.</w:t>
      </w:r>
      <w:bookmarkStart w:id="3" w:name="n107"/>
      <w:bookmarkEnd w:id="3"/>
    </w:p>
    <w:p w:rsidR="00DB3A25" w:rsidRPr="00C47E16" w:rsidRDefault="00DB3A25"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 xml:space="preserve">Забезпечення </w:t>
      </w:r>
      <w:r w:rsidRPr="00C47E16">
        <w:rPr>
          <w:rFonts w:ascii="Bookman Old Style" w:eastAsia="Times New Roman" w:hAnsi="Bookman Old Style" w:cs="Times New Roman"/>
          <w:sz w:val="18"/>
          <w:szCs w:val="18"/>
          <w:lang w:val="uk-UA"/>
        </w:rPr>
        <w:t>розроблення та впровадження у закладах освіти навчальних і виховних програм з питань запобігання та протидії насильству, зокрема стосовно дітей.</w:t>
      </w:r>
      <w:bookmarkStart w:id="4" w:name="n108"/>
      <w:bookmarkEnd w:id="4"/>
    </w:p>
    <w:p w:rsidR="00DB3A25" w:rsidRPr="00C47E16" w:rsidRDefault="00DB3A25"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 xml:space="preserve">Забезпечення </w:t>
      </w:r>
      <w:r w:rsidRPr="00C47E16">
        <w:rPr>
          <w:rFonts w:ascii="Bookman Old Style" w:eastAsia="Times New Roman" w:hAnsi="Bookman Old Style" w:cs="Times New Roman"/>
          <w:sz w:val="18"/>
          <w:szCs w:val="18"/>
          <w:lang w:val="uk-UA"/>
        </w:rPr>
        <w:t>залучення засобів масової інформації до проведення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bookmarkStart w:id="5" w:name="n109"/>
      <w:bookmarkEnd w:id="5"/>
    </w:p>
    <w:p w:rsidR="000B698F" w:rsidRPr="00C47E16" w:rsidRDefault="00180003"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 xml:space="preserve">Забезпечення виконання повноважень органів місцевого самоврядування у сфері запобігання та протидії домашньому насильству, </w:t>
      </w:r>
      <w:r w:rsidRPr="00C47E16">
        <w:rPr>
          <w:rFonts w:ascii="Bookman Old Style" w:eastAsia="Times New Roman" w:hAnsi="Bookman Old Style" w:cs="Times New Roman"/>
          <w:sz w:val="18"/>
          <w:szCs w:val="18"/>
          <w:lang w:val="uk-UA"/>
        </w:rPr>
        <w:t>в межах повноважень Відділу.</w:t>
      </w:r>
      <w:bookmarkStart w:id="6" w:name="n147"/>
      <w:bookmarkEnd w:id="6"/>
    </w:p>
    <w:p w:rsidR="000B698F" w:rsidRPr="00C47E16" w:rsidRDefault="000B698F"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П</w:t>
      </w:r>
      <w:r w:rsidRPr="00C47E16">
        <w:rPr>
          <w:rFonts w:ascii="Bookman Old Style" w:eastAsia="Times New Roman" w:hAnsi="Bookman Old Style" w:cs="Times New Roman"/>
          <w:sz w:val="18"/>
          <w:szCs w:val="18"/>
          <w:lang w:val="uk-UA"/>
        </w:rPr>
        <w:t>роведення профілактичної роботи з батьками, іншими законними представниками дитини із запобігання домашньому насильству стосовно дітей та за участю дітей</w:t>
      </w:r>
      <w:r w:rsidR="00282222" w:rsidRPr="00C47E16">
        <w:rPr>
          <w:rFonts w:ascii="Bookman Old Style" w:eastAsia="Times New Roman" w:hAnsi="Bookman Old Style" w:cs="Times New Roman"/>
          <w:sz w:val="18"/>
          <w:szCs w:val="18"/>
          <w:lang w:val="uk-UA"/>
        </w:rPr>
        <w:t xml:space="preserve">, </w:t>
      </w:r>
      <w:bookmarkStart w:id="7" w:name="n162"/>
      <w:bookmarkEnd w:id="7"/>
      <w:r w:rsidR="00282222" w:rsidRPr="00C47E16">
        <w:rPr>
          <w:rFonts w:ascii="Bookman Old Style" w:eastAsia="Times New Roman" w:hAnsi="Bookman Old Style" w:cs="Times New Roman"/>
          <w:sz w:val="18"/>
          <w:szCs w:val="18"/>
          <w:lang w:val="uk-UA"/>
        </w:rPr>
        <w:t>в межах повноважень Відділу.</w:t>
      </w:r>
    </w:p>
    <w:p w:rsidR="000B698F" w:rsidRPr="00C47E16" w:rsidRDefault="000B698F"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В</w:t>
      </w:r>
      <w:r w:rsidRPr="00C47E16">
        <w:rPr>
          <w:rFonts w:ascii="Bookman Old Style" w:eastAsia="Times New Roman" w:hAnsi="Bookman Old Style" w:cs="Times New Roman"/>
          <w:sz w:val="18"/>
          <w:szCs w:val="18"/>
          <w:lang w:val="uk-UA"/>
        </w:rPr>
        <w:t>заємодія з іншими суб’єктами, що здійснюють заходи у сфері запобігання та протидії домашньому насильству, відповідно до Закону України «Про запобігання та протидію домашньому насильству»</w:t>
      </w:r>
      <w:r w:rsidR="00282222" w:rsidRPr="00C47E16">
        <w:rPr>
          <w:rFonts w:ascii="Bookman Old Style" w:eastAsia="Times New Roman" w:hAnsi="Bookman Old Style" w:cs="Times New Roman"/>
          <w:sz w:val="18"/>
          <w:szCs w:val="18"/>
          <w:lang w:val="uk-UA"/>
        </w:rPr>
        <w:t>, в межах повноважень Відділу.</w:t>
      </w:r>
      <w:bookmarkStart w:id="8" w:name="n164"/>
      <w:bookmarkEnd w:id="8"/>
    </w:p>
    <w:p w:rsidR="000B698F" w:rsidRPr="00C47E16" w:rsidRDefault="000B698F" w:rsidP="007C1B2A">
      <w:pPr>
        <w:widowControl w:val="0"/>
        <w:numPr>
          <w:ilvl w:val="2"/>
          <w:numId w:val="1"/>
        </w:numPr>
        <w:tabs>
          <w:tab w:val="clear" w:pos="720"/>
          <w:tab w:val="left" w:pos="540"/>
          <w:tab w:val="left" w:pos="709"/>
          <w:tab w:val="left" w:pos="851"/>
          <w:tab w:val="left" w:pos="916"/>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eastAsia="uk-UA"/>
        </w:rPr>
        <w:t>З</w:t>
      </w:r>
      <w:r w:rsidRPr="00C47E16">
        <w:rPr>
          <w:rFonts w:ascii="Bookman Old Style" w:eastAsia="Times New Roman" w:hAnsi="Bookman Old Style" w:cs="Times New Roman"/>
          <w:sz w:val="18"/>
          <w:szCs w:val="18"/>
          <w:lang w:val="uk-UA"/>
        </w:rPr>
        <w:t>дійснення інших передбачених законодавством заходів у сфері запобігання та протидії домашньому насильству стосовно дітей чи за участю дітей</w:t>
      </w:r>
      <w:r w:rsidR="00282222" w:rsidRPr="00C47E16">
        <w:rPr>
          <w:rFonts w:ascii="Bookman Old Style" w:eastAsia="Times New Roman" w:hAnsi="Bookman Old Style" w:cs="Times New Roman"/>
          <w:sz w:val="18"/>
          <w:szCs w:val="18"/>
          <w:lang w:val="uk-UA"/>
        </w:rPr>
        <w:t>, в межах повноважень Відділу.</w:t>
      </w:r>
      <w:r w:rsidRPr="00C47E16">
        <w:rPr>
          <w:rFonts w:ascii="Bookman Old Style" w:eastAsia="Times New Roman" w:hAnsi="Bookman Old Style" w:cs="Times New Roman"/>
          <w:sz w:val="18"/>
          <w:szCs w:val="18"/>
          <w:lang w:val="uk-UA"/>
        </w:rPr>
        <w:t>.</w:t>
      </w:r>
      <w:bookmarkStart w:id="9" w:name="n165"/>
      <w:bookmarkEnd w:id="9"/>
    </w:p>
    <w:p w:rsidR="00643B2A" w:rsidRPr="00C47E16" w:rsidRDefault="00643B2A"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b/>
          <w:sz w:val="18"/>
          <w:szCs w:val="18"/>
          <w:lang w:val="uk-UA"/>
        </w:rPr>
      </w:pPr>
      <w:r w:rsidRPr="00C47E16">
        <w:rPr>
          <w:rFonts w:ascii="Bookman Old Style" w:eastAsia="Times New Roman" w:hAnsi="Bookman Old Style" w:cs="Times New Roman"/>
          <w:i/>
          <w:sz w:val="18"/>
          <w:szCs w:val="18"/>
          <w:lang w:val="uk-UA"/>
        </w:rPr>
        <w:t>В частині реалізації політики в галузі освіти, сім’ї, дітей та молоді:</w:t>
      </w:r>
    </w:p>
    <w:p w:rsidR="005F0C8B" w:rsidRPr="00C47E16" w:rsidRDefault="005F0C8B"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bookmarkStart w:id="10" w:name="27"/>
      <w:bookmarkEnd w:id="10"/>
      <w:r w:rsidRPr="00C47E16">
        <w:rPr>
          <w:rFonts w:ascii="Bookman Old Style" w:eastAsia="Times New Roman" w:hAnsi="Bookman Old Style" w:cs="Times New Roman"/>
          <w:sz w:val="18"/>
          <w:szCs w:val="18"/>
          <w:lang w:val="uk-UA"/>
        </w:rPr>
        <w:t>Реалізація державної політики в галузі освіти, сім’ї, дітей та молоді, з урахуванням особливостей соціально-культурного середовища територіальної громади.</w:t>
      </w:r>
    </w:p>
    <w:p w:rsidR="00034488" w:rsidRPr="00C47E16" w:rsidRDefault="00696FF7"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Style w:val="22"/>
          <w:rFonts w:ascii="Bookman Old Style" w:eastAsia="Times New Roman" w:hAnsi="Bookman Old Style"/>
          <w:sz w:val="18"/>
          <w:szCs w:val="18"/>
          <w:lang w:val="uk-UA"/>
        </w:rPr>
        <w:t xml:space="preserve">Забезпечення дотримання законодавства </w:t>
      </w:r>
      <w:r w:rsidRPr="00C47E16">
        <w:rPr>
          <w:rFonts w:ascii="Bookman Old Style" w:eastAsia="Times New Roman" w:hAnsi="Bookman Old Style" w:cs="Times New Roman"/>
          <w:sz w:val="18"/>
          <w:szCs w:val="18"/>
          <w:shd w:val="clear" w:color="auto" w:fill="FFFFFF"/>
          <w:lang w:val="uk-UA"/>
        </w:rPr>
        <w:t>у сфері</w:t>
      </w:r>
      <w:r w:rsidRPr="00C47E16">
        <w:rPr>
          <w:rFonts w:ascii="Bookman Old Style" w:eastAsia="Times New Roman" w:hAnsi="Bookman Old Style" w:cs="Times New Roman"/>
          <w:sz w:val="18"/>
          <w:szCs w:val="18"/>
          <w:lang w:val="uk-UA"/>
        </w:rPr>
        <w:t xml:space="preserve"> соціального захисту дітей, в межах повноважень Відділу.</w:t>
      </w:r>
      <w:r w:rsidR="005F0C8B" w:rsidRPr="00C47E16">
        <w:rPr>
          <w:rFonts w:ascii="Bookman Old Style" w:eastAsia="Times New Roman" w:hAnsi="Bookman Old Style" w:cs="Times New Roman"/>
          <w:sz w:val="18"/>
          <w:szCs w:val="18"/>
          <w:lang w:val="uk-UA"/>
        </w:rPr>
        <w:t xml:space="preserve"> </w:t>
      </w:r>
    </w:p>
    <w:p w:rsidR="00034488" w:rsidRPr="00C47E16" w:rsidRDefault="00034488" w:rsidP="007C1B2A">
      <w:pPr>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Bookman Old Style" w:eastAsia="Times New Roman" w:hAnsi="Bookman Old Style" w:cs="Times New Roman"/>
          <w:sz w:val="18"/>
          <w:szCs w:val="18"/>
          <w:lang w:val="uk-UA"/>
        </w:rPr>
      </w:pPr>
      <w:r w:rsidRPr="00C47E16">
        <w:rPr>
          <w:rFonts w:ascii="Bookman Old Style" w:hAnsi="Bookman Old Style"/>
          <w:iCs/>
          <w:sz w:val="18"/>
          <w:szCs w:val="18"/>
          <w:lang w:val="uk-UA"/>
        </w:rPr>
        <w:t>Здійснення управління діяльністю комунальних закладів</w:t>
      </w:r>
      <w:r w:rsidRPr="00C47E16">
        <w:rPr>
          <w:rFonts w:ascii="Bookman Old Style" w:hAnsi="Bookman Old Style"/>
          <w:sz w:val="18"/>
          <w:szCs w:val="18"/>
          <w:lang w:val="uk-UA"/>
        </w:rPr>
        <w:t xml:space="preserve"> загальної середньої,  дошкільної та позашкільної освіти</w:t>
      </w:r>
      <w:r w:rsidRPr="00C47E16">
        <w:rPr>
          <w:rFonts w:ascii="Bookman Old Style" w:hAnsi="Bookman Old Style"/>
          <w:iCs/>
          <w:sz w:val="18"/>
          <w:szCs w:val="18"/>
          <w:lang w:val="uk-UA"/>
        </w:rPr>
        <w:t xml:space="preserve">, </w:t>
      </w:r>
      <w:r w:rsidR="002F502C"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Pr="00C47E16">
        <w:rPr>
          <w:rFonts w:ascii="Bookman Old Style" w:hAnsi="Bookman Old Style"/>
          <w:iCs/>
          <w:sz w:val="18"/>
          <w:szCs w:val="18"/>
          <w:lang w:val="uk-UA"/>
        </w:rPr>
        <w:t xml:space="preserve">які розташовані на території </w:t>
      </w:r>
      <w:r w:rsidRPr="00C47E16">
        <w:rPr>
          <w:rFonts w:ascii="Bookman Old Style" w:hAnsi="Bookman Old Style"/>
          <w:sz w:val="18"/>
          <w:szCs w:val="18"/>
          <w:lang w:val="uk-UA"/>
        </w:rPr>
        <w:t>територіальної громади, комунальних установ в сфері освіти та розвитку та формування освітнього простору</w:t>
      </w:r>
      <w:r w:rsidRPr="00C47E16">
        <w:rPr>
          <w:rFonts w:ascii="Bookman Old Style" w:hAnsi="Bookman Old Style"/>
          <w:iCs/>
          <w:sz w:val="18"/>
          <w:szCs w:val="18"/>
          <w:lang w:val="uk-UA"/>
        </w:rPr>
        <w:t>:</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w:t>
      </w:r>
      <w:r w:rsidRPr="00C47E16">
        <w:rPr>
          <w:rFonts w:ascii="Bookman Old Style" w:hAnsi="Bookman Old Style"/>
          <w:sz w:val="18"/>
          <w:szCs w:val="18"/>
          <w:lang w:val="uk-UA"/>
        </w:rPr>
        <w:t xml:space="preserve">дійснює управління діяльністю комунальних </w:t>
      </w:r>
      <w:r w:rsidRPr="00C47E16">
        <w:rPr>
          <w:rFonts w:ascii="Bookman Old Style" w:hAnsi="Bookman Old Style"/>
          <w:iCs/>
          <w:sz w:val="18"/>
          <w:szCs w:val="18"/>
          <w:lang w:val="uk-UA"/>
        </w:rPr>
        <w:t>закладів</w:t>
      </w:r>
      <w:r w:rsidRPr="00C47E16">
        <w:rPr>
          <w:rFonts w:ascii="Bookman Old Style" w:hAnsi="Bookman Old Style"/>
          <w:sz w:val="18"/>
          <w:szCs w:val="18"/>
          <w:lang w:val="uk-UA"/>
        </w:rPr>
        <w:t xml:space="preserve"> загальної середньої, дошкільної  та позашкільної освіти</w:t>
      </w:r>
      <w:r w:rsidRPr="00C47E16">
        <w:rPr>
          <w:rFonts w:ascii="Bookman Old Style" w:hAnsi="Bookman Old Style"/>
          <w:iCs/>
          <w:sz w:val="18"/>
          <w:szCs w:val="18"/>
          <w:lang w:val="uk-UA"/>
        </w:rPr>
        <w:t xml:space="preserve">, які розташовані на території </w:t>
      </w:r>
      <w:r w:rsidRPr="00C47E16">
        <w:rPr>
          <w:rFonts w:ascii="Bookman Old Style" w:hAnsi="Bookman Old Style"/>
          <w:sz w:val="18"/>
          <w:szCs w:val="18"/>
          <w:lang w:val="uk-UA"/>
        </w:rPr>
        <w:t>територіальної громади, комунальних установ в сфері освіти та розвитку,</w:t>
      </w:r>
      <w:r w:rsidR="002F502C" w:rsidRPr="00C47E16">
        <w:rPr>
          <w:rFonts w:ascii="Bookman Old Style" w:eastAsia="Times New Roman" w:hAnsi="Bookman Old Style" w:cs="Times New Roman"/>
          <w:sz w:val="18"/>
          <w:szCs w:val="18"/>
          <w:shd w:val="clear" w:color="auto" w:fill="FFFFFF"/>
          <w:lang w:val="uk-UA"/>
        </w:rPr>
        <w:t xml:space="preserve"> молодіжних центрів, молодіжних підліткових закладів, </w:t>
      </w:r>
      <w:r w:rsidRPr="00C47E16">
        <w:rPr>
          <w:rFonts w:ascii="Bookman Old Style" w:hAnsi="Bookman Old Style"/>
          <w:sz w:val="18"/>
          <w:szCs w:val="18"/>
          <w:lang w:val="uk-UA"/>
        </w:rPr>
        <w:t>в межах повноважень, наданих чинним законодавством та рішеннями Міської ради;</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визначає потребу в закладах освіти усіх типів</w:t>
      </w:r>
      <w:r w:rsidR="002F502C" w:rsidRPr="00C47E16">
        <w:rPr>
          <w:rFonts w:ascii="Bookman Old Style" w:hAnsi="Bookman Old Style"/>
          <w:sz w:val="18"/>
          <w:szCs w:val="18"/>
          <w:lang w:val="uk-UA"/>
        </w:rPr>
        <w:t>,</w:t>
      </w:r>
      <w:r w:rsidR="002F502C" w:rsidRPr="00C47E16">
        <w:rPr>
          <w:rFonts w:ascii="Bookman Old Style" w:eastAsia="Times New Roman" w:hAnsi="Bookman Old Style" w:cs="Times New Roman"/>
          <w:sz w:val="18"/>
          <w:szCs w:val="18"/>
          <w:shd w:val="clear" w:color="auto" w:fill="FFFFFF"/>
          <w:lang w:val="uk-UA"/>
        </w:rPr>
        <w:t xml:space="preserve"> молодіжних центрів, молодіжних підліткових закладів </w:t>
      </w:r>
      <w:r w:rsidRPr="00C47E16">
        <w:rPr>
          <w:rFonts w:ascii="Bookman Old Style" w:hAnsi="Bookman Old Style"/>
          <w:sz w:val="18"/>
          <w:szCs w:val="18"/>
          <w:lang w:val="uk-UA"/>
        </w:rPr>
        <w:t xml:space="preserve">та подає пропозиції до виконавчого комітету міської ради щодо удосконалення їх мережі відповідно до соціально - економічних і культурно-освітніх потреб територіальної громади за наявності необхідної матеріально-технічної, науково-методичної бази, педагогічних кадрів тощо; </w:t>
      </w:r>
    </w:p>
    <w:p w:rsidR="00680AB9"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 xml:space="preserve">створює умови для збереження існуючої мережі закладів загальної середньої, дошкільної та позашкільної освіти; сприяє їх навчально-методичному, фінансовому та  матеріально технічному  забезпеченню, розвитку закладів освіти усіх типів та форм власності; </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готує</w:t>
      </w:r>
      <w:r w:rsidRPr="00C47E16">
        <w:rPr>
          <w:rStyle w:val="rvts6"/>
          <w:rFonts w:ascii="Bookman Old Style" w:hAnsi="Bookman Old Style"/>
          <w:sz w:val="18"/>
          <w:szCs w:val="18"/>
          <w:lang w:val="uk-UA"/>
        </w:rPr>
        <w:t xml:space="preserve"> в установленому порядку</w:t>
      </w:r>
      <w:r w:rsidRPr="00C47E16">
        <w:rPr>
          <w:rFonts w:ascii="Bookman Old Style" w:hAnsi="Bookman Old Style"/>
          <w:sz w:val="18"/>
          <w:szCs w:val="18"/>
          <w:lang w:val="uk-UA"/>
        </w:rPr>
        <w:t xml:space="preserve"> проекти рішень виконавчого комітету міської ради про закріплення за закладами освіти, підпорядкованими Відділу, територій обслуговування;</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 xml:space="preserve">веде облік дітей дошкільного, шкільного віку та учнів, які проживають чи перебувають на території територіальної громади, у порядку, затвердженому Кабінетом Міністрів України; </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формує проєкт мережі, готує  проекти рішень міської ради та її виконавчого комітету, щодо затвердження мережі класів (груп, гуртків) закладів освіти, підпорядкованих Відділу;</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створює умови для навчання дітей у закладах освіти за основними формами здобуття освіти;</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Style w:val="rvts6"/>
          <w:rFonts w:ascii="Bookman Old Style" w:eastAsia="Times New Roman" w:hAnsi="Bookman Old Style"/>
          <w:sz w:val="18"/>
          <w:szCs w:val="18"/>
          <w:lang w:val="uk-UA"/>
        </w:rPr>
      </w:pPr>
      <w:r w:rsidRPr="00C47E16">
        <w:rPr>
          <w:rFonts w:ascii="Bookman Old Style" w:hAnsi="Bookman Old Style"/>
          <w:sz w:val="18"/>
          <w:szCs w:val="18"/>
          <w:lang w:val="uk-UA"/>
        </w:rPr>
        <w:t>з</w:t>
      </w:r>
      <w:r w:rsidRPr="00C47E16">
        <w:rPr>
          <w:rStyle w:val="rvts6"/>
          <w:rFonts w:ascii="Bookman Old Style" w:hAnsi="Bookman Old Style"/>
          <w:sz w:val="18"/>
          <w:szCs w:val="18"/>
          <w:lang w:val="uk-UA"/>
        </w:rPr>
        <w:t xml:space="preserve">абезпечує створення у закладах освіти інклюзивного освітнього середовища, універсального дизайну та розумного пристосування; </w:t>
      </w:r>
    </w:p>
    <w:p w:rsidR="00034488"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вивчає потребу щодо створення додаткових можливостей для повноцінного і здорового розвитку та творчої самореалізації дітей, забезпечує постійне оновлення мережі гуртків та закладів позашкільної освіти;</w:t>
      </w:r>
    </w:p>
    <w:p w:rsidR="00CF365B" w:rsidRPr="00C47E16" w:rsidRDefault="00034488"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Style w:val="rvts6"/>
          <w:rFonts w:ascii="Bookman Old Style" w:eastAsia="Times New Roman" w:hAnsi="Bookman Old Style"/>
          <w:sz w:val="18"/>
          <w:szCs w:val="18"/>
          <w:lang w:val="uk-UA"/>
        </w:rPr>
      </w:pPr>
      <w:r w:rsidRPr="00C47E16">
        <w:rPr>
          <w:rFonts w:ascii="Bookman Old Style" w:hAnsi="Bookman Old Style"/>
          <w:sz w:val="18"/>
          <w:szCs w:val="18"/>
          <w:lang w:val="uk-UA"/>
        </w:rPr>
        <w:t>г</w:t>
      </w:r>
      <w:r w:rsidRPr="00C47E16">
        <w:rPr>
          <w:rStyle w:val="rvts6"/>
          <w:rFonts w:ascii="Bookman Old Style" w:hAnsi="Bookman Old Style"/>
          <w:sz w:val="18"/>
          <w:szCs w:val="18"/>
          <w:lang w:val="uk-UA"/>
        </w:rPr>
        <w:t>отує в установленому порядку проекти рішень міської ради про створення, реорганізацію, ліквідацію, перепрофілювання закладів освіти, підпорядкованих Відділу.</w:t>
      </w:r>
    </w:p>
    <w:p w:rsidR="00696FF7" w:rsidRPr="00C47E16" w:rsidRDefault="009B08F5"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Style w:val="rvts6"/>
          <w:rFonts w:ascii="Bookman Old Style" w:eastAsia="Times New Roman" w:hAnsi="Bookman Old Style"/>
          <w:sz w:val="18"/>
          <w:szCs w:val="18"/>
          <w:lang w:val="uk-UA"/>
        </w:rPr>
      </w:pPr>
      <w:r w:rsidRPr="00C47E16">
        <w:rPr>
          <w:rFonts w:ascii="Bookman Old Style" w:hAnsi="Bookman Old Style"/>
          <w:sz w:val="18"/>
          <w:szCs w:val="18"/>
          <w:shd w:val="clear" w:color="auto" w:fill="FFFFFF"/>
          <w:lang w:val="uk-UA"/>
        </w:rPr>
        <w:t xml:space="preserve">сприяє розробці плану заходів, спрямованих на запобігання та протидію </w:t>
      </w:r>
      <w:proofErr w:type="spellStart"/>
      <w:r w:rsidRPr="00C47E16">
        <w:rPr>
          <w:rFonts w:ascii="Bookman Old Style" w:hAnsi="Bookman Old Style"/>
          <w:sz w:val="18"/>
          <w:szCs w:val="18"/>
          <w:shd w:val="clear" w:color="auto" w:fill="FFFFFF"/>
          <w:lang w:val="uk-UA"/>
        </w:rPr>
        <w:t>булінгу</w:t>
      </w:r>
      <w:proofErr w:type="spellEnd"/>
      <w:r w:rsidRPr="00C47E16">
        <w:rPr>
          <w:rFonts w:ascii="Bookman Old Style" w:hAnsi="Bookman Old Style"/>
          <w:sz w:val="18"/>
          <w:szCs w:val="18"/>
          <w:shd w:val="clear" w:color="auto" w:fill="FFFFFF"/>
          <w:lang w:val="uk-UA"/>
        </w:rPr>
        <w:t xml:space="preserve"> (цькуванню) в закладах освіти; здійснює контроль за виконанням плану заходів, спрямованих на запобігання та протидію </w:t>
      </w:r>
      <w:proofErr w:type="spellStart"/>
      <w:r w:rsidRPr="00C47E16">
        <w:rPr>
          <w:rFonts w:ascii="Bookman Old Style" w:hAnsi="Bookman Old Style"/>
          <w:sz w:val="18"/>
          <w:szCs w:val="18"/>
          <w:shd w:val="clear" w:color="auto" w:fill="FFFFFF"/>
          <w:lang w:val="uk-UA"/>
        </w:rPr>
        <w:t>булінгу</w:t>
      </w:r>
      <w:proofErr w:type="spellEnd"/>
      <w:r w:rsidRPr="00C47E16">
        <w:rPr>
          <w:rFonts w:ascii="Bookman Old Style" w:hAnsi="Bookman Old Style"/>
          <w:sz w:val="18"/>
          <w:szCs w:val="18"/>
          <w:shd w:val="clear" w:color="auto" w:fill="FFFFFF"/>
          <w:lang w:val="uk-UA"/>
        </w:rPr>
        <w:t xml:space="preserve"> (цькуванню) в закладі освіти; розглядає скарги про відмову у реагуванні на випадки </w:t>
      </w:r>
      <w:proofErr w:type="spellStart"/>
      <w:r w:rsidRPr="00C47E16">
        <w:rPr>
          <w:rFonts w:ascii="Bookman Old Style" w:hAnsi="Bookman Old Style"/>
          <w:sz w:val="18"/>
          <w:szCs w:val="18"/>
          <w:shd w:val="clear" w:color="auto" w:fill="FFFFFF"/>
          <w:lang w:val="uk-UA"/>
        </w:rPr>
        <w:t>булінгу</w:t>
      </w:r>
      <w:proofErr w:type="spellEnd"/>
      <w:r w:rsidRPr="00C47E16">
        <w:rPr>
          <w:rFonts w:ascii="Bookman Old Style" w:hAnsi="Bookman Old Style"/>
          <w:sz w:val="18"/>
          <w:szCs w:val="18"/>
          <w:shd w:val="clear" w:color="auto" w:fill="FFFFFF"/>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C47E16">
        <w:rPr>
          <w:rFonts w:ascii="Bookman Old Style" w:hAnsi="Bookman Old Style"/>
          <w:sz w:val="18"/>
          <w:szCs w:val="18"/>
          <w:shd w:val="clear" w:color="auto" w:fill="FFFFFF"/>
          <w:lang w:val="uk-UA"/>
        </w:rPr>
        <w:t>булінг</w:t>
      </w:r>
      <w:proofErr w:type="spellEnd"/>
      <w:r w:rsidRPr="00C47E16">
        <w:rPr>
          <w:rFonts w:ascii="Bookman Old Style" w:hAnsi="Bookman Old Style"/>
          <w:sz w:val="18"/>
          <w:szCs w:val="18"/>
          <w:shd w:val="clear" w:color="auto" w:fill="FFFFFF"/>
          <w:lang w:val="uk-UA"/>
        </w:rPr>
        <w:t xml:space="preserve"> (цькування), стали його свідками або постраждали від </w:t>
      </w:r>
      <w:proofErr w:type="spellStart"/>
      <w:r w:rsidRPr="00C47E16">
        <w:rPr>
          <w:rFonts w:ascii="Bookman Old Style" w:hAnsi="Bookman Old Style"/>
          <w:sz w:val="18"/>
          <w:szCs w:val="18"/>
          <w:shd w:val="clear" w:color="auto" w:fill="FFFFFF"/>
          <w:lang w:val="uk-UA"/>
        </w:rPr>
        <w:t>булінгу</w:t>
      </w:r>
      <w:proofErr w:type="spellEnd"/>
      <w:r w:rsidRPr="00C47E16">
        <w:rPr>
          <w:rFonts w:ascii="Bookman Old Style" w:hAnsi="Bookman Old Style"/>
          <w:sz w:val="18"/>
          <w:szCs w:val="18"/>
          <w:lang w:val="uk-UA"/>
        </w:rPr>
        <w:t>.</w:t>
      </w:r>
    </w:p>
    <w:p w:rsidR="00CF365B" w:rsidRPr="00C47E16" w:rsidRDefault="00034488" w:rsidP="007C1B2A">
      <w:pPr>
        <w:pStyle w:val="a8"/>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iCs/>
          <w:sz w:val="18"/>
          <w:szCs w:val="18"/>
          <w:lang w:val="uk-UA"/>
        </w:rPr>
        <w:t xml:space="preserve">Організація нормативно-правового забезпечення загальної середньої, дошкільної та позашкільної освіти на території </w:t>
      </w:r>
      <w:r w:rsidRPr="00C47E16">
        <w:rPr>
          <w:rFonts w:ascii="Bookman Old Style" w:hAnsi="Bookman Old Style"/>
          <w:sz w:val="18"/>
          <w:szCs w:val="18"/>
          <w:lang w:val="uk-UA"/>
        </w:rPr>
        <w:t>територіальної громади</w:t>
      </w:r>
      <w:r w:rsidRPr="00C47E16">
        <w:rPr>
          <w:rFonts w:ascii="Bookman Old Style" w:hAnsi="Bookman Old Style"/>
          <w:iCs/>
          <w:sz w:val="18"/>
          <w:szCs w:val="18"/>
          <w:lang w:val="uk-UA"/>
        </w:rPr>
        <w:t>:</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а</w:t>
      </w:r>
      <w:r w:rsidR="00034488" w:rsidRPr="00C47E16">
        <w:rPr>
          <w:rFonts w:ascii="Bookman Old Style" w:hAnsi="Bookman Old Style"/>
          <w:sz w:val="18"/>
          <w:szCs w:val="18"/>
          <w:lang w:val="uk-UA"/>
        </w:rPr>
        <w:t>налізує дотримання закладами освіти, підпорядкованими Відділу, законодавства у сфері освіти, здійснення ними освітнього процесу та освітньої діяльності</w:t>
      </w:r>
      <w:r w:rsidRPr="00C47E16">
        <w:rPr>
          <w:rFonts w:ascii="Bookman Old Style" w:hAnsi="Bookman Old Style"/>
          <w:sz w:val="18"/>
          <w:szCs w:val="18"/>
          <w:lang w:val="uk-UA"/>
        </w:rPr>
        <w:t xml:space="preserve">; </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з</w:t>
      </w:r>
      <w:r w:rsidR="00034488" w:rsidRPr="00C47E16">
        <w:rPr>
          <w:rStyle w:val="rvts6"/>
          <w:rFonts w:ascii="Bookman Old Style" w:hAnsi="Bookman Old Style"/>
          <w:sz w:val="18"/>
          <w:szCs w:val="18"/>
          <w:lang w:val="uk-UA"/>
        </w:rPr>
        <w:t xml:space="preserve">абезпечує виконання законодавчих вимог щодо обов'язковості здобуття дітьми і підлітками </w:t>
      </w:r>
      <w:r w:rsidR="00034488" w:rsidRPr="00C47E16">
        <w:rPr>
          <w:rFonts w:ascii="Bookman Old Style" w:hAnsi="Bookman Old Style"/>
          <w:sz w:val="18"/>
          <w:szCs w:val="18"/>
          <w:lang w:val="uk-UA"/>
        </w:rPr>
        <w:t>на території територіальної громади повної загальної середньої освіти</w:t>
      </w:r>
      <w:r w:rsidRPr="00C47E16">
        <w:rPr>
          <w:rFonts w:ascii="Bookman Old Style" w:hAnsi="Bookman Old Style"/>
          <w:sz w:val="18"/>
          <w:szCs w:val="18"/>
          <w:lang w:val="uk-UA"/>
        </w:rPr>
        <w:t>;</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з</w:t>
      </w:r>
      <w:r w:rsidR="00034488" w:rsidRPr="00C47E16">
        <w:rPr>
          <w:rFonts w:ascii="Bookman Old Style" w:hAnsi="Bookman Old Style"/>
          <w:sz w:val="18"/>
          <w:szCs w:val="18"/>
          <w:lang w:val="uk-UA"/>
        </w:rPr>
        <w:t>абезпечує в межах своїх повноважень виконання Конституції України щодо функціонування української мови як державної в закладах, розташованих на території територіальної громади</w:t>
      </w:r>
      <w:r w:rsidRPr="00C47E16">
        <w:rPr>
          <w:rFonts w:ascii="Bookman Old Style" w:hAnsi="Bookman Old Style"/>
          <w:sz w:val="18"/>
          <w:szCs w:val="18"/>
          <w:lang w:val="uk-UA"/>
        </w:rPr>
        <w:t xml:space="preserve">; </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з</w:t>
      </w:r>
      <w:r w:rsidR="00034488" w:rsidRPr="00C47E16">
        <w:rPr>
          <w:rFonts w:ascii="Bookman Old Style" w:hAnsi="Bookman Old Style"/>
          <w:sz w:val="18"/>
          <w:szCs w:val="18"/>
          <w:lang w:val="uk-UA"/>
        </w:rPr>
        <w:t>абезпечує для здобуття дошкільної та початкової освіти створення відповідно до законодавства окремих класів (груп) з навчанням мовою відповідної національної меншини поряд із державною мовою у закладах освіти</w:t>
      </w:r>
      <w:r w:rsidRPr="00C47E16">
        <w:rPr>
          <w:rFonts w:ascii="Bookman Old Style" w:hAnsi="Bookman Old Style"/>
          <w:sz w:val="18"/>
          <w:szCs w:val="18"/>
          <w:lang w:val="uk-UA"/>
        </w:rPr>
        <w:t xml:space="preserve">; </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п</w:t>
      </w:r>
      <w:r w:rsidR="00034488" w:rsidRPr="00C47E16">
        <w:rPr>
          <w:rFonts w:ascii="Bookman Old Style" w:hAnsi="Bookman Old Style"/>
          <w:sz w:val="18"/>
          <w:szCs w:val="18"/>
          <w:lang w:val="uk-UA"/>
        </w:rPr>
        <w:t>огоджує статути закладів загальної середньої, дошкільної і позашкільної освіти, підпорядкованих Відділу.</w:t>
      </w:r>
    </w:p>
    <w:p w:rsidR="00CF365B" w:rsidRPr="00C47E16" w:rsidRDefault="00CF365B" w:rsidP="007C1B2A">
      <w:pPr>
        <w:pStyle w:val="a8"/>
        <w:widowControl w:val="0"/>
        <w:numPr>
          <w:ilvl w:val="2"/>
          <w:numId w:val="1"/>
        </w:numPr>
        <w:tabs>
          <w:tab w:val="clear" w:pos="720"/>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iCs/>
          <w:sz w:val="18"/>
          <w:szCs w:val="18"/>
          <w:lang w:val="uk-UA"/>
        </w:rPr>
        <w:t>О</w:t>
      </w:r>
      <w:r w:rsidR="00034488" w:rsidRPr="00C47E16">
        <w:rPr>
          <w:rFonts w:ascii="Bookman Old Style" w:hAnsi="Bookman Old Style"/>
          <w:iCs/>
          <w:sz w:val="18"/>
          <w:szCs w:val="18"/>
          <w:lang w:val="uk-UA"/>
        </w:rPr>
        <w:t xml:space="preserve">рганізація навчально-методичного забезпечення </w:t>
      </w:r>
      <w:r w:rsidR="00034488" w:rsidRPr="00C47E16">
        <w:rPr>
          <w:rFonts w:ascii="Bookman Old Style" w:hAnsi="Bookman Old Style"/>
          <w:sz w:val="18"/>
          <w:szCs w:val="18"/>
          <w:lang w:val="uk-UA"/>
        </w:rPr>
        <w:t>закладів загальної середньої,</w:t>
      </w:r>
      <w:r w:rsidR="00034488" w:rsidRPr="00C47E16">
        <w:rPr>
          <w:rFonts w:ascii="Bookman Old Style" w:hAnsi="Bookman Old Style"/>
          <w:iCs/>
          <w:sz w:val="18"/>
          <w:szCs w:val="18"/>
          <w:lang w:val="uk-UA"/>
        </w:rPr>
        <w:t xml:space="preserve"> </w:t>
      </w:r>
      <w:r w:rsidR="00034488" w:rsidRPr="00C47E16">
        <w:rPr>
          <w:rFonts w:ascii="Bookman Old Style" w:hAnsi="Bookman Old Style"/>
          <w:iCs/>
          <w:sz w:val="18"/>
          <w:szCs w:val="18"/>
          <w:lang w:val="uk-UA"/>
        </w:rPr>
        <w:lastRenderedPageBreak/>
        <w:t>дошкільної та позашкільної освіти:</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с</w:t>
      </w:r>
      <w:r w:rsidR="00034488" w:rsidRPr="00C47E16">
        <w:rPr>
          <w:rFonts w:ascii="Bookman Old Style" w:hAnsi="Bookman Old Style"/>
          <w:sz w:val="18"/>
          <w:szCs w:val="18"/>
          <w:lang w:val="uk-UA"/>
        </w:rPr>
        <w:t>прияє навчально-методичному забезпеченню закладів освіти, підпорядкованих Відділу</w:t>
      </w:r>
      <w:r w:rsidRPr="00C47E16">
        <w:rPr>
          <w:rFonts w:ascii="Bookman Old Style" w:hAnsi="Bookman Old Style"/>
          <w:sz w:val="18"/>
          <w:szCs w:val="18"/>
          <w:lang w:val="uk-UA"/>
        </w:rPr>
        <w:t>;</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с</w:t>
      </w:r>
      <w:r w:rsidR="00034488" w:rsidRPr="00C47E16">
        <w:rPr>
          <w:rFonts w:ascii="Bookman Old Style" w:hAnsi="Bookman Old Style"/>
          <w:sz w:val="18"/>
          <w:szCs w:val="18"/>
          <w:lang w:val="uk-UA"/>
        </w:rPr>
        <w:t>прияє впровадженню інформаційних технологій в освітній процес та життєдіяльність закладів освіти</w:t>
      </w:r>
      <w:r w:rsidRPr="00C47E16">
        <w:rPr>
          <w:rFonts w:ascii="Bookman Old Style" w:hAnsi="Bookman Old Style"/>
          <w:sz w:val="18"/>
          <w:szCs w:val="18"/>
          <w:lang w:val="uk-UA"/>
        </w:rPr>
        <w:t>;</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к</w:t>
      </w:r>
      <w:r w:rsidR="00034488" w:rsidRPr="00C47E16">
        <w:rPr>
          <w:rFonts w:ascii="Bookman Old Style" w:hAnsi="Bookman Old Style"/>
          <w:sz w:val="18"/>
          <w:szCs w:val="18"/>
          <w:lang w:val="uk-UA"/>
        </w:rPr>
        <w:t>оординує здійснення експериментальної діяльності закладами  освіти на території територіальної громади</w:t>
      </w:r>
      <w:r w:rsidRPr="00C47E16">
        <w:rPr>
          <w:rFonts w:ascii="Bookman Old Style" w:hAnsi="Bookman Old Style"/>
          <w:sz w:val="18"/>
          <w:szCs w:val="18"/>
          <w:lang w:val="uk-UA"/>
        </w:rPr>
        <w:t>;</w:t>
      </w:r>
    </w:p>
    <w:p w:rsidR="00CF365B"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о</w:t>
      </w:r>
      <w:r w:rsidR="00034488" w:rsidRPr="00C47E16">
        <w:rPr>
          <w:rFonts w:ascii="Bookman Old Style" w:hAnsi="Bookman Old Style"/>
          <w:sz w:val="18"/>
          <w:szCs w:val="18"/>
          <w:lang w:val="uk-UA"/>
        </w:rPr>
        <w:t>рганізує та проводить в установленому порядку конкурси, олімпіади та інші змагання серед учнів, забезпечує виплату стипендій Міської ради переможцям обласного та Всеукраїнського рівнів Всеукраїнської учнівської олімпіади з базових дисциплін та конкурсу-захисту науково-дослідницьких робіт Малої академії наук України</w:t>
      </w:r>
      <w:r w:rsidRPr="00C47E16">
        <w:rPr>
          <w:rFonts w:ascii="Bookman Old Style" w:hAnsi="Bookman Old Style"/>
          <w:sz w:val="18"/>
          <w:szCs w:val="18"/>
          <w:lang w:val="uk-UA"/>
        </w:rPr>
        <w:t>;</w:t>
      </w:r>
    </w:p>
    <w:p w:rsidR="00034488" w:rsidRPr="00C47E16" w:rsidRDefault="00CF365B" w:rsidP="007C1B2A">
      <w:pPr>
        <w:pStyle w:val="a8"/>
        <w:widowControl w:val="0"/>
        <w:numPr>
          <w:ilvl w:val="0"/>
          <w:numId w:val="7"/>
        </w:numPr>
        <w:tabs>
          <w:tab w:val="left" w:pos="540"/>
          <w:tab w:val="left" w:pos="709"/>
          <w:tab w:val="left" w:pos="851"/>
          <w:tab w:val="left" w:pos="900"/>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val="0"/>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у</w:t>
      </w:r>
      <w:r w:rsidR="00034488" w:rsidRPr="00C47E16">
        <w:rPr>
          <w:rFonts w:ascii="Bookman Old Style" w:hAnsi="Bookman Old Style"/>
          <w:sz w:val="18"/>
          <w:szCs w:val="18"/>
          <w:lang w:val="uk-UA"/>
        </w:rPr>
        <w:t>загальнює та формує замовлення на видання підручників, навчально-методичних посібників та іншої навчально-методичної літератури, документи та дублікати документів про освіту, забезпечує ними заклади освіти.</w:t>
      </w:r>
    </w:p>
    <w:p w:rsidR="00CF365B" w:rsidRPr="00C47E16" w:rsidRDefault="00CF365B" w:rsidP="007C1B2A">
      <w:pPr>
        <w:pStyle w:val="a8"/>
        <w:widowControl w:val="0"/>
        <w:numPr>
          <w:ilvl w:val="2"/>
          <w:numId w:val="1"/>
        </w:numPr>
        <w:shd w:val="clear" w:color="auto" w:fill="FFFFFF"/>
        <w:tabs>
          <w:tab w:val="clear" w:pos="720"/>
          <w:tab w:val="left" w:pos="709"/>
          <w:tab w:val="left" w:pos="900"/>
          <w:tab w:val="left" w:pos="993"/>
          <w:tab w:val="left" w:pos="1104"/>
          <w:tab w:val="left" w:pos="1134"/>
          <w:tab w:val="left" w:pos="1276"/>
          <w:tab w:val="left" w:pos="1418"/>
        </w:tabs>
        <w:autoSpaceDE w:val="0"/>
        <w:autoSpaceDN w:val="0"/>
        <w:adjustRightInd w:val="0"/>
        <w:ind w:left="0" w:firstLine="567"/>
        <w:contextualSpacing w:val="0"/>
        <w:rPr>
          <w:rFonts w:ascii="Bookman Old Style" w:hAnsi="Bookman Old Style"/>
          <w:sz w:val="18"/>
          <w:szCs w:val="18"/>
          <w:lang w:val="uk-UA"/>
        </w:rPr>
      </w:pPr>
      <w:r w:rsidRPr="00C47E16">
        <w:rPr>
          <w:rFonts w:ascii="Bookman Old Style" w:hAnsi="Bookman Old Style"/>
          <w:iCs/>
          <w:sz w:val="18"/>
          <w:szCs w:val="18"/>
          <w:lang w:val="uk-UA"/>
        </w:rPr>
        <w:t xml:space="preserve">Організація діяльності учасників освітнього процесу в закладах освіти, розташованих на території </w:t>
      </w:r>
      <w:r w:rsidRPr="00C47E16">
        <w:rPr>
          <w:rFonts w:ascii="Bookman Old Style" w:hAnsi="Bookman Old Style"/>
          <w:sz w:val="18"/>
          <w:szCs w:val="18"/>
          <w:lang w:val="uk-UA"/>
        </w:rPr>
        <w:t>територіальної громади</w:t>
      </w:r>
      <w:r w:rsidRPr="00C47E16">
        <w:rPr>
          <w:rFonts w:ascii="Bookman Old Style" w:hAnsi="Bookman Old Style"/>
          <w:iCs/>
          <w:sz w:val="18"/>
          <w:szCs w:val="18"/>
          <w:lang w:val="uk-UA"/>
        </w:rPr>
        <w:t>,  та  забезпечення їх соціального захисту:</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приймає участь у забезпеченні захисту особистих і майнових прав дітей – сиріт та дітей, позбавлених батьківського піклування;</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 xml:space="preserve">сприяє запобіганню бездоглядності та правопорушень серед неповнолітніх у </w:t>
      </w:r>
      <w:r w:rsidRPr="00C47E16">
        <w:rPr>
          <w:rStyle w:val="rvts6"/>
          <w:rFonts w:ascii="Bookman Old Style" w:hAnsi="Bookman Old Style"/>
          <w:sz w:val="18"/>
          <w:szCs w:val="18"/>
          <w:lang w:val="uk-UA"/>
        </w:rPr>
        <w:t>закладах освіти, насильства у сім'ї, учнівському колективі, булінгу</w:t>
      </w:r>
      <w:r w:rsidRPr="00C47E16">
        <w:rPr>
          <w:rFonts w:ascii="Bookman Old Style" w:hAnsi="Bookman Old Style"/>
          <w:sz w:val="18"/>
          <w:szCs w:val="18"/>
          <w:lang w:val="uk-UA"/>
        </w:rPr>
        <w:t>; здійснює соціально-педагогічний патронаж;</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координує роботу закладів освіти, які розташовані на території територіальної громади, сім`ї та громадськості, пов'язану з навчанням та  вихованням дітей, організацією їх дозвілля;</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сприяє  діяльності учнівського самоврядування,  дитячих та  молодіжних  організацій, творчих об'єднань, товариств;</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 xml:space="preserve">забезпечує функціонування психологічної служби в </w:t>
      </w:r>
      <w:r w:rsidRPr="00C47E16">
        <w:rPr>
          <w:rStyle w:val="rvts6"/>
          <w:rFonts w:ascii="Bookman Old Style" w:hAnsi="Bookman Old Style"/>
          <w:sz w:val="18"/>
          <w:szCs w:val="18"/>
          <w:lang w:val="uk-UA"/>
        </w:rPr>
        <w:t>закладах загальної середньої, дошкільної і позашкільної освіти</w:t>
      </w:r>
      <w:r w:rsidRPr="00C47E16">
        <w:rPr>
          <w:rFonts w:ascii="Bookman Old Style" w:hAnsi="Bookman Old Style"/>
          <w:sz w:val="18"/>
          <w:szCs w:val="18"/>
          <w:lang w:val="uk-UA"/>
        </w:rPr>
        <w:t>, які розташовані на території об’єднаної територіальної громади;</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координує роботу, пов'язану із здійсненням у закладах освіти  професійної орієнтації здобувачів освіти та їх підготовки до дорослого життя;</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сприяє організації харчування дітей у закладах освіти за рахунок коштів бюджету територіальної громади та інших джерел фінансування. Здійснює контроль за організацією харчування дітей у закладах освіти, дотримання вимог Санітарного регламенту для закладів освіти;</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Style w:val="rvts6"/>
          <w:rFonts w:ascii="Bookman Old Style" w:hAnsi="Bookman Old Style" w:cstheme="minorBidi"/>
          <w:sz w:val="18"/>
          <w:szCs w:val="18"/>
          <w:lang w:val="uk-UA"/>
        </w:rPr>
      </w:pPr>
      <w:r w:rsidRPr="00C47E16">
        <w:rPr>
          <w:rFonts w:ascii="Bookman Old Style" w:hAnsi="Bookman Old Style"/>
          <w:sz w:val="18"/>
          <w:szCs w:val="18"/>
          <w:lang w:val="uk-UA"/>
        </w:rPr>
        <w:t>вносить пропозиції щодо організації безоплатного медичного обслуговування дітей та учнів у закладах освіти, здійснення оздоровчих заходів</w:t>
      </w:r>
      <w:r w:rsidRPr="00C47E16">
        <w:rPr>
          <w:rStyle w:val="rvts6"/>
          <w:rFonts w:ascii="Bookman Old Style" w:hAnsi="Bookman Old Style"/>
          <w:sz w:val="18"/>
          <w:szCs w:val="18"/>
          <w:lang w:val="uk-UA"/>
        </w:rPr>
        <w:t>;</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Style w:val="rvts6"/>
          <w:rFonts w:ascii="Bookman Old Style" w:hAnsi="Bookman Old Style"/>
          <w:sz w:val="18"/>
          <w:szCs w:val="18"/>
          <w:lang w:val="uk-UA"/>
        </w:rPr>
        <w:t>сприяє організації роботи з фізичного виховання, фізкультурно-оздоровчої та спортивної роботи в закладах загальної середньої, дошкільної і позашкільної освіти</w:t>
      </w:r>
      <w:r w:rsidRPr="00C47E16">
        <w:rPr>
          <w:rFonts w:ascii="Bookman Old Style" w:hAnsi="Bookman Old Style"/>
          <w:sz w:val="18"/>
          <w:szCs w:val="18"/>
          <w:lang w:val="uk-UA"/>
        </w:rPr>
        <w:t>, які розташовані на території територіальної громади;</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забезпечує підвезення учнів і педагогічних працівників  населених пунктів та старостинських округів територіальної громади, що проживають за межею пішохідної доступності, до закладів загальної середньої, дошкільної освіти і у зворотному напрямку;</w:t>
      </w:r>
    </w:p>
    <w:p w:rsidR="00CF365B" w:rsidRPr="00C47E16" w:rsidRDefault="005D2CF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 xml:space="preserve">координує </w:t>
      </w:r>
      <w:r w:rsidR="00CF365B" w:rsidRPr="00C47E16">
        <w:rPr>
          <w:rFonts w:ascii="Bookman Old Style" w:hAnsi="Bookman Old Style"/>
          <w:sz w:val="18"/>
          <w:szCs w:val="18"/>
          <w:lang w:val="uk-UA"/>
        </w:rPr>
        <w:t>прогноз потреб закладів освіти, підпорядкованих Відділу, у педагогічних працівниках;</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сприяє наданню педагогічним працівникам державних гарантій, передбачених законодавством, вживає заходів до соціального захисту учасників освітнього процесу;</w:t>
      </w:r>
    </w:p>
    <w:p w:rsidR="00CF365B" w:rsidRPr="00C47E16" w:rsidRDefault="005D2CF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координує організацію</w:t>
      </w:r>
      <w:r w:rsidR="00CF365B" w:rsidRPr="00C47E16">
        <w:rPr>
          <w:rFonts w:ascii="Bookman Old Style" w:hAnsi="Bookman Old Style"/>
          <w:sz w:val="18"/>
          <w:szCs w:val="18"/>
          <w:lang w:val="uk-UA"/>
        </w:rPr>
        <w:t xml:space="preserve"> робот</w:t>
      </w:r>
      <w:r w:rsidRPr="00C47E16">
        <w:rPr>
          <w:rFonts w:ascii="Bookman Old Style" w:hAnsi="Bookman Old Style"/>
          <w:sz w:val="18"/>
          <w:szCs w:val="18"/>
          <w:lang w:val="uk-UA"/>
        </w:rPr>
        <w:t>и</w:t>
      </w:r>
      <w:r w:rsidR="00CF365B" w:rsidRPr="00C47E16">
        <w:rPr>
          <w:rFonts w:ascii="Bookman Old Style" w:hAnsi="Bookman Old Style"/>
          <w:sz w:val="18"/>
          <w:szCs w:val="18"/>
          <w:lang w:val="uk-UA"/>
        </w:rPr>
        <w:t xml:space="preserve"> щодо підвищення кваліфікації педагогічних працівників;</w:t>
      </w:r>
    </w:p>
    <w:p w:rsidR="00CF365B" w:rsidRPr="00C47E16" w:rsidRDefault="00217910"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Style w:val="rvts6"/>
          <w:rFonts w:ascii="Bookman Old Style" w:hAnsi="Bookman Old Style" w:cstheme="minorBidi"/>
          <w:sz w:val="18"/>
          <w:szCs w:val="18"/>
          <w:lang w:val="uk-UA"/>
        </w:rPr>
      </w:pPr>
      <w:r w:rsidRPr="00C47E16">
        <w:rPr>
          <w:rFonts w:ascii="Bookman Old Style" w:hAnsi="Bookman Old Style"/>
          <w:sz w:val="18"/>
          <w:szCs w:val="18"/>
          <w:lang w:val="uk-UA"/>
        </w:rPr>
        <w:t>здійснює атестацію</w:t>
      </w:r>
      <w:r w:rsidR="00CF365B" w:rsidRPr="00C47E16">
        <w:rPr>
          <w:rFonts w:ascii="Bookman Old Style" w:hAnsi="Bookman Old Style"/>
          <w:sz w:val="18"/>
          <w:szCs w:val="18"/>
          <w:lang w:val="uk-UA"/>
        </w:rPr>
        <w:t xml:space="preserve"> педагогічних працівників і керівних кадрів закладів загальної середньої, дошкільної та позашкільної освіти </w:t>
      </w:r>
      <w:r w:rsidR="00CF365B" w:rsidRPr="00C47E16">
        <w:rPr>
          <w:rStyle w:val="rvts6"/>
          <w:rFonts w:ascii="Bookman Old Style" w:hAnsi="Bookman Old Style"/>
          <w:sz w:val="18"/>
          <w:szCs w:val="18"/>
          <w:lang w:val="uk-UA"/>
        </w:rPr>
        <w:t>відповідно до Типового положення про атестацію педагогічних працівників, затвердженого Міністерством освіти і науки України, та сприяє проходженню ними сертифікації, в установленому законодавством порядку;</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Style w:val="rvts6"/>
          <w:rFonts w:ascii="Bookman Old Style" w:hAnsi="Bookman Old Style"/>
          <w:sz w:val="18"/>
          <w:szCs w:val="18"/>
          <w:lang w:val="uk-UA"/>
        </w:rPr>
        <w:t>розглядає та вносить в установленому порядку пропозиції щодо заохочення та нагородження працівників освіти;</w:t>
      </w:r>
      <w:r w:rsidRPr="00C47E16">
        <w:rPr>
          <w:rFonts w:ascii="Bookman Old Style" w:hAnsi="Bookman Old Style"/>
          <w:sz w:val="18"/>
          <w:szCs w:val="18"/>
          <w:lang w:val="uk-UA"/>
        </w:rPr>
        <w:t xml:space="preserve"> </w:t>
      </w:r>
    </w:p>
    <w:p w:rsidR="00CF365B" w:rsidRPr="00C47E16" w:rsidRDefault="00CF365B" w:rsidP="007C1B2A">
      <w:pPr>
        <w:pStyle w:val="a8"/>
        <w:widowControl w:val="0"/>
        <w:numPr>
          <w:ilvl w:val="0"/>
          <w:numId w:val="7"/>
        </w:numPr>
        <w:shd w:val="clear" w:color="auto" w:fill="FFFFFF"/>
        <w:tabs>
          <w:tab w:val="left" w:pos="709"/>
          <w:tab w:val="left" w:pos="900"/>
          <w:tab w:val="left" w:pos="993"/>
          <w:tab w:val="left" w:pos="1134"/>
          <w:tab w:val="left" w:pos="1276"/>
          <w:tab w:val="left" w:pos="1418"/>
          <w:tab w:val="left" w:pos="1560"/>
          <w:tab w:val="left" w:pos="1843"/>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забезпечує виплату грошової винагороди учням закладів освіти Верхньодніпровської міської ради – переможцям і призерам ІІ (районного), ІІІ (обласного), ІУ етапів Всеукраїнських, Міжнародних учнівських олімпіад з базових дисциплін, ІІ-ІІІ етапу конкурсу-захисту науково-дослідницьких робіт Малої академії наук України, Міжнародних к</w:t>
      </w:r>
      <w:r w:rsidR="003D42DE" w:rsidRPr="00C47E16">
        <w:rPr>
          <w:rFonts w:ascii="Bookman Old Style" w:hAnsi="Bookman Old Style"/>
          <w:sz w:val="18"/>
          <w:szCs w:val="18"/>
          <w:lang w:val="uk-UA"/>
        </w:rPr>
        <w:t>онкурсів з української мови ім.</w:t>
      </w:r>
      <w:r w:rsidRPr="00C47E16">
        <w:rPr>
          <w:rFonts w:ascii="Bookman Old Style" w:hAnsi="Bookman Old Style"/>
          <w:sz w:val="18"/>
          <w:szCs w:val="18"/>
          <w:lang w:val="uk-UA"/>
        </w:rPr>
        <w:t>Петра Яцика та м</w:t>
      </w:r>
      <w:r w:rsidR="003D42DE" w:rsidRPr="00C47E16">
        <w:rPr>
          <w:rFonts w:ascii="Bookman Old Style" w:hAnsi="Bookman Old Style"/>
          <w:sz w:val="18"/>
          <w:szCs w:val="18"/>
          <w:lang w:val="uk-UA"/>
        </w:rPr>
        <w:t>овно-літературного конкурсу ім.</w:t>
      </w:r>
      <w:r w:rsidRPr="00C47E16">
        <w:rPr>
          <w:rFonts w:ascii="Bookman Old Style" w:hAnsi="Bookman Old Style"/>
          <w:sz w:val="18"/>
          <w:szCs w:val="18"/>
          <w:lang w:val="uk-UA"/>
        </w:rPr>
        <w:t>Тараса Шевченка, педагогам, які їх підготували, педагогічним працівникам – переможцям та дипломантам конкурсу «Учитель року», учням, які отримали 200 балів з будь-якого предмету за результатами зовнішнього незалежного оцінювання.</w:t>
      </w:r>
    </w:p>
    <w:p w:rsidR="00461D6B" w:rsidRPr="00C47E16" w:rsidRDefault="00461D6B" w:rsidP="007C1B2A">
      <w:pPr>
        <w:pStyle w:val="HTML"/>
        <w:widowControl w:val="0"/>
        <w:numPr>
          <w:ilvl w:val="2"/>
          <w:numId w:val="1"/>
        </w:numPr>
        <w:tabs>
          <w:tab w:val="clear" w:pos="720"/>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Fonts w:ascii="Bookman Old Style" w:hAnsi="Bookman Old Style"/>
          <w:sz w:val="18"/>
          <w:szCs w:val="18"/>
          <w:lang w:val="uk-UA"/>
        </w:rPr>
        <w:t xml:space="preserve">Організація фінансового забезпечення </w:t>
      </w:r>
      <w:r w:rsidR="001D7A11" w:rsidRPr="00C47E16">
        <w:rPr>
          <w:rStyle w:val="22"/>
          <w:rFonts w:ascii="Bookman Old Style" w:hAnsi="Bookman Old Style"/>
          <w:sz w:val="18"/>
          <w:szCs w:val="18"/>
          <w:lang w:val="uk-UA"/>
        </w:rPr>
        <w:t xml:space="preserve">закладів </w:t>
      </w:r>
      <w:r w:rsidR="001D7A11" w:rsidRPr="00C47E16">
        <w:rPr>
          <w:rFonts w:ascii="Bookman Old Style" w:hAnsi="Bookman Old Style"/>
          <w:sz w:val="18"/>
          <w:szCs w:val="18"/>
          <w:shd w:val="clear" w:color="auto" w:fill="FFFFFF"/>
          <w:lang w:val="uk-UA"/>
        </w:rPr>
        <w:t>освіти, культури, фізичної культури та спорту,</w:t>
      </w:r>
      <w:r w:rsidR="002F502C" w:rsidRPr="00C47E16">
        <w:rPr>
          <w:rFonts w:ascii="Bookman Old Style" w:hAnsi="Bookman Old Style"/>
          <w:sz w:val="18"/>
          <w:szCs w:val="18"/>
          <w:shd w:val="clear" w:color="auto" w:fill="FFFFFF"/>
          <w:lang w:val="uk-UA"/>
        </w:rPr>
        <w:t xml:space="preserve"> молодіжних центрів, молодіжних підліткових закладів,</w:t>
      </w:r>
      <w:r w:rsidR="001D7A11" w:rsidRPr="00C47E16">
        <w:rPr>
          <w:rFonts w:ascii="Bookman Old Style" w:hAnsi="Bookman Old Style"/>
          <w:sz w:val="18"/>
          <w:szCs w:val="18"/>
          <w:shd w:val="clear" w:color="auto" w:fill="FFFFFF"/>
          <w:lang w:val="uk-UA"/>
        </w:rPr>
        <w:t xml:space="preserve"> що належать до комунальної власності територіальної громади</w:t>
      </w:r>
      <w:r w:rsidRPr="00C47E16">
        <w:rPr>
          <w:rFonts w:ascii="Bookman Old Style" w:hAnsi="Bookman Old Style"/>
          <w:sz w:val="18"/>
          <w:szCs w:val="18"/>
          <w:lang w:val="uk-UA"/>
        </w:rPr>
        <w:t>:</w:t>
      </w:r>
    </w:p>
    <w:p w:rsidR="001D7A11"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в</w:t>
      </w:r>
      <w:r w:rsidR="00461D6B" w:rsidRPr="00C47E16">
        <w:rPr>
          <w:rFonts w:ascii="Bookman Old Style" w:hAnsi="Bookman Old Style"/>
          <w:sz w:val="18"/>
          <w:szCs w:val="18"/>
          <w:lang w:val="uk-UA"/>
        </w:rPr>
        <w:t xml:space="preserve">ідділ є головним розпорядником бюджетних коштів, які виділяються на утримання закладів </w:t>
      </w:r>
      <w:r w:rsidRPr="00C47E16">
        <w:rPr>
          <w:rFonts w:ascii="Bookman Old Style" w:hAnsi="Bookman Old Style"/>
          <w:sz w:val="18"/>
          <w:szCs w:val="18"/>
          <w:shd w:val="clear" w:color="auto" w:fill="FFFFFF"/>
          <w:lang w:val="uk-UA"/>
        </w:rPr>
        <w:t>освіти, культури, фізичної культури та спорту</w:t>
      </w:r>
      <w:r w:rsidR="00461D6B" w:rsidRPr="00C47E16">
        <w:rPr>
          <w:rFonts w:ascii="Bookman Old Style" w:hAnsi="Bookman Old Style"/>
          <w:sz w:val="18"/>
          <w:szCs w:val="18"/>
          <w:lang w:val="uk-UA"/>
        </w:rPr>
        <w:t xml:space="preserve">, </w:t>
      </w:r>
      <w:r w:rsidR="002F502C"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00461D6B" w:rsidRPr="00C47E16">
        <w:rPr>
          <w:rFonts w:ascii="Bookman Old Style" w:hAnsi="Bookman Old Style"/>
          <w:sz w:val="18"/>
          <w:szCs w:val="18"/>
          <w:lang w:val="uk-UA"/>
        </w:rPr>
        <w:t>підпорядкованих Відділу, комунальних установ в сфері розвитку</w:t>
      </w:r>
      <w:r w:rsidRPr="00C47E16">
        <w:rPr>
          <w:rFonts w:ascii="Bookman Old Style" w:hAnsi="Bookman Old Style"/>
          <w:sz w:val="18"/>
          <w:szCs w:val="18"/>
          <w:lang w:val="uk-UA"/>
        </w:rPr>
        <w:t>;</w:t>
      </w:r>
    </w:p>
    <w:p w:rsidR="001D7A11"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с</w:t>
      </w:r>
      <w:r w:rsidR="00461D6B" w:rsidRPr="00C47E16">
        <w:rPr>
          <w:rFonts w:ascii="Bookman Old Style" w:hAnsi="Bookman Old Style"/>
          <w:sz w:val="18"/>
          <w:szCs w:val="18"/>
          <w:lang w:val="uk-UA"/>
        </w:rPr>
        <w:t xml:space="preserve">прияє фінансовому забезпеченню існуючої мережі закладів </w:t>
      </w:r>
      <w:r w:rsidRPr="00C47E16">
        <w:rPr>
          <w:rFonts w:ascii="Bookman Old Style" w:hAnsi="Bookman Old Style"/>
          <w:sz w:val="18"/>
          <w:szCs w:val="18"/>
          <w:shd w:val="clear" w:color="auto" w:fill="FFFFFF"/>
          <w:lang w:val="uk-UA"/>
        </w:rPr>
        <w:t>освіти, культури, фізичної культури та спорту</w:t>
      </w:r>
      <w:r w:rsidR="002F502C" w:rsidRPr="00C47E16">
        <w:rPr>
          <w:rFonts w:ascii="Bookman Old Style" w:hAnsi="Bookman Old Style"/>
          <w:sz w:val="18"/>
          <w:szCs w:val="18"/>
          <w:shd w:val="clear" w:color="auto" w:fill="FFFFFF"/>
          <w:lang w:val="uk-UA"/>
        </w:rPr>
        <w:t>,</w:t>
      </w:r>
      <w:r w:rsidR="002F502C" w:rsidRPr="00C47E16">
        <w:rPr>
          <w:rFonts w:ascii="Bookman Old Style" w:eastAsia="Times New Roman" w:hAnsi="Bookman Old Style" w:cs="Times New Roman"/>
          <w:sz w:val="18"/>
          <w:szCs w:val="18"/>
          <w:shd w:val="clear" w:color="auto" w:fill="FFFFFF"/>
          <w:lang w:val="uk-UA"/>
        </w:rPr>
        <w:t xml:space="preserve"> молодіжних центрів, молодіжних підліткових закладів,</w:t>
      </w:r>
      <w:r w:rsidRPr="00C47E16">
        <w:rPr>
          <w:rFonts w:ascii="Bookman Old Style" w:hAnsi="Bookman Old Style"/>
          <w:sz w:val="18"/>
          <w:szCs w:val="18"/>
          <w:shd w:val="clear" w:color="auto" w:fill="FFFFFF"/>
          <w:lang w:val="uk-UA"/>
        </w:rPr>
        <w:t>;</w:t>
      </w:r>
    </w:p>
    <w:p w:rsidR="001D7A11"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shd w:val="clear" w:color="auto" w:fill="FFFFFF"/>
          <w:lang w:val="uk-UA"/>
        </w:rPr>
        <w:t>в</w:t>
      </w:r>
      <w:r w:rsidR="00461D6B" w:rsidRPr="00C47E16">
        <w:rPr>
          <w:rFonts w:ascii="Bookman Old Style" w:hAnsi="Bookman Old Style"/>
          <w:sz w:val="18"/>
          <w:szCs w:val="18"/>
          <w:lang w:val="uk-UA"/>
        </w:rPr>
        <w:t xml:space="preserve">носить пропозиції щодо обсягів бюджетного фінансування закладів та установ </w:t>
      </w:r>
      <w:r w:rsidRPr="00C47E16">
        <w:rPr>
          <w:rFonts w:ascii="Bookman Old Style" w:hAnsi="Bookman Old Style"/>
          <w:sz w:val="18"/>
          <w:szCs w:val="18"/>
          <w:shd w:val="clear" w:color="auto" w:fill="FFFFFF"/>
          <w:lang w:val="uk-UA"/>
        </w:rPr>
        <w:t>освіти, культури, фізичної культури та спорту</w:t>
      </w:r>
      <w:r w:rsidR="00461D6B" w:rsidRPr="00C47E16">
        <w:rPr>
          <w:rFonts w:ascii="Bookman Old Style" w:hAnsi="Bookman Old Style"/>
          <w:sz w:val="18"/>
          <w:szCs w:val="18"/>
          <w:lang w:val="uk-UA"/>
        </w:rPr>
        <w:t xml:space="preserve">, </w:t>
      </w:r>
      <w:r w:rsidR="002F502C" w:rsidRPr="00C47E16">
        <w:rPr>
          <w:rFonts w:ascii="Bookman Old Style" w:eastAsia="Times New Roman" w:hAnsi="Bookman Old Style" w:cs="Times New Roman"/>
          <w:sz w:val="18"/>
          <w:szCs w:val="18"/>
          <w:shd w:val="clear" w:color="auto" w:fill="FFFFFF"/>
          <w:lang w:val="uk-UA"/>
        </w:rPr>
        <w:t xml:space="preserve">молодіжних центрів, молодіжних підліткових закладів, </w:t>
      </w:r>
      <w:r w:rsidR="00461D6B" w:rsidRPr="00C47E16">
        <w:rPr>
          <w:rFonts w:ascii="Bookman Old Style" w:hAnsi="Bookman Old Style"/>
          <w:sz w:val="18"/>
          <w:szCs w:val="18"/>
          <w:lang w:val="uk-UA"/>
        </w:rPr>
        <w:t>які перебувають у комунальній власності та підпорядковані Відділу, аналізує їх використання</w:t>
      </w:r>
      <w:r w:rsidRPr="00C47E16">
        <w:rPr>
          <w:rFonts w:ascii="Bookman Old Style" w:hAnsi="Bookman Old Style"/>
          <w:sz w:val="18"/>
          <w:szCs w:val="18"/>
          <w:lang w:val="uk-UA"/>
        </w:rPr>
        <w:t>;</w:t>
      </w:r>
    </w:p>
    <w:p w:rsidR="001D7A11"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з</w:t>
      </w:r>
      <w:r w:rsidR="00461D6B" w:rsidRPr="00C47E16">
        <w:rPr>
          <w:rFonts w:ascii="Bookman Old Style" w:hAnsi="Bookman Old Style"/>
          <w:sz w:val="18"/>
          <w:szCs w:val="18"/>
          <w:lang w:val="uk-UA"/>
        </w:rPr>
        <w:t xml:space="preserve">дійснює контроль за господарською діяльністю закладів </w:t>
      </w:r>
      <w:r w:rsidRPr="00C47E16">
        <w:rPr>
          <w:rFonts w:ascii="Bookman Old Style" w:hAnsi="Bookman Old Style"/>
          <w:sz w:val="18"/>
          <w:szCs w:val="18"/>
          <w:lang w:val="uk-UA"/>
        </w:rPr>
        <w:t xml:space="preserve">та установ </w:t>
      </w:r>
      <w:r w:rsidRPr="00C47E16">
        <w:rPr>
          <w:rFonts w:ascii="Bookman Old Style" w:hAnsi="Bookman Old Style"/>
          <w:sz w:val="18"/>
          <w:szCs w:val="18"/>
          <w:shd w:val="clear" w:color="auto" w:fill="FFFFFF"/>
          <w:lang w:val="uk-UA"/>
        </w:rPr>
        <w:t>освіти, культури, фізичної культури та спорту</w:t>
      </w:r>
      <w:r w:rsidR="00461D6B" w:rsidRPr="00C47E16">
        <w:rPr>
          <w:rFonts w:ascii="Bookman Old Style" w:hAnsi="Bookman Old Style"/>
          <w:sz w:val="18"/>
          <w:szCs w:val="18"/>
          <w:lang w:val="uk-UA"/>
        </w:rPr>
        <w:t xml:space="preserve"> (в тому числі за належним оформленням отриманої безоплатної допомоги у вигляді надходжень матеріальних цінностей та послуг)</w:t>
      </w:r>
      <w:r w:rsidR="002F502C" w:rsidRPr="00C47E16">
        <w:rPr>
          <w:rFonts w:ascii="Bookman Old Style" w:hAnsi="Bookman Old Style"/>
          <w:sz w:val="18"/>
          <w:szCs w:val="18"/>
          <w:lang w:val="uk-UA"/>
        </w:rPr>
        <w:t>,</w:t>
      </w:r>
      <w:r w:rsidR="002F502C" w:rsidRPr="00C47E16">
        <w:rPr>
          <w:rFonts w:ascii="Bookman Old Style" w:eastAsia="Times New Roman" w:hAnsi="Bookman Old Style" w:cs="Times New Roman"/>
          <w:sz w:val="18"/>
          <w:szCs w:val="18"/>
          <w:shd w:val="clear" w:color="auto" w:fill="FFFFFF"/>
          <w:lang w:val="uk-UA"/>
        </w:rPr>
        <w:t xml:space="preserve"> молодіжних центрів, молодіжних підліткових закладів,</w:t>
      </w:r>
      <w:r w:rsidRPr="00C47E16">
        <w:rPr>
          <w:rFonts w:ascii="Bookman Old Style" w:hAnsi="Bookman Old Style"/>
          <w:sz w:val="18"/>
          <w:szCs w:val="18"/>
          <w:lang w:val="uk-UA"/>
        </w:rPr>
        <w:t>;</w:t>
      </w:r>
    </w:p>
    <w:p w:rsidR="005F2134" w:rsidRPr="00C47E16" w:rsidRDefault="005F2134"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cs="Times New Roman"/>
          <w:sz w:val="18"/>
          <w:szCs w:val="18"/>
          <w:lang w:val="uk-UA"/>
        </w:rPr>
        <w:t xml:space="preserve">володіє і користується майном, що знаходиться в його оперативному  управлінні та/або на праві </w:t>
      </w:r>
      <w:proofErr w:type="spellStart"/>
      <w:r w:rsidRPr="00C47E16">
        <w:rPr>
          <w:rFonts w:ascii="Bookman Old Style" w:hAnsi="Bookman Old Style" w:cs="Times New Roman"/>
          <w:sz w:val="18"/>
          <w:szCs w:val="18"/>
          <w:lang w:val="uk-UA"/>
        </w:rPr>
        <w:t>узуфрукта</w:t>
      </w:r>
      <w:proofErr w:type="spellEnd"/>
      <w:r w:rsidRPr="00C47E16">
        <w:rPr>
          <w:rFonts w:ascii="Bookman Old Style" w:hAnsi="Bookman Old Style" w:cs="Times New Roman"/>
          <w:sz w:val="18"/>
          <w:szCs w:val="18"/>
          <w:lang w:val="uk-UA"/>
        </w:rPr>
        <w:t xml:space="preserve"> комунального майна. Розпорядження майном здійснюється відповідно до положень чинного законодавства України;</w:t>
      </w:r>
    </w:p>
    <w:p w:rsidR="001D7A11"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з</w:t>
      </w:r>
      <w:proofErr w:type="spellStart"/>
      <w:r w:rsidR="00461D6B" w:rsidRPr="00C47E16">
        <w:rPr>
          <w:rFonts w:ascii="Bookman Old Style" w:hAnsi="Bookman Old Style"/>
          <w:sz w:val="18"/>
          <w:szCs w:val="18"/>
        </w:rPr>
        <w:t>абезпечує</w:t>
      </w:r>
      <w:proofErr w:type="spellEnd"/>
      <w:r w:rsidR="00461D6B" w:rsidRPr="00C47E16">
        <w:rPr>
          <w:rFonts w:ascii="Bookman Old Style" w:hAnsi="Bookman Old Style"/>
          <w:sz w:val="18"/>
          <w:szCs w:val="18"/>
        </w:rPr>
        <w:t xml:space="preserve"> </w:t>
      </w:r>
      <w:proofErr w:type="spellStart"/>
      <w:r w:rsidR="00461D6B" w:rsidRPr="00C47E16">
        <w:rPr>
          <w:rFonts w:ascii="Bookman Old Style" w:hAnsi="Bookman Old Style"/>
          <w:sz w:val="18"/>
          <w:szCs w:val="18"/>
        </w:rPr>
        <w:t>затвердження</w:t>
      </w:r>
      <w:proofErr w:type="spellEnd"/>
      <w:r w:rsidR="00461D6B" w:rsidRPr="00C47E16">
        <w:rPr>
          <w:rFonts w:ascii="Bookman Old Style" w:hAnsi="Bookman Old Style"/>
          <w:sz w:val="18"/>
          <w:szCs w:val="18"/>
        </w:rPr>
        <w:t xml:space="preserve"> </w:t>
      </w:r>
      <w:proofErr w:type="spellStart"/>
      <w:r w:rsidR="00461D6B" w:rsidRPr="00C47E16">
        <w:rPr>
          <w:rFonts w:ascii="Bookman Old Style" w:hAnsi="Bookman Old Style"/>
          <w:sz w:val="18"/>
          <w:szCs w:val="18"/>
        </w:rPr>
        <w:t>кошторисів</w:t>
      </w:r>
      <w:proofErr w:type="spellEnd"/>
      <w:r w:rsidR="00461D6B" w:rsidRPr="00C47E16">
        <w:rPr>
          <w:rFonts w:ascii="Bookman Old Style" w:hAnsi="Bookman Old Style"/>
          <w:sz w:val="18"/>
          <w:szCs w:val="18"/>
        </w:rPr>
        <w:t xml:space="preserve"> </w:t>
      </w:r>
      <w:r w:rsidRPr="00C47E16">
        <w:rPr>
          <w:rFonts w:ascii="Bookman Old Style" w:hAnsi="Bookman Old Style"/>
          <w:sz w:val="18"/>
          <w:szCs w:val="18"/>
          <w:lang w:val="uk-UA"/>
        </w:rPr>
        <w:t xml:space="preserve">закладів та установ </w:t>
      </w:r>
      <w:r w:rsidRPr="00C47E16">
        <w:rPr>
          <w:rFonts w:ascii="Bookman Old Style" w:hAnsi="Bookman Old Style"/>
          <w:sz w:val="18"/>
          <w:szCs w:val="18"/>
          <w:shd w:val="clear" w:color="auto" w:fill="FFFFFF"/>
          <w:lang w:val="uk-UA"/>
        </w:rPr>
        <w:t xml:space="preserve">освіти, культури, фізичної культури та </w:t>
      </w:r>
      <w:r w:rsidRPr="00C47E16">
        <w:rPr>
          <w:rFonts w:ascii="Bookman Old Style" w:hAnsi="Bookman Old Style"/>
          <w:sz w:val="18"/>
          <w:szCs w:val="18"/>
          <w:shd w:val="clear" w:color="auto" w:fill="FFFFFF"/>
          <w:lang w:val="uk-UA"/>
        </w:rPr>
        <w:lastRenderedPageBreak/>
        <w:t xml:space="preserve">спорту, </w:t>
      </w:r>
      <w:r w:rsidR="002F502C" w:rsidRPr="00C47E16">
        <w:rPr>
          <w:rFonts w:ascii="Bookman Old Style" w:eastAsia="Times New Roman" w:hAnsi="Bookman Old Style" w:cs="Times New Roman"/>
          <w:sz w:val="18"/>
          <w:szCs w:val="18"/>
          <w:shd w:val="clear" w:color="auto" w:fill="FFFFFF"/>
          <w:lang w:val="uk-UA"/>
        </w:rPr>
        <w:t>молодіжних центрів, молодіжних підліткових закладів,</w:t>
      </w:r>
      <w:r w:rsidR="00461D6B" w:rsidRPr="00C47E16">
        <w:rPr>
          <w:rFonts w:ascii="Bookman Old Style" w:hAnsi="Bookman Old Style"/>
          <w:sz w:val="18"/>
          <w:szCs w:val="18"/>
        </w:rPr>
        <w:t xml:space="preserve">у порядку, </w:t>
      </w:r>
      <w:proofErr w:type="spellStart"/>
      <w:r w:rsidR="00461D6B" w:rsidRPr="00C47E16">
        <w:rPr>
          <w:rFonts w:ascii="Bookman Old Style" w:hAnsi="Bookman Old Style"/>
          <w:sz w:val="18"/>
          <w:szCs w:val="18"/>
        </w:rPr>
        <w:t>визначеному</w:t>
      </w:r>
      <w:proofErr w:type="spellEnd"/>
      <w:r w:rsidR="00461D6B" w:rsidRPr="00C47E16">
        <w:rPr>
          <w:rFonts w:ascii="Bookman Old Style" w:hAnsi="Bookman Old Style"/>
          <w:sz w:val="18"/>
          <w:szCs w:val="18"/>
        </w:rPr>
        <w:t xml:space="preserve"> </w:t>
      </w:r>
      <w:proofErr w:type="spellStart"/>
      <w:r w:rsidR="00461D6B" w:rsidRPr="00C47E16">
        <w:rPr>
          <w:rFonts w:ascii="Bookman Old Style" w:hAnsi="Bookman Old Style"/>
          <w:sz w:val="18"/>
          <w:szCs w:val="18"/>
        </w:rPr>
        <w:t>законодавством</w:t>
      </w:r>
      <w:proofErr w:type="spellEnd"/>
      <w:r w:rsidR="00461D6B" w:rsidRPr="00C47E16">
        <w:rPr>
          <w:rFonts w:ascii="Bookman Old Style" w:hAnsi="Bookman Old Style"/>
          <w:sz w:val="18"/>
          <w:szCs w:val="18"/>
        </w:rPr>
        <w:t>.</w:t>
      </w:r>
    </w:p>
    <w:p w:rsidR="00461D6B" w:rsidRPr="00C47E16" w:rsidRDefault="001D7A11" w:rsidP="007C1B2A">
      <w:pPr>
        <w:pStyle w:val="a8"/>
        <w:widowControl w:val="0"/>
        <w:numPr>
          <w:ilvl w:val="0"/>
          <w:numId w:val="7"/>
        </w:numPr>
        <w:tabs>
          <w:tab w:val="left" w:pos="709"/>
          <w:tab w:val="left" w:pos="900"/>
          <w:tab w:val="left" w:pos="993"/>
          <w:tab w:val="left" w:pos="1134"/>
          <w:tab w:val="left" w:pos="1276"/>
          <w:tab w:val="left" w:pos="1418"/>
        </w:tabs>
        <w:ind w:left="0" w:firstLine="567"/>
        <w:contextualSpacing w:val="0"/>
        <w:rPr>
          <w:rFonts w:ascii="Bookman Old Style" w:hAnsi="Bookman Old Style"/>
          <w:sz w:val="18"/>
          <w:szCs w:val="18"/>
          <w:lang w:val="uk-UA"/>
        </w:rPr>
      </w:pPr>
      <w:r w:rsidRPr="00C47E16">
        <w:rPr>
          <w:rFonts w:ascii="Bookman Old Style" w:hAnsi="Bookman Old Style"/>
          <w:sz w:val="18"/>
          <w:szCs w:val="18"/>
          <w:lang w:val="uk-UA"/>
        </w:rPr>
        <w:t>з</w:t>
      </w:r>
      <w:r w:rsidR="00461D6B" w:rsidRPr="00C47E16">
        <w:rPr>
          <w:rFonts w:ascii="Bookman Old Style" w:hAnsi="Bookman Old Style"/>
          <w:sz w:val="18"/>
          <w:szCs w:val="18"/>
        </w:rPr>
        <w:t xml:space="preserve">дійснює контроль за фінансово-господарською діяльністю </w:t>
      </w:r>
      <w:r w:rsidRPr="00C47E16">
        <w:rPr>
          <w:rFonts w:ascii="Bookman Old Style" w:hAnsi="Bookman Old Style"/>
          <w:sz w:val="18"/>
          <w:szCs w:val="18"/>
          <w:lang w:val="uk-UA"/>
        </w:rPr>
        <w:t xml:space="preserve">закладів та установ </w:t>
      </w:r>
      <w:r w:rsidRPr="00C47E16">
        <w:rPr>
          <w:rFonts w:ascii="Bookman Old Style" w:hAnsi="Bookman Old Style"/>
          <w:sz w:val="18"/>
          <w:szCs w:val="18"/>
          <w:shd w:val="clear" w:color="auto" w:fill="FFFFFF"/>
          <w:lang w:val="uk-UA"/>
        </w:rPr>
        <w:t>освіти, культури, фізичної культури та спорту</w:t>
      </w:r>
      <w:r w:rsidR="002F502C" w:rsidRPr="00C47E16">
        <w:rPr>
          <w:rFonts w:ascii="Bookman Old Style" w:hAnsi="Bookman Old Style"/>
          <w:sz w:val="18"/>
          <w:szCs w:val="18"/>
          <w:shd w:val="clear" w:color="auto" w:fill="FFFFFF"/>
          <w:lang w:val="uk-UA"/>
        </w:rPr>
        <w:t>,</w:t>
      </w:r>
      <w:r w:rsidR="002F502C" w:rsidRPr="00C47E16">
        <w:rPr>
          <w:rFonts w:ascii="Bookman Old Style" w:eastAsia="Times New Roman" w:hAnsi="Bookman Old Style" w:cs="Times New Roman"/>
          <w:sz w:val="18"/>
          <w:szCs w:val="18"/>
          <w:shd w:val="clear" w:color="auto" w:fill="FFFFFF"/>
          <w:lang w:val="uk-UA"/>
        </w:rPr>
        <w:t xml:space="preserve"> молодіжних центрів, молодіжних підліткових закладів,</w:t>
      </w:r>
      <w:r w:rsidR="00461D6B" w:rsidRPr="00C47E16">
        <w:rPr>
          <w:rFonts w:ascii="Bookman Old Style" w:hAnsi="Bookman Old Style"/>
          <w:sz w:val="18"/>
          <w:szCs w:val="18"/>
        </w:rPr>
        <w:t>.</w:t>
      </w:r>
    </w:p>
    <w:p w:rsidR="001D7A11" w:rsidRPr="00C47E16" w:rsidRDefault="00034488" w:rsidP="007C1B2A">
      <w:pPr>
        <w:pStyle w:val="HTML"/>
        <w:widowControl w:val="0"/>
        <w:numPr>
          <w:ilvl w:val="2"/>
          <w:numId w:val="1"/>
        </w:numPr>
        <w:tabs>
          <w:tab w:val="clear" w:pos="720"/>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Fonts w:ascii="Bookman Old Style" w:hAnsi="Bookman Old Style"/>
          <w:sz w:val="18"/>
          <w:szCs w:val="18"/>
          <w:lang w:val="uk-UA"/>
        </w:rPr>
        <w:t>Інша діяльність Відділу:</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Fonts w:ascii="Bookman Old Style" w:hAnsi="Bookman Old Style"/>
          <w:sz w:val="18"/>
          <w:szCs w:val="18"/>
          <w:lang w:val="uk-UA"/>
        </w:rPr>
        <w:t>п</w:t>
      </w:r>
      <w:r w:rsidR="00034488" w:rsidRPr="00C47E16">
        <w:rPr>
          <w:rFonts w:ascii="Bookman Old Style" w:hAnsi="Bookman Old Style"/>
          <w:sz w:val="18"/>
          <w:szCs w:val="18"/>
          <w:lang w:val="uk-UA"/>
        </w:rPr>
        <w:t>одає в установленому порядку статистичну звітність про стан і розвиток освіти  на території територіальної громади; організовує з цією метою збирання та опрацювання інформації і формування банку даних</w:t>
      </w:r>
      <w:r w:rsidRPr="00C47E16">
        <w:rPr>
          <w:rFonts w:ascii="Bookman Old Style" w:hAnsi="Bookman Old Style"/>
          <w:sz w:val="18"/>
          <w:szCs w:val="18"/>
          <w:lang w:val="uk-UA"/>
        </w:rPr>
        <w:t>;</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Fonts w:ascii="Bookman Old Style" w:hAnsi="Bookman Old Style"/>
          <w:sz w:val="18"/>
          <w:szCs w:val="18"/>
          <w:lang w:val="uk-UA"/>
        </w:rPr>
        <w:t>с</w:t>
      </w:r>
      <w:r w:rsidR="00034488" w:rsidRPr="00C47E16">
        <w:rPr>
          <w:rFonts w:ascii="Bookman Old Style" w:hAnsi="Bookman Old Style"/>
          <w:sz w:val="18"/>
          <w:szCs w:val="18"/>
          <w:lang w:val="uk-UA"/>
        </w:rPr>
        <w:t>творює, збирає та обробляє персональні дані за згодою суб’єкта персональних даних відповідно до Закону України «Про захист персональних даних». Вживає заходи з конфіденційності та захисту персональних даних, додержання посадовими особами професійної таємниці щодо інформації, яку вони одержують у результаті виконання основної діяльності</w:t>
      </w:r>
      <w:r w:rsidRPr="00C47E16">
        <w:rPr>
          <w:rFonts w:ascii="Bookman Old Style" w:hAnsi="Bookman Old Style"/>
          <w:sz w:val="18"/>
          <w:szCs w:val="18"/>
          <w:lang w:val="uk-UA"/>
        </w:rPr>
        <w:t>;</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Style w:val="FontStyle"/>
          <w:rFonts w:ascii="Bookman Old Style" w:hAnsi="Bookman Old Style" w:cs="Times New Roman"/>
          <w:color w:val="auto"/>
          <w:sz w:val="18"/>
          <w:szCs w:val="18"/>
          <w:lang w:val="uk-UA"/>
        </w:rPr>
      </w:pPr>
      <w:r w:rsidRPr="00C47E16">
        <w:rPr>
          <w:rFonts w:ascii="Bookman Old Style" w:hAnsi="Bookman Old Style"/>
          <w:sz w:val="18"/>
          <w:szCs w:val="18"/>
          <w:lang w:val="uk-UA"/>
        </w:rPr>
        <w:t>о</w:t>
      </w:r>
      <w:r w:rsidR="00034488" w:rsidRPr="00C47E16">
        <w:rPr>
          <w:rStyle w:val="FontStyle"/>
          <w:rFonts w:ascii="Bookman Old Style" w:hAnsi="Bookman Old Style"/>
          <w:color w:val="auto"/>
          <w:sz w:val="18"/>
          <w:szCs w:val="18"/>
          <w:lang w:val="uk-UA"/>
        </w:rPr>
        <w:t>прилюднює публічну інформацію відповідно до вимог Закону України «Про доступ до публічної інформації»</w:t>
      </w:r>
      <w:r w:rsidRPr="00C47E16">
        <w:rPr>
          <w:rStyle w:val="FontStyle"/>
          <w:rFonts w:ascii="Bookman Old Style" w:hAnsi="Bookman Old Style"/>
          <w:color w:val="auto"/>
          <w:sz w:val="18"/>
          <w:szCs w:val="18"/>
          <w:lang w:val="uk-UA"/>
        </w:rPr>
        <w:t>;</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Style w:val="FontStyle"/>
          <w:rFonts w:ascii="Bookman Old Style" w:hAnsi="Bookman Old Style"/>
          <w:color w:val="auto"/>
          <w:sz w:val="18"/>
          <w:szCs w:val="18"/>
          <w:lang w:val="uk-UA"/>
        </w:rPr>
        <w:t>з</w:t>
      </w:r>
      <w:r w:rsidR="00034488" w:rsidRPr="00C47E16">
        <w:rPr>
          <w:rFonts w:ascii="Bookman Old Style" w:hAnsi="Bookman Old Style"/>
          <w:sz w:val="18"/>
          <w:szCs w:val="18"/>
          <w:lang w:val="uk-UA"/>
        </w:rPr>
        <w:t>абезпечує оперативний і повний розгляд запитів на публічну інформацію та надання відповідей на них запитувачам</w:t>
      </w:r>
      <w:r w:rsidRPr="00C47E16">
        <w:rPr>
          <w:rFonts w:ascii="Bookman Old Style" w:hAnsi="Bookman Old Style"/>
          <w:sz w:val="18"/>
          <w:szCs w:val="18"/>
          <w:lang w:val="uk-UA"/>
        </w:rPr>
        <w:t xml:space="preserve">; </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Style w:val="FontStyle"/>
          <w:rFonts w:ascii="Bookman Old Style" w:hAnsi="Bookman Old Style"/>
          <w:color w:val="auto"/>
          <w:sz w:val="18"/>
          <w:szCs w:val="18"/>
          <w:lang w:val="uk-UA"/>
        </w:rPr>
        <w:t>і</w:t>
      </w:r>
      <w:r w:rsidR="00034488" w:rsidRPr="00C47E16">
        <w:rPr>
          <w:rFonts w:ascii="Bookman Old Style" w:hAnsi="Bookman Old Style"/>
          <w:sz w:val="18"/>
          <w:szCs w:val="18"/>
          <w:lang w:val="uk-UA"/>
        </w:rPr>
        <w:t>нформує населення про стан та перспективи розвитку освіти на території територіальної громади (не рідше, ніж один раз на рік).</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Style w:val="FontStyle"/>
          <w:rFonts w:ascii="Bookman Old Style" w:hAnsi="Bookman Old Style"/>
          <w:color w:val="auto"/>
          <w:sz w:val="18"/>
          <w:szCs w:val="18"/>
          <w:lang w:val="uk-UA"/>
        </w:rPr>
        <w:t>в</w:t>
      </w:r>
      <w:r w:rsidR="00034488" w:rsidRPr="00C47E16">
        <w:rPr>
          <w:rFonts w:ascii="Bookman Old Style" w:hAnsi="Bookman Old Style"/>
          <w:sz w:val="18"/>
          <w:szCs w:val="18"/>
          <w:lang w:val="uk-UA"/>
        </w:rPr>
        <w:t>заємодіє з органами громадського самоврядування, підприємствами, установами та організаціями усіх форм власності шляхом визначення завдань, узгодження планів, програм, обміну оперативною управлінською інформаціє</w:t>
      </w:r>
      <w:r w:rsidRPr="00C47E16">
        <w:rPr>
          <w:rFonts w:ascii="Bookman Old Style" w:hAnsi="Bookman Old Style"/>
          <w:sz w:val="18"/>
          <w:szCs w:val="18"/>
          <w:lang w:val="uk-UA"/>
        </w:rPr>
        <w:t xml:space="preserve">ю, проведення загальних заходів; </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Style w:val="FontStyle"/>
          <w:rFonts w:ascii="Bookman Old Style" w:hAnsi="Bookman Old Style"/>
          <w:color w:val="auto"/>
          <w:sz w:val="18"/>
          <w:szCs w:val="18"/>
          <w:lang w:val="uk-UA"/>
        </w:rPr>
        <w:t>р</w:t>
      </w:r>
      <w:r w:rsidR="00034488" w:rsidRPr="00C47E16">
        <w:rPr>
          <w:rFonts w:ascii="Bookman Old Style" w:hAnsi="Bookman Old Style"/>
          <w:sz w:val="18"/>
          <w:szCs w:val="18"/>
          <w:lang w:val="uk-UA"/>
        </w:rPr>
        <w:t>озглядає у межах своєї компетенції звернення громадян, народних депутатів, підприємств, установ і організацій, враховує позитивні пропозиції, вживає заходів по усуненню недоліків у роботі</w:t>
      </w:r>
      <w:r w:rsidRPr="00C47E16">
        <w:rPr>
          <w:rFonts w:ascii="Bookman Old Style" w:hAnsi="Bookman Old Style"/>
          <w:sz w:val="18"/>
          <w:szCs w:val="18"/>
          <w:lang w:val="uk-UA"/>
        </w:rPr>
        <w:t>;</w:t>
      </w:r>
    </w:p>
    <w:p w:rsidR="001D7A11"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Style w:val="FontStyle"/>
          <w:rFonts w:ascii="Bookman Old Style" w:hAnsi="Bookman Old Style"/>
          <w:color w:val="auto"/>
          <w:sz w:val="18"/>
          <w:szCs w:val="18"/>
          <w:lang w:val="uk-UA"/>
        </w:rPr>
        <w:t>з</w:t>
      </w:r>
      <w:r w:rsidR="00034488" w:rsidRPr="00C47E16">
        <w:rPr>
          <w:rStyle w:val="FontStyle"/>
          <w:rFonts w:ascii="Bookman Old Style" w:hAnsi="Bookman Old Style"/>
          <w:color w:val="auto"/>
          <w:sz w:val="18"/>
          <w:szCs w:val="18"/>
          <w:lang w:val="uk-UA"/>
        </w:rPr>
        <w:t xml:space="preserve">абезпечує в межах повноважень здійснення </w:t>
      </w:r>
      <w:r w:rsidR="00034488" w:rsidRPr="00C47E16">
        <w:rPr>
          <w:rFonts w:ascii="Bookman Old Style" w:hAnsi="Bookman Old Style"/>
          <w:sz w:val="18"/>
          <w:szCs w:val="18"/>
          <w:lang w:val="uk-UA"/>
        </w:rPr>
        <w:t>заходів з урахуванням вимог законодавства України в сфері запобігання корупції, очищення влади, доступу до публічної інформації, захисту персональних даних</w:t>
      </w:r>
      <w:r w:rsidRPr="00C47E16">
        <w:rPr>
          <w:rFonts w:ascii="Bookman Old Style" w:hAnsi="Bookman Old Style"/>
          <w:sz w:val="18"/>
          <w:szCs w:val="18"/>
          <w:lang w:val="uk-UA"/>
        </w:rPr>
        <w:t>;</w:t>
      </w:r>
    </w:p>
    <w:p w:rsidR="00034488" w:rsidRPr="00C47E16" w:rsidRDefault="001D7A11" w:rsidP="007C1B2A">
      <w:pPr>
        <w:pStyle w:val="HTML"/>
        <w:widowControl w:val="0"/>
        <w:numPr>
          <w:ilvl w:val="0"/>
          <w:numId w:val="7"/>
        </w:numPr>
        <w:tabs>
          <w:tab w:val="clear" w:pos="916"/>
          <w:tab w:val="clear" w:pos="1832"/>
          <w:tab w:val="left" w:pos="709"/>
          <w:tab w:val="left" w:pos="900"/>
          <w:tab w:val="left" w:pos="993"/>
          <w:tab w:val="left" w:pos="1134"/>
          <w:tab w:val="left" w:pos="1276"/>
          <w:tab w:val="left" w:pos="1418"/>
        </w:tabs>
        <w:ind w:left="0" w:firstLine="567"/>
        <w:rPr>
          <w:rFonts w:ascii="Bookman Old Style" w:hAnsi="Bookman Old Style"/>
          <w:sz w:val="18"/>
          <w:szCs w:val="18"/>
          <w:lang w:val="uk-UA"/>
        </w:rPr>
      </w:pPr>
      <w:r w:rsidRPr="00C47E16">
        <w:rPr>
          <w:rFonts w:ascii="Bookman Old Style" w:hAnsi="Bookman Old Style"/>
          <w:sz w:val="18"/>
          <w:szCs w:val="18"/>
          <w:lang w:val="uk-UA"/>
        </w:rPr>
        <w:t>в</w:t>
      </w:r>
      <w:r w:rsidR="00034488" w:rsidRPr="00C47E16">
        <w:rPr>
          <w:rFonts w:ascii="Bookman Old Style" w:hAnsi="Bookman Old Style"/>
          <w:sz w:val="18"/>
          <w:szCs w:val="18"/>
          <w:lang w:val="uk-UA"/>
        </w:rPr>
        <w:t xml:space="preserve">чиняє інші повноваження у галузі </w:t>
      </w:r>
      <w:r w:rsidR="00AE4FBA" w:rsidRPr="00C47E16">
        <w:rPr>
          <w:rFonts w:ascii="Bookman Old Style" w:hAnsi="Bookman Old Style"/>
          <w:sz w:val="18"/>
          <w:szCs w:val="18"/>
          <w:shd w:val="clear" w:color="auto" w:fill="FFFFFF"/>
          <w:lang w:val="uk-UA"/>
        </w:rPr>
        <w:t>освіти, культури, фізичної культури та спорту</w:t>
      </w:r>
      <w:r w:rsidR="00034488" w:rsidRPr="00C47E16">
        <w:rPr>
          <w:rFonts w:ascii="Bookman Old Style" w:hAnsi="Bookman Old Style"/>
          <w:sz w:val="18"/>
          <w:szCs w:val="18"/>
          <w:lang w:val="uk-UA"/>
        </w:rPr>
        <w:t>, передбачені чинним законодавством, в тому числі про місцеве самоврядування.</w:t>
      </w:r>
    </w:p>
    <w:p w:rsidR="003D42DE" w:rsidRPr="00C47E16" w:rsidRDefault="005B7B4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Прийняття участі в р</w:t>
      </w:r>
      <w:r w:rsidR="003D42DE" w:rsidRPr="00C47E16">
        <w:rPr>
          <w:rFonts w:ascii="Bookman Old Style" w:hAnsi="Bookman Old Style"/>
          <w:sz w:val="18"/>
          <w:szCs w:val="18"/>
          <w:lang w:val="uk-UA"/>
        </w:rPr>
        <w:t>еалізаці</w:t>
      </w:r>
      <w:r w:rsidRPr="00C47E16">
        <w:rPr>
          <w:rFonts w:ascii="Bookman Old Style" w:hAnsi="Bookman Old Style"/>
          <w:sz w:val="18"/>
          <w:szCs w:val="18"/>
          <w:lang w:val="uk-UA"/>
        </w:rPr>
        <w:t>ї</w:t>
      </w:r>
      <w:r w:rsidR="003D42DE" w:rsidRPr="00C47E16">
        <w:rPr>
          <w:rFonts w:ascii="Bookman Old Style" w:hAnsi="Bookman Old Style"/>
          <w:sz w:val="18"/>
          <w:szCs w:val="18"/>
          <w:lang w:val="uk-UA"/>
        </w:rPr>
        <w:t xml:space="preserve"> на території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r w:rsidR="00282222" w:rsidRPr="00C47E16">
        <w:rPr>
          <w:rFonts w:ascii="Bookman Old Style" w:hAnsi="Bookman Old Style"/>
          <w:sz w:val="18"/>
          <w:szCs w:val="18"/>
          <w:lang w:val="uk-UA"/>
        </w:rPr>
        <w:t>, в межах повноважень Відділу.</w:t>
      </w:r>
      <w:bookmarkStart w:id="11" w:name="n23"/>
      <w:bookmarkEnd w:id="11"/>
    </w:p>
    <w:p w:rsidR="00643B2A" w:rsidRPr="00C47E16" w:rsidRDefault="00643B2A" w:rsidP="007C1B2A">
      <w:pPr>
        <w:pStyle w:val="Just"/>
        <w:widowControl w:val="0"/>
        <w:numPr>
          <w:ilvl w:val="0"/>
          <w:numId w:val="12"/>
        </w:numPr>
        <w:tabs>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bookmarkStart w:id="12" w:name="n59"/>
      <w:bookmarkEnd w:id="12"/>
      <w:r w:rsidRPr="00C47E16">
        <w:rPr>
          <w:rFonts w:ascii="Bookman Old Style" w:hAnsi="Bookman Old Style"/>
          <w:i/>
          <w:sz w:val="18"/>
          <w:szCs w:val="18"/>
          <w:lang w:val="uk-UA"/>
        </w:rPr>
        <w:t>В частині реалізації політики в галузі культури, туризму, фізичної культури та спорту</w:t>
      </w:r>
      <w:r w:rsidRPr="00C47E16">
        <w:rPr>
          <w:rFonts w:ascii="Bookman Old Style" w:hAnsi="Bookman Old Style"/>
          <w:i/>
          <w:sz w:val="18"/>
          <w:szCs w:val="18"/>
          <w:shd w:val="clear" w:color="auto" w:fill="FFFFFF"/>
          <w:lang w:val="uk-UA"/>
        </w:rPr>
        <w:t xml:space="preserve"> національностей та релігій, охорони культурної спадщини</w:t>
      </w:r>
      <w:r w:rsidRPr="00C47E16">
        <w:rPr>
          <w:rFonts w:ascii="Bookman Old Style" w:hAnsi="Bookman Old Style"/>
          <w:b/>
          <w:i/>
          <w:sz w:val="18"/>
          <w:szCs w:val="18"/>
          <w:lang w:val="uk-UA"/>
        </w:rPr>
        <w:t>:</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Створення умов для розвитку професійного та аматорського музичного, театрального, хореографічного, образотворчого, декоративного, народного мистецтва, народної художньої творчості, культурного дозвілля населення територіальної громади, культурно – мистецької освіти, концертних організацій і сприяння комплектуванню та оновленню фондів бібліотек, організації виставок, відродженню та розвитку народних художніх промислів, збереженню нематеріальної культурної спадщини.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Здійснення державного контролю за дотриманням законодавства з питань культури, спорту  та мистецтв закладами, підприємствами і організаціями культурно – мистецької та спортивної сфери.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Подання пропозицій до проектів програм соціально – економічного та культурного розвитку територіальної громади та проектів міського бюджету.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Сприяння у вирішенні питань соціально – культурного  розвитку територіальної громади.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Надання органам місцевого самоврядування та виконавчої влади необхідних відомостей про розвиток туризму та спорту в територіальній громаді, надання пропозицій щодо реалізації  державної політики в галузі туризму, спорту, забезпечення її виконання в межах своїх повноважень.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Розроблення проектів цільових і комплексних програм розвитку культури, спорту та мистецтв в територіальній громаді.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Надання організаційно – методичної допомоги закладам і організаціям культурно – мистецької та спортивної  сфери.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Розроблення разом з іншими місцевими органами виконавчої влади, органами місцевого самоврядування за участю громадських організацій проектів регіональних програм з питань розвитку культури, спорту та туризму населення, забезпечення їх реалізації та здійснення контролю   за їх виконанням.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Забезпечення укладання угод з підприємствами, установами, організаціями, розташованими на відповідній території, щодо розв’язання проблем розвитку туризму та спорту.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Створення сприятливих умов для розвитку і функціонування української мови в суспільному житті, збереження і розвитку етнічної, мовної і культурної самобутності національних меншин, які проживають на території населених пунктів територіальної громади.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Ведення обліку, забезпечення охорони, реставрації пам’яток історії та культури, що знаходяться на території населених пунктів територіальної громади.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Здійснення контролю за збереженням пам’яток історії та культури, що знаходяться на території населених пунктів територіальної громади і включені до Державного реєстру національного культурного надбання, Музейного фонду і Національного архівного фонду.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Сприяння розвитку мережі та зміцненню матеріально – технічної бази закладів культури, мистецької освіти, спорту, шкіл естетичного виховання, а також формуванню естетичних смаків населення.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Забезпечення проведення фестивалів, свят, конкурсів, оглядів самодіяльної народної творчості, виставок творів образотворчого, декоративного та народного мистецтва, спортивних змагань</w:t>
      </w:r>
      <w:r w:rsidR="006B0502" w:rsidRPr="00C47E16">
        <w:rPr>
          <w:rFonts w:ascii="Bookman Old Style" w:hAnsi="Bookman Old Style"/>
          <w:sz w:val="18"/>
          <w:szCs w:val="18"/>
          <w:lang w:val="uk-UA"/>
        </w:rPr>
        <w:t>, спартакіад, чемпіонатів, першостей, кубків, турнірів та т.і.</w:t>
      </w:r>
      <w:r w:rsidRPr="00C47E16">
        <w:rPr>
          <w:rFonts w:ascii="Bookman Old Style" w:hAnsi="Bookman Old Style"/>
          <w:sz w:val="18"/>
          <w:szCs w:val="18"/>
          <w:lang w:val="uk-UA"/>
        </w:rPr>
        <w:t xml:space="preserve">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Забезпечення здійснення контролю за дотриманням фінансової дисципліни в закладах </w:t>
      </w:r>
      <w:r w:rsidRPr="00C47E16">
        <w:rPr>
          <w:rFonts w:ascii="Bookman Old Style" w:hAnsi="Bookman Old Style"/>
          <w:sz w:val="18"/>
          <w:szCs w:val="18"/>
          <w:lang w:val="uk-UA"/>
        </w:rPr>
        <w:lastRenderedPageBreak/>
        <w:t xml:space="preserve">культури та спорту. </w:t>
      </w:r>
    </w:p>
    <w:p w:rsidR="00643B2A"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 xml:space="preserve">Сприяння забезпеченню соціального захисту працівників закладів культурно – мистецької та спортивної сфери. </w:t>
      </w:r>
    </w:p>
    <w:p w:rsidR="006B0502" w:rsidRPr="00C47E16" w:rsidRDefault="00643B2A"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Сприяння збереженню та відтворенню історичного середовища територіальної громади, відродженню осередків традиційної народної творчості, художніх промислів і ремесел.</w:t>
      </w:r>
    </w:p>
    <w:p w:rsidR="00643B2A" w:rsidRPr="00C47E16" w:rsidRDefault="006B0502"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Забезпечення підготовки та участі збірних команд громади та окремих спортсменів у районних, обласних, всеукраїнських, міжнародних змаганнях та турнірах, турнірах окремих регіонів України, навчально-тренувальних зборах</w:t>
      </w:r>
      <w:r w:rsidR="00643B2A" w:rsidRPr="00C47E16">
        <w:rPr>
          <w:rFonts w:ascii="Bookman Old Style" w:hAnsi="Bookman Old Style"/>
          <w:sz w:val="18"/>
          <w:szCs w:val="18"/>
          <w:lang w:val="uk-UA"/>
        </w:rPr>
        <w:t xml:space="preserve"> </w:t>
      </w:r>
      <w:bookmarkStart w:id="13" w:name="76"/>
      <w:bookmarkEnd w:id="13"/>
      <w:r w:rsidRPr="00C47E16">
        <w:rPr>
          <w:rFonts w:ascii="Bookman Old Style" w:hAnsi="Bookman Old Style"/>
          <w:sz w:val="18"/>
          <w:szCs w:val="18"/>
          <w:lang w:val="uk-UA"/>
        </w:rPr>
        <w:t>та т.і.</w:t>
      </w:r>
    </w:p>
    <w:p w:rsidR="00643B2A" w:rsidRPr="00C47E16" w:rsidRDefault="00052AD6" w:rsidP="007C1B2A">
      <w:pPr>
        <w:pStyle w:val="Just"/>
        <w:widowControl w:val="0"/>
        <w:numPr>
          <w:ilvl w:val="2"/>
          <w:numId w:val="1"/>
        </w:numPr>
        <w:tabs>
          <w:tab w:val="clear" w:pos="720"/>
          <w:tab w:val="left" w:pos="540"/>
          <w:tab w:val="left" w:pos="709"/>
          <w:tab w:val="left" w:pos="851"/>
          <w:tab w:val="left" w:pos="900"/>
          <w:tab w:val="left" w:pos="993"/>
          <w:tab w:val="left" w:pos="1134"/>
          <w:tab w:val="left" w:pos="1276"/>
          <w:tab w:val="left" w:pos="1418"/>
        </w:tabs>
        <w:spacing w:before="0" w:after="0"/>
        <w:ind w:left="0" w:firstLine="567"/>
        <w:jc w:val="left"/>
        <w:rPr>
          <w:rFonts w:ascii="Bookman Old Style" w:hAnsi="Bookman Old Style"/>
          <w:sz w:val="18"/>
          <w:szCs w:val="18"/>
          <w:lang w:val="uk-UA"/>
        </w:rPr>
      </w:pPr>
      <w:r w:rsidRPr="00C47E16">
        <w:rPr>
          <w:rFonts w:ascii="Bookman Old Style" w:hAnsi="Bookman Old Style"/>
          <w:sz w:val="18"/>
          <w:szCs w:val="18"/>
          <w:lang w:val="uk-UA"/>
        </w:rPr>
        <w:t>Нагородження переможців фестивалів, конкурсів, змагань, спартакіад, чемпіонатів, першостей, кубків, турнірів та т.і., заохочення в різних формах стимулювання, що не суперечать чинному законодавству, працівників і громадських активістів, колективів, спортивних клубів та т.і. незалежно від форми власності.</w:t>
      </w:r>
    </w:p>
    <w:p w:rsidR="00D521B2" w:rsidRPr="00C47E16" w:rsidRDefault="00D521B2"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b/>
          <w:sz w:val="18"/>
          <w:szCs w:val="18"/>
          <w:lang w:val="uk-UA"/>
        </w:rPr>
      </w:pP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b/>
          <w:sz w:val="18"/>
          <w:szCs w:val="18"/>
          <w:lang w:val="uk-UA"/>
        </w:rPr>
      </w:pPr>
      <w:r w:rsidRPr="00C47E16">
        <w:rPr>
          <w:rFonts w:ascii="Bookman Old Style" w:eastAsia="Times New Roman" w:hAnsi="Bookman Old Style" w:cs="Times New Roman"/>
          <w:b/>
          <w:sz w:val="18"/>
          <w:szCs w:val="18"/>
          <w:lang w:val="uk-UA"/>
        </w:rPr>
        <w:t>Розділ 3.  Права Відділу</w:t>
      </w:r>
    </w:p>
    <w:p w:rsidR="00643B2A" w:rsidRPr="00C47E16" w:rsidRDefault="00643B2A" w:rsidP="007C1B2A">
      <w:pPr>
        <w:pStyle w:val="a5"/>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Для реалізації завдань та виконання повноважень, передбачених цим Положенням, іншими нормативними актами, Відділ має право:</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 Залучати спеціалістів органів місцевого самоврядування, підприємств, установ та організацій (за погодженням з їх керівниками)</w:t>
      </w:r>
      <w:r w:rsidR="00C31CD1" w:rsidRPr="00C47E16">
        <w:rPr>
          <w:rFonts w:ascii="Bookman Old Style" w:hAnsi="Bookman Old Style"/>
          <w:sz w:val="18"/>
          <w:szCs w:val="18"/>
          <w:lang w:val="uk-UA"/>
        </w:rPr>
        <w:t>, представників об’єднань громадян, педагогічних та науково-педагогічних працівників і спеціалістів</w:t>
      </w:r>
      <w:r w:rsidRPr="00C47E16">
        <w:rPr>
          <w:rFonts w:ascii="Bookman Old Style" w:hAnsi="Bookman Old Style"/>
          <w:sz w:val="18"/>
          <w:szCs w:val="18"/>
          <w:lang w:val="uk-UA"/>
        </w:rPr>
        <w:t xml:space="preserve"> для розгляду питань, що належать до його компетенції</w:t>
      </w:r>
      <w:r w:rsidR="00C31CD1" w:rsidRPr="00C47E16">
        <w:rPr>
          <w:rFonts w:ascii="Bookman Old Style" w:hAnsi="Bookman Old Style"/>
          <w:sz w:val="18"/>
          <w:szCs w:val="18"/>
          <w:lang w:val="uk-UA"/>
        </w:rPr>
        <w:t xml:space="preserve"> та розроблення відповідних програм</w:t>
      </w:r>
      <w:r w:rsidRPr="00C47E16">
        <w:rPr>
          <w:rFonts w:ascii="Bookman Old Style" w:hAnsi="Bookman Old Style"/>
          <w:sz w:val="18"/>
          <w:szCs w:val="18"/>
          <w:lang w:val="uk-UA"/>
        </w:rPr>
        <w:t>.</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О</w:t>
      </w:r>
      <w:r w:rsidRPr="00C47E16">
        <w:rPr>
          <w:rFonts w:ascii="Bookman Old Style" w:hAnsi="Bookman Old Style"/>
          <w:sz w:val="18"/>
          <w:szCs w:val="18"/>
          <w:shd w:val="clear" w:color="auto" w:fill="FFFFFF"/>
          <w:lang w:val="uk-UA"/>
        </w:rPr>
        <w:t>тримувати в установленому порядку від органів державної влади і органів місцевого самоврядування, підприємств, установ і організацій, незалежно від форми власності, а також фізичних осіб інформацію, що необхідна для виконання завдань та повноважень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Скликати у встановленому порядку наради</w:t>
      </w:r>
      <w:r w:rsidR="00574150" w:rsidRPr="00C47E16">
        <w:rPr>
          <w:rFonts w:ascii="Bookman Old Style" w:hAnsi="Bookman Old Style"/>
          <w:sz w:val="18"/>
          <w:szCs w:val="18"/>
          <w:lang w:val="uk-UA"/>
        </w:rPr>
        <w:t>, ініціювати утворення та створювати робочі групи</w:t>
      </w:r>
      <w:r w:rsidRPr="00C47E16">
        <w:rPr>
          <w:rFonts w:ascii="Bookman Old Style" w:hAnsi="Bookman Old Style"/>
          <w:sz w:val="18"/>
          <w:szCs w:val="18"/>
          <w:lang w:val="uk-UA"/>
        </w:rPr>
        <w:t xml:space="preserve"> з питань, які належать до його компетенції.</w:t>
      </w:r>
    </w:p>
    <w:p w:rsidR="00574150" w:rsidRPr="00C47E16" w:rsidRDefault="00574150"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Залучати до організації та проведення освітніх, культурно-мистецьких, спортивних заходів спеціалістів інших структурних підрозділів Міської ради (за погодженням з керівництвом такого структурного підрозділу), спеціалістів, окремих виконавців та творчі колективи закладів, установ, підприємств та організацій культурно-мистецької, освітньої, спортивної сфери. </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Брати участь у розробленні програм </w:t>
      </w:r>
      <w:r w:rsidRPr="00C47E16">
        <w:rPr>
          <w:rFonts w:ascii="Bookman Old Style" w:hAnsi="Bookman Old Style"/>
          <w:sz w:val="18"/>
          <w:szCs w:val="18"/>
          <w:shd w:val="clear" w:color="auto" w:fill="FFFFFF"/>
          <w:lang w:val="uk-UA"/>
        </w:rPr>
        <w:t xml:space="preserve">з питань, </w:t>
      </w:r>
      <w:r w:rsidRPr="00C47E16">
        <w:rPr>
          <w:rFonts w:ascii="Bookman Old Style" w:hAnsi="Bookman Old Style"/>
          <w:sz w:val="18"/>
          <w:szCs w:val="18"/>
          <w:lang w:val="uk-UA"/>
        </w:rPr>
        <w:t>що віднесені до компетенції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Вносити на розгляд Міської ради та Виконавчого комітету </w:t>
      </w:r>
      <w:r w:rsidRPr="00C47E16">
        <w:rPr>
          <w:rFonts w:ascii="Bookman Old Style" w:hAnsi="Bookman Old Style"/>
          <w:sz w:val="18"/>
          <w:szCs w:val="18"/>
          <w:shd w:val="clear" w:color="auto" w:fill="FFFFFF"/>
          <w:lang w:val="uk-UA"/>
        </w:rPr>
        <w:t>проекти рішень,</w:t>
      </w:r>
      <w:r w:rsidRPr="00C47E16">
        <w:rPr>
          <w:rFonts w:ascii="Bookman Old Style" w:hAnsi="Bookman Old Style"/>
          <w:sz w:val="18"/>
          <w:szCs w:val="18"/>
          <w:lang w:val="uk-UA"/>
        </w:rPr>
        <w:br/>
      </w:r>
      <w:r w:rsidRPr="00C47E16">
        <w:rPr>
          <w:rFonts w:ascii="Bookman Old Style" w:hAnsi="Bookman Old Style"/>
          <w:sz w:val="18"/>
          <w:szCs w:val="18"/>
          <w:shd w:val="clear" w:color="auto" w:fill="FFFFFF"/>
          <w:lang w:val="uk-UA"/>
        </w:rPr>
        <w:t xml:space="preserve">розпоряджень, доповідні записки, пропозиції з питань, </w:t>
      </w:r>
      <w:r w:rsidRPr="00C47E16">
        <w:rPr>
          <w:rFonts w:ascii="Bookman Old Style" w:hAnsi="Bookman Old Style"/>
          <w:sz w:val="18"/>
          <w:szCs w:val="18"/>
          <w:lang w:val="uk-UA"/>
        </w:rPr>
        <w:t xml:space="preserve">що віднесені до компетенції Відділу. </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shd w:val="clear" w:color="auto" w:fill="FFFFFF"/>
          <w:lang w:val="uk-UA"/>
        </w:rPr>
        <w:t xml:space="preserve">Безперешкодного доступу до об’єктів комунальної власності територіальної громади, що належать до сфери підпорядкування Відділу та підлягають обов’язковому обстеженню. </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Style w:val="FontStyle19"/>
          <w:rFonts w:ascii="Bookman Old Style" w:hAnsi="Bookman Old Style"/>
          <w:b w:val="0"/>
          <w:sz w:val="18"/>
          <w:szCs w:val="18"/>
          <w:lang w:val="uk-UA" w:eastAsia="uk-UA"/>
        </w:rPr>
        <w:t>Порушувати питання щодо призначення на посади та звільнення з посад керівників закладів, установ та організацій, підпорядкованих Відділу за погодженням з Міським головою</w:t>
      </w:r>
      <w:r w:rsidR="00B9071A" w:rsidRPr="00C47E16">
        <w:rPr>
          <w:rStyle w:val="FontStyle19"/>
          <w:rFonts w:ascii="Bookman Old Style" w:hAnsi="Bookman Old Style"/>
          <w:b w:val="0"/>
          <w:sz w:val="18"/>
          <w:szCs w:val="18"/>
          <w:lang w:val="uk-UA" w:eastAsia="uk-UA"/>
        </w:rPr>
        <w:t xml:space="preserve">, в порядку </w:t>
      </w:r>
      <w:r w:rsidR="009523D4" w:rsidRPr="00C47E16">
        <w:rPr>
          <w:rStyle w:val="FontStyle19"/>
          <w:rFonts w:ascii="Bookman Old Style" w:hAnsi="Bookman Old Style"/>
          <w:b w:val="0"/>
          <w:sz w:val="18"/>
          <w:szCs w:val="18"/>
          <w:lang w:val="uk-UA" w:eastAsia="uk-UA"/>
        </w:rPr>
        <w:t>і в межах визначених законодавством</w:t>
      </w:r>
      <w:r w:rsidRPr="00C47E16">
        <w:rPr>
          <w:rStyle w:val="FontStyle19"/>
          <w:rFonts w:ascii="Bookman Old Style" w:hAnsi="Bookman Old Style"/>
          <w:b w:val="0"/>
          <w:sz w:val="18"/>
          <w:szCs w:val="18"/>
          <w:lang w:val="uk-UA" w:eastAsia="uk-UA"/>
        </w:rPr>
        <w:t>.</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Style w:val="FontStyle16"/>
          <w:rFonts w:ascii="Bookman Old Style" w:hAnsi="Bookman Old Style"/>
          <w:sz w:val="18"/>
          <w:szCs w:val="18"/>
          <w:lang w:val="uk-UA"/>
        </w:rPr>
      </w:pPr>
      <w:r w:rsidRPr="00C47E16">
        <w:rPr>
          <w:rStyle w:val="FontStyle16"/>
          <w:rFonts w:ascii="Bookman Old Style" w:hAnsi="Bookman Old Style"/>
          <w:sz w:val="18"/>
          <w:szCs w:val="18"/>
          <w:lang w:val="uk-UA" w:eastAsia="uk-UA"/>
        </w:rPr>
        <w:t>Вносити пропозиції з питань удосконалення стану справ у гуманітарній сфері територіальної громади.</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Style w:val="FontStyle16"/>
          <w:rFonts w:ascii="Bookman Old Style" w:hAnsi="Bookman Old Style"/>
          <w:sz w:val="18"/>
          <w:szCs w:val="18"/>
          <w:lang w:val="uk-UA" w:eastAsia="uk-UA"/>
        </w:rPr>
        <w:t>Здійснювати контроль за дотриманням законодавства з питань, що належать до компетенції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Style w:val="FontStyle16"/>
          <w:rFonts w:ascii="Bookman Old Style" w:hAnsi="Bookman Old Style"/>
          <w:sz w:val="18"/>
          <w:szCs w:val="18"/>
          <w:lang w:val="uk-UA"/>
        </w:rPr>
      </w:pPr>
      <w:r w:rsidRPr="00C47E16">
        <w:rPr>
          <w:rStyle w:val="FontStyle16"/>
          <w:rFonts w:ascii="Bookman Old Style" w:hAnsi="Bookman Old Style"/>
          <w:sz w:val="18"/>
          <w:szCs w:val="18"/>
          <w:lang w:val="uk-UA" w:eastAsia="uk-UA"/>
        </w:rPr>
        <w:t>Забезпечувати своєчасний розгляд пропозицій, заяв і скарг окремих громадян та їх об'єднань, вживати заходів для усунення причин виникнення скарг, проводити прийом громадян.</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Style w:val="FontStyle16"/>
          <w:rFonts w:ascii="Bookman Old Style" w:hAnsi="Bookman Old Style"/>
          <w:sz w:val="18"/>
          <w:szCs w:val="18"/>
          <w:lang w:val="uk-UA"/>
        </w:rPr>
      </w:pPr>
      <w:r w:rsidRPr="00C47E16">
        <w:rPr>
          <w:rStyle w:val="FontStyle16"/>
          <w:rFonts w:ascii="Bookman Old Style" w:hAnsi="Bookman Old Style"/>
          <w:sz w:val="18"/>
          <w:szCs w:val="18"/>
          <w:lang w:val="uk-UA" w:eastAsia="uk-UA"/>
        </w:rPr>
        <w:t>Сприяти проведенню вибіркового фінансового контролю за дотриманням чинного законодавства при використанні бюджетних коштів та державного і комунального майна.</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Style w:val="FontStyle16"/>
          <w:rFonts w:ascii="Bookman Old Style" w:hAnsi="Bookman Old Style"/>
          <w:sz w:val="18"/>
          <w:szCs w:val="18"/>
          <w:lang w:val="uk-UA" w:eastAsia="uk-UA"/>
        </w:rPr>
        <w:t>Забезпечувати здійснення функцій з управління майном, що належить до сфери повноважень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Виступати координатором в процесі утворення, реорганізації та ліквідації закладів, установ та організацій, що належать до сфери </w:t>
      </w:r>
      <w:r w:rsidRPr="00C47E16">
        <w:rPr>
          <w:rStyle w:val="FontStyle16"/>
          <w:rFonts w:ascii="Bookman Old Style" w:hAnsi="Bookman Old Style"/>
          <w:sz w:val="18"/>
          <w:szCs w:val="18"/>
          <w:lang w:val="uk-UA" w:eastAsia="uk-UA"/>
        </w:rPr>
        <w:t>повноважень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Здійснювати контроль, проводити перевірки підпорядкованих Відділу закладів, установ та організацій, затверджувати плани їх роботи, проводити інспекції та аналітичну роботу з питань, що належать до його компетенції.</w:t>
      </w:r>
    </w:p>
    <w:p w:rsidR="00C31CD1"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У разі виявлення порушення вимог законодавства, що належать до компетенції Відділу, видавати обов’язкові для виконання приписи щодо усунення порушення вимог законодавства.</w:t>
      </w:r>
    </w:p>
    <w:p w:rsidR="00C31CD1" w:rsidRPr="00C47E16" w:rsidRDefault="00C31CD1"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Style w:val="FontStyle16"/>
          <w:rFonts w:ascii="Bookman Old Style" w:hAnsi="Bookman Old Style"/>
          <w:sz w:val="18"/>
          <w:szCs w:val="18"/>
          <w:lang w:val="uk-UA"/>
        </w:rPr>
      </w:pPr>
      <w:r w:rsidRPr="00C47E16">
        <w:rPr>
          <w:rFonts w:ascii="Bookman Old Style" w:hAnsi="Bookman Old Style"/>
          <w:sz w:val="18"/>
          <w:szCs w:val="18"/>
          <w:lang w:val="uk-UA"/>
        </w:rPr>
        <w:t xml:space="preserve">Скликати конференції педагогічних працівників, проводити семінари, наради керівників закладів, установ та організацій, що належать до сфери </w:t>
      </w:r>
      <w:r w:rsidRPr="00C47E16">
        <w:rPr>
          <w:rStyle w:val="FontStyle16"/>
          <w:rFonts w:ascii="Bookman Old Style" w:hAnsi="Bookman Old Style"/>
          <w:sz w:val="18"/>
          <w:szCs w:val="18"/>
          <w:lang w:val="uk-UA" w:eastAsia="uk-UA"/>
        </w:rPr>
        <w:t>повноважень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Визначені відповідним рішенням Виконавчого комітету посадові особи Відділу мають право ск</w:t>
      </w:r>
      <w:r w:rsidRPr="00C47E16">
        <w:rPr>
          <w:rFonts w:ascii="Bookman Old Style" w:hAnsi="Bookman Old Style"/>
          <w:sz w:val="18"/>
          <w:szCs w:val="18"/>
          <w:shd w:val="clear" w:color="auto" w:fill="FFFFFF"/>
          <w:lang w:val="uk-UA"/>
        </w:rPr>
        <w:t>ладати відповідно до закону протоколи про вчинення правопорушень та акти перевірок, у сфері що належить до компетенції Відділу.</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shd w:val="clear" w:color="auto" w:fill="FFFFFF"/>
          <w:lang w:val="uk-UA"/>
        </w:rPr>
        <w:t xml:space="preserve">Порушувати в установленому порядку питання про притягнення до відповідальності посадових осіб, </w:t>
      </w:r>
      <w:r w:rsidRPr="00C47E16">
        <w:rPr>
          <w:rStyle w:val="22"/>
          <w:rFonts w:ascii="Bookman Old Style" w:hAnsi="Bookman Old Style"/>
          <w:sz w:val="18"/>
          <w:szCs w:val="18"/>
          <w:lang w:val="uk-UA" w:eastAsia="uk-UA"/>
        </w:rPr>
        <w:t xml:space="preserve">в сферах що належать до компетенції Відділу, </w:t>
      </w:r>
      <w:r w:rsidRPr="00C47E16">
        <w:rPr>
          <w:rFonts w:ascii="Bookman Old Style" w:hAnsi="Bookman Old Style"/>
          <w:sz w:val="18"/>
          <w:szCs w:val="18"/>
          <w:shd w:val="clear" w:color="auto" w:fill="FFFFFF"/>
          <w:lang w:val="uk-UA"/>
        </w:rPr>
        <w:t>за неналежне виконання покладених на них обов'язків.</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shd w:val="clear" w:color="auto" w:fill="FFFFFF"/>
          <w:lang w:val="uk-UA"/>
        </w:rPr>
        <w:t>Здійснювати фіксування процесу проведення перевірки з використанням фото-, аудіо- та відеотехніки.</w:t>
      </w:r>
    </w:p>
    <w:p w:rsidR="002C276C" w:rsidRPr="00C47E16" w:rsidRDefault="002C276C"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 xml:space="preserve">Вносити органам виконавчої влади та органам місцевого самоврядування пропозиції щодо фінансування закладів та установ </w:t>
      </w:r>
      <w:r w:rsidRPr="00C47E16">
        <w:rPr>
          <w:rFonts w:ascii="Bookman Old Style" w:eastAsia="Times New Roman" w:hAnsi="Bookman Old Style"/>
          <w:sz w:val="18"/>
          <w:szCs w:val="18"/>
          <w:shd w:val="clear" w:color="auto" w:fill="FFFFFF"/>
          <w:lang w:val="uk-UA"/>
        </w:rPr>
        <w:t xml:space="preserve">освіти, культури, фізичної культури та спорту, </w:t>
      </w:r>
      <w:r w:rsidR="002F502C" w:rsidRPr="00C47E16">
        <w:rPr>
          <w:rFonts w:ascii="Bookman Old Style" w:eastAsia="Times New Roman" w:hAnsi="Bookman Old Style"/>
          <w:sz w:val="18"/>
          <w:szCs w:val="18"/>
          <w:shd w:val="clear" w:color="auto" w:fill="FFFFFF"/>
          <w:lang w:val="uk-UA"/>
        </w:rPr>
        <w:t xml:space="preserve">молодіжних центрів, молодіжних підліткових закладів, </w:t>
      </w:r>
      <w:r w:rsidRPr="00C47E16">
        <w:rPr>
          <w:rFonts w:ascii="Bookman Old Style" w:eastAsia="Times New Roman" w:hAnsi="Bookman Old Style"/>
          <w:sz w:val="18"/>
          <w:szCs w:val="18"/>
          <w:shd w:val="clear" w:color="auto" w:fill="FFFFFF"/>
          <w:lang w:val="uk-UA"/>
        </w:rPr>
        <w:t>що належать до комунальної власності територіальної громади</w:t>
      </w:r>
      <w:r w:rsidRPr="00C47E16">
        <w:rPr>
          <w:rFonts w:ascii="Bookman Old Style" w:hAnsi="Bookman Old Style"/>
          <w:sz w:val="18"/>
          <w:szCs w:val="18"/>
          <w:lang w:val="uk-UA"/>
        </w:rPr>
        <w:t>, брати участь у формуванні бюджету   територіальної громади.</w:t>
      </w:r>
    </w:p>
    <w:p w:rsidR="00643B2A" w:rsidRPr="00C47E16" w:rsidRDefault="00643B2A"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Брати безпосередню участь у формуванні бюджету гуманітарної галузі територіальної громади, вносити пропозиції щодо обсягів бюджетного фінансування підзвітних закладів, установ та організацій, контролювати та аналізувати використання їх коштів.</w:t>
      </w:r>
    </w:p>
    <w:p w:rsidR="00643B2A" w:rsidRPr="00C47E16" w:rsidRDefault="00FE7AF4"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t>Зупиняти (скасовувати)</w:t>
      </w:r>
      <w:r w:rsidR="00643B2A" w:rsidRPr="00C47E16">
        <w:rPr>
          <w:rFonts w:ascii="Bookman Old Style" w:hAnsi="Bookman Old Style"/>
          <w:sz w:val="18"/>
          <w:szCs w:val="18"/>
          <w:lang w:val="uk-UA"/>
        </w:rPr>
        <w:t>, у межах своєї компетенції, дії наказів і розпоряджень керівників підзвітних закладів, установ та організацій, якщо вони суперечать законодавству або видані з перевищенням повноважень.</w:t>
      </w:r>
    </w:p>
    <w:p w:rsidR="00FE7AF4" w:rsidRPr="00C47E16" w:rsidRDefault="002C276C" w:rsidP="007C1B2A">
      <w:pPr>
        <w:pStyle w:val="a5"/>
        <w:widowControl w:val="0"/>
        <w:numPr>
          <w:ilvl w:val="1"/>
          <w:numId w:val="2"/>
        </w:numPr>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left="0" w:firstLine="567"/>
        <w:textAlignment w:val="baseline"/>
        <w:rPr>
          <w:rFonts w:ascii="Bookman Old Style" w:hAnsi="Bookman Old Style"/>
          <w:sz w:val="18"/>
          <w:szCs w:val="18"/>
          <w:lang w:val="uk-UA"/>
        </w:rPr>
      </w:pPr>
      <w:r w:rsidRPr="00C47E16">
        <w:rPr>
          <w:rFonts w:ascii="Bookman Old Style" w:hAnsi="Bookman Old Style"/>
          <w:sz w:val="18"/>
          <w:szCs w:val="18"/>
          <w:lang w:val="uk-UA"/>
        </w:rPr>
        <w:lastRenderedPageBreak/>
        <w:t>Надавати дозвіл та к</w:t>
      </w:r>
      <w:r w:rsidR="00FE7AF4" w:rsidRPr="00C47E16">
        <w:rPr>
          <w:rFonts w:ascii="Bookman Old Style" w:hAnsi="Bookman Old Style"/>
          <w:sz w:val="18"/>
          <w:szCs w:val="18"/>
          <w:lang w:val="uk-UA"/>
        </w:rPr>
        <w:t xml:space="preserve">онтролювати надання платних послуг </w:t>
      </w:r>
      <w:r w:rsidRPr="00C47E16">
        <w:rPr>
          <w:rFonts w:ascii="Bookman Old Style" w:hAnsi="Bookman Old Style"/>
          <w:sz w:val="18"/>
          <w:szCs w:val="18"/>
          <w:lang w:val="uk-UA"/>
        </w:rPr>
        <w:t xml:space="preserve">закладами та установами </w:t>
      </w:r>
      <w:r w:rsidRPr="00C47E16">
        <w:rPr>
          <w:rFonts w:ascii="Bookman Old Style" w:eastAsia="Times New Roman" w:hAnsi="Bookman Old Style"/>
          <w:sz w:val="18"/>
          <w:szCs w:val="18"/>
          <w:shd w:val="clear" w:color="auto" w:fill="FFFFFF"/>
          <w:lang w:val="uk-UA"/>
        </w:rPr>
        <w:t xml:space="preserve">освіти, культури, фізичної культури та спорту, </w:t>
      </w:r>
      <w:r w:rsidR="002F502C" w:rsidRPr="00C47E16">
        <w:rPr>
          <w:rFonts w:ascii="Bookman Old Style" w:eastAsia="Times New Roman" w:hAnsi="Bookman Old Style"/>
          <w:sz w:val="18"/>
          <w:szCs w:val="18"/>
          <w:shd w:val="clear" w:color="auto" w:fill="FFFFFF"/>
          <w:lang w:val="uk-UA"/>
        </w:rPr>
        <w:t xml:space="preserve">молодіжними центрами, молодіжними підлітковими закладами, </w:t>
      </w:r>
      <w:r w:rsidRPr="00C47E16">
        <w:rPr>
          <w:rFonts w:ascii="Bookman Old Style" w:eastAsia="Times New Roman" w:hAnsi="Bookman Old Style"/>
          <w:sz w:val="18"/>
          <w:szCs w:val="18"/>
          <w:shd w:val="clear" w:color="auto" w:fill="FFFFFF"/>
          <w:lang w:val="uk-UA"/>
        </w:rPr>
        <w:t>що належать до комунальної власності територіальної громади, відповідно до установленого законодавством порядку</w:t>
      </w:r>
      <w:r w:rsidR="00FE7AF4" w:rsidRPr="00C47E16">
        <w:rPr>
          <w:rFonts w:ascii="Bookman Old Style" w:hAnsi="Bookman Old Style"/>
          <w:sz w:val="18"/>
          <w:szCs w:val="18"/>
          <w:lang w:val="uk-UA"/>
        </w:rPr>
        <w:t>.</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Приймати з питань, що належать до компетенції Відділу,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14" w:name="n90"/>
      <w:bookmarkEnd w:id="14"/>
      <w:r w:rsidRPr="00C47E16">
        <w:rPr>
          <w:rFonts w:ascii="Bookman Old Style" w:hAnsi="Bookman Old Style"/>
          <w:sz w:val="18"/>
          <w:szCs w:val="18"/>
          <w:lang w:val="uk-UA"/>
        </w:rPr>
        <w:t>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Відділом рішень.</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15" w:name="n91"/>
      <w:bookmarkEnd w:id="15"/>
      <w:r w:rsidRPr="00C47E16">
        <w:rPr>
          <w:rFonts w:ascii="Bookman Old Style" w:hAnsi="Bookman Old Style"/>
          <w:sz w:val="18"/>
          <w:szCs w:val="18"/>
          <w:lang w:val="uk-UA"/>
        </w:rPr>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Відділу; від місцевих органів державної статистики - статистичні дані, необхідні для виконання визначених для Відділу завдань.</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16" w:name="n92"/>
      <w:bookmarkEnd w:id="16"/>
      <w:r w:rsidRPr="00C47E16">
        <w:rPr>
          <w:rFonts w:ascii="Bookman Old Style" w:hAnsi="Bookman Old Style"/>
          <w:sz w:val="18"/>
          <w:szCs w:val="18"/>
          <w:lang w:val="uk-UA"/>
        </w:rPr>
        <w:t>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r w:rsidR="00FD46C8" w:rsidRPr="00C47E16">
        <w:rPr>
          <w:rFonts w:ascii="Bookman Old Style" w:hAnsi="Bookman Old Style"/>
          <w:sz w:val="18"/>
          <w:szCs w:val="18"/>
          <w:lang w:val="uk-UA"/>
        </w:rPr>
        <w:t>, в межах повноважень Відділу</w:t>
      </w:r>
      <w:r w:rsidRPr="00C47E16">
        <w:rPr>
          <w:rFonts w:ascii="Bookman Old Style" w:hAnsi="Bookman Old Style"/>
          <w:sz w:val="18"/>
          <w:szCs w:val="18"/>
          <w:lang w:val="uk-UA"/>
        </w:rPr>
        <w:t>.</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17" w:name="n93"/>
      <w:bookmarkStart w:id="18" w:name="n96"/>
      <w:bookmarkStart w:id="19" w:name="n97"/>
      <w:bookmarkEnd w:id="17"/>
      <w:bookmarkEnd w:id="18"/>
      <w:bookmarkEnd w:id="19"/>
      <w:r w:rsidRPr="00C47E16">
        <w:rPr>
          <w:rFonts w:ascii="Bookman Old Style" w:hAnsi="Bookman Old Style"/>
          <w:sz w:val="18"/>
          <w:szCs w:val="18"/>
          <w:lang w:val="uk-UA"/>
        </w:rPr>
        <w:t>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r w:rsidR="00FD46C8" w:rsidRPr="00C47E16">
        <w:rPr>
          <w:rFonts w:ascii="Bookman Old Style" w:hAnsi="Bookman Old Style"/>
          <w:sz w:val="18"/>
          <w:szCs w:val="18"/>
          <w:lang w:val="uk-UA"/>
        </w:rPr>
        <w:t>, в межах повноважень Відділу</w:t>
      </w:r>
      <w:r w:rsidRPr="00C47E16">
        <w:rPr>
          <w:rFonts w:ascii="Bookman Old Style" w:hAnsi="Bookman Old Style"/>
          <w:sz w:val="18"/>
          <w:szCs w:val="18"/>
          <w:lang w:val="uk-UA"/>
        </w:rPr>
        <w:t>.</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20" w:name="n98"/>
      <w:bookmarkEnd w:id="20"/>
      <w:r w:rsidRPr="00C47E16">
        <w:rPr>
          <w:rFonts w:ascii="Bookman Old Style" w:hAnsi="Bookman Old Style"/>
          <w:sz w:val="18"/>
          <w:szCs w:val="18"/>
          <w:lang w:val="uk-UA"/>
        </w:rPr>
        <w:t xml:space="preserve">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w:t>
      </w:r>
      <w:r w:rsidR="00FD46C8" w:rsidRPr="00C47E16">
        <w:rPr>
          <w:rFonts w:ascii="Bookman Old Style" w:hAnsi="Bookman Old Style"/>
          <w:sz w:val="18"/>
          <w:szCs w:val="18"/>
          <w:lang w:val="uk-UA"/>
        </w:rPr>
        <w:t>Відділу</w:t>
      </w:r>
      <w:r w:rsidRPr="00C47E16">
        <w:rPr>
          <w:rFonts w:ascii="Bookman Old Style" w:hAnsi="Bookman Old Style"/>
          <w:sz w:val="18"/>
          <w:szCs w:val="18"/>
          <w:lang w:val="uk-UA"/>
        </w:rPr>
        <w:t>.</w:t>
      </w:r>
    </w:p>
    <w:p w:rsidR="00703806"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21" w:name="n99"/>
      <w:bookmarkEnd w:id="21"/>
      <w:r w:rsidRPr="00C47E16">
        <w:rPr>
          <w:rFonts w:ascii="Bookman Old Style" w:hAnsi="Bookman Old Style"/>
          <w:sz w:val="18"/>
          <w:szCs w:val="18"/>
          <w:lang w:val="uk-UA"/>
        </w:rPr>
        <w:t xml:space="preserve"> Скликати в установленому порядку наради, конференції, семінари з питань, що належать до компетенції </w:t>
      </w:r>
      <w:r w:rsidR="00FD46C8" w:rsidRPr="00C47E16">
        <w:rPr>
          <w:rFonts w:ascii="Bookman Old Style" w:hAnsi="Bookman Old Style"/>
          <w:sz w:val="18"/>
          <w:szCs w:val="18"/>
          <w:lang w:val="uk-UA"/>
        </w:rPr>
        <w:t>Відділу</w:t>
      </w:r>
      <w:r w:rsidRPr="00C47E16">
        <w:rPr>
          <w:rFonts w:ascii="Bookman Old Style" w:hAnsi="Bookman Old Style"/>
          <w:sz w:val="18"/>
          <w:szCs w:val="18"/>
          <w:lang w:val="uk-UA"/>
        </w:rPr>
        <w:t>.</w:t>
      </w:r>
    </w:p>
    <w:p w:rsidR="002C276C" w:rsidRPr="00C47E16" w:rsidRDefault="00703806"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bookmarkStart w:id="22" w:name="n100"/>
      <w:bookmarkEnd w:id="22"/>
      <w:r w:rsidRPr="00C47E16">
        <w:rPr>
          <w:rFonts w:ascii="Bookman Old Style" w:hAnsi="Bookman Old Style"/>
          <w:sz w:val="18"/>
          <w:szCs w:val="18"/>
          <w:lang w:val="uk-UA"/>
        </w:rPr>
        <w:t xml:space="preserve"> Проводити особистий прийом дітей, а також їхніх батьків, інших законних представників, розглядати їхні звернення з питань, що належать до компетенції </w:t>
      </w:r>
      <w:r w:rsidR="00FD46C8" w:rsidRPr="00C47E16">
        <w:rPr>
          <w:rFonts w:ascii="Bookman Old Style" w:hAnsi="Bookman Old Style"/>
          <w:sz w:val="18"/>
          <w:szCs w:val="18"/>
          <w:lang w:val="uk-UA"/>
        </w:rPr>
        <w:t>Відділу</w:t>
      </w:r>
      <w:r w:rsidRPr="00C47E16">
        <w:rPr>
          <w:rFonts w:ascii="Bookman Old Style" w:hAnsi="Bookman Old Style"/>
          <w:sz w:val="18"/>
          <w:szCs w:val="18"/>
          <w:lang w:val="uk-UA"/>
        </w:rPr>
        <w:t>.</w:t>
      </w:r>
      <w:bookmarkStart w:id="23" w:name="n101"/>
      <w:bookmarkEnd w:id="23"/>
    </w:p>
    <w:p w:rsidR="002C276C" w:rsidRPr="00C47E16" w:rsidRDefault="002C276C"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Одержувати в установленому законодавством порядку від посадових осіб виконавчих органів Міської ради, керівників підприємств, установ, організацій незалежно від форми власності документи, довідки, інші матеріали, необхідні для виконання покладених на Відділ завдань.</w:t>
      </w:r>
    </w:p>
    <w:p w:rsidR="002C276C" w:rsidRPr="00C47E16" w:rsidRDefault="002C276C"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 xml:space="preserve"> Здійснювати захист інтересів Відділу та Міської ради в судах України без окремого доручення у порядку самопредставництва при виконанні ними повноважень, що належать до їх віддання. </w:t>
      </w:r>
    </w:p>
    <w:p w:rsidR="002C276C" w:rsidRPr="00C47E16" w:rsidRDefault="002C276C"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Координувати укладання угод про співробітництво та встановлення прямих зв’язків з іншими закладами соціально-гуманітарної політики, в т.ч. закордонних країн, міжнародними організаціями, фондами тощо.</w:t>
      </w:r>
    </w:p>
    <w:p w:rsidR="002C276C" w:rsidRPr="00C47E16" w:rsidRDefault="002C276C"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Вчиняти інші дії та функції, в межах діючого законодавства, що необхідні для виконання завдань та повноважень Відділу.</w:t>
      </w:r>
    </w:p>
    <w:p w:rsidR="002C276C" w:rsidRPr="00C47E16" w:rsidRDefault="002C276C"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Відділ є розпорядником публічної інформації, що була отримана або створена в процесі реалізації Відділом повноважень, передбачених законодавчими актами, або забезпечення його діяльності, та яка знаходиться у володінні Відділу.</w:t>
      </w:r>
    </w:p>
    <w:p w:rsidR="002C276C" w:rsidRPr="00C47E16" w:rsidRDefault="00643B2A"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shd w:val="clear" w:color="auto" w:fill="FFFFFF"/>
          <w:lang w:val="uk-UA"/>
        </w:rPr>
        <w:t>Представник Відділу може брати участь у засіданнях Виконавчого комітету та бути присутнім на сесії Міської ради під час розгляду питань, що входять до компетенції Відділу.</w:t>
      </w:r>
    </w:p>
    <w:p w:rsidR="00643B2A" w:rsidRPr="00C47E16" w:rsidRDefault="00643B2A" w:rsidP="007C1B2A">
      <w:pPr>
        <w:pStyle w:val="rvps2"/>
        <w:widowControl w:val="0"/>
        <w:numPr>
          <w:ilvl w:val="1"/>
          <w:numId w:val="2"/>
        </w:numPr>
        <w:shd w:val="clear" w:color="auto" w:fill="FFFFFF"/>
        <w:tabs>
          <w:tab w:val="left" w:pos="709"/>
          <w:tab w:val="left" w:pos="851"/>
          <w:tab w:val="left" w:pos="993"/>
          <w:tab w:val="left" w:pos="1134"/>
          <w:tab w:val="left" w:pos="1276"/>
          <w:tab w:val="left" w:pos="1418"/>
        </w:tabs>
        <w:spacing w:before="0" w:beforeAutospacing="0" w:after="0" w:afterAutospacing="0"/>
        <w:ind w:left="0" w:firstLine="567"/>
        <w:jc w:val="both"/>
        <w:rPr>
          <w:rFonts w:ascii="Bookman Old Style" w:hAnsi="Bookman Old Style"/>
          <w:sz w:val="18"/>
          <w:szCs w:val="18"/>
          <w:lang w:val="uk-UA"/>
        </w:rPr>
      </w:pPr>
      <w:r w:rsidRPr="00C47E16">
        <w:rPr>
          <w:rFonts w:ascii="Bookman Old Style" w:hAnsi="Bookman Old Style"/>
          <w:sz w:val="18"/>
          <w:szCs w:val="18"/>
          <w:lang w:val="uk-UA"/>
        </w:rPr>
        <w:t>Відділ в процесі виконання покладених на нього завдань взаємодіє зі структурними підрозділами Міської ради та Виконавчим комітетом, старостою, а також з підприємствами, установами, організаціями та об’єднаннями громадян.</w:t>
      </w:r>
    </w:p>
    <w:p w:rsidR="00643B2A" w:rsidRPr="00C47E16" w:rsidRDefault="00643B2A" w:rsidP="007C1B2A">
      <w:pPr>
        <w:pStyle w:val="a5"/>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textAlignment w:val="baseline"/>
        <w:rPr>
          <w:rFonts w:ascii="Bookman Old Style" w:hAnsi="Bookman Old Style"/>
          <w:sz w:val="18"/>
          <w:szCs w:val="18"/>
          <w:shd w:val="clear" w:color="auto" w:fill="FFFFFF"/>
          <w:lang w:val="uk-UA"/>
        </w:rPr>
      </w:pPr>
    </w:p>
    <w:p w:rsidR="00643B2A" w:rsidRPr="00C47E16" w:rsidRDefault="00643B2A"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b/>
          <w:sz w:val="18"/>
          <w:szCs w:val="18"/>
          <w:lang w:val="uk-UA"/>
        </w:rPr>
      </w:pPr>
      <w:r w:rsidRPr="00C47E16">
        <w:rPr>
          <w:rFonts w:ascii="Bookman Old Style" w:eastAsia="Times New Roman" w:hAnsi="Bookman Old Style" w:cs="Times New Roman"/>
          <w:b/>
          <w:sz w:val="18"/>
          <w:szCs w:val="18"/>
          <w:lang w:val="uk-UA"/>
        </w:rPr>
        <w:t>Розділ 4. Організація роботи Відділу та</w:t>
      </w:r>
      <w:r w:rsidRPr="00C47E16">
        <w:rPr>
          <w:rStyle w:val="apple-converted-space"/>
          <w:rFonts w:ascii="Bookman Old Style" w:eastAsia="Times New Roman" w:hAnsi="Bookman Old Style"/>
          <w:b/>
          <w:sz w:val="18"/>
          <w:szCs w:val="18"/>
          <w:lang w:val="uk-UA"/>
        </w:rPr>
        <w:t> </w:t>
      </w:r>
      <w:r w:rsidRPr="00C47E16">
        <w:rPr>
          <w:rFonts w:ascii="Bookman Old Style" w:eastAsia="Times New Roman" w:hAnsi="Bookman Old Style" w:cs="Times New Roman"/>
          <w:b/>
          <w:sz w:val="18"/>
          <w:szCs w:val="18"/>
          <w:lang w:val="uk-UA"/>
        </w:rPr>
        <w:t xml:space="preserve"> забезпечення його діяльності </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F3277B" w:rsidRPr="00C47E16" w:rsidRDefault="005D26EC"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eastAsia="uk-UA"/>
        </w:rPr>
        <w:t xml:space="preserve"> До складу Відділу можуть входити сектори</w:t>
      </w:r>
      <w:r w:rsidR="00932EEC" w:rsidRPr="00C47E16">
        <w:rPr>
          <w:rStyle w:val="22"/>
          <w:rFonts w:ascii="Bookman Old Style" w:eastAsia="Times New Roman" w:hAnsi="Bookman Old Style" w:cs="Times New Roman"/>
          <w:sz w:val="18"/>
          <w:szCs w:val="18"/>
          <w:lang w:val="uk-UA" w:eastAsia="uk-UA"/>
        </w:rPr>
        <w:t>, які очолюють завідувачі сектору. Необхідність запровадження секторів Відділу, в тому числі напрямків їх діяльності, визначається начальником Відділу та погоджується Міським головою.  Положення про сектори Відділу, в межах повноважень Відділу, визначених даним Положенням, затверджуються начальником Відділу.</w:t>
      </w:r>
      <w:r w:rsidRPr="00C47E16">
        <w:rPr>
          <w:rStyle w:val="22"/>
          <w:rFonts w:ascii="Bookman Old Style" w:eastAsia="Times New Roman" w:hAnsi="Bookman Old Style" w:cs="Times New Roman"/>
          <w:sz w:val="18"/>
          <w:szCs w:val="18"/>
          <w:lang w:val="uk-UA" w:eastAsia="uk-UA"/>
        </w:rPr>
        <w:t xml:space="preserve"> </w:t>
      </w:r>
    </w:p>
    <w:p w:rsidR="00F3277B" w:rsidRPr="00C47E16" w:rsidRDefault="00F3277B"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w:t>
      </w:r>
      <w:r w:rsidR="00C420A9" w:rsidRPr="00C47E16">
        <w:rPr>
          <w:rFonts w:ascii="Bookman Old Style" w:hAnsi="Bookman Old Style"/>
          <w:sz w:val="18"/>
          <w:szCs w:val="18"/>
          <w:lang w:val="uk-UA"/>
        </w:rPr>
        <w:t>При Відділі може створюватися колегія. Склад колегії затверджується розпорядженням Міського голови за поданням керівника Відділу. Рішення колегії впроваджуються наказами керівника Відділу.</w:t>
      </w:r>
    </w:p>
    <w:p w:rsidR="00C420A9" w:rsidRPr="00C47E16" w:rsidRDefault="005C0962"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hAnsi="Bookman Old Style"/>
          <w:sz w:val="18"/>
          <w:szCs w:val="18"/>
          <w:lang w:val="uk-UA"/>
        </w:rPr>
        <w:t xml:space="preserve"> </w:t>
      </w:r>
      <w:r w:rsidR="00C420A9" w:rsidRPr="00C47E16">
        <w:rPr>
          <w:rFonts w:ascii="Bookman Old Style" w:hAnsi="Bookman Old Style"/>
          <w:sz w:val="18"/>
          <w:szCs w:val="18"/>
          <w:lang w:val="uk-UA"/>
        </w:rPr>
        <w:t>При Відділі може створюватися рада з питань освіти, молоді та спорту</w:t>
      </w:r>
      <w:r w:rsidRPr="00C47E16">
        <w:rPr>
          <w:rFonts w:ascii="Bookman Old Style" w:hAnsi="Bookman Old Style"/>
          <w:sz w:val="18"/>
          <w:szCs w:val="18"/>
          <w:lang w:val="uk-UA"/>
        </w:rPr>
        <w:t xml:space="preserve"> (рада керівників навчальних закладів)</w:t>
      </w:r>
      <w:r w:rsidR="00C420A9" w:rsidRPr="00C47E16">
        <w:rPr>
          <w:rFonts w:ascii="Bookman Old Style" w:hAnsi="Bookman Old Style"/>
          <w:sz w:val="18"/>
          <w:szCs w:val="18"/>
          <w:lang w:val="uk-UA"/>
        </w:rPr>
        <w:t>,</w:t>
      </w:r>
      <w:r w:rsidRPr="00C47E16">
        <w:rPr>
          <w:rFonts w:ascii="Bookman Old Style" w:hAnsi="Bookman Old Style"/>
          <w:sz w:val="18"/>
          <w:szCs w:val="18"/>
          <w:lang w:val="uk-UA"/>
        </w:rPr>
        <w:t xml:space="preserve"> з питань культури (рада керівників закладів культури),</w:t>
      </w:r>
      <w:r w:rsidR="00C420A9" w:rsidRPr="00C47E16">
        <w:rPr>
          <w:rFonts w:ascii="Bookman Old Style" w:hAnsi="Bookman Old Style"/>
          <w:sz w:val="18"/>
          <w:szCs w:val="18"/>
          <w:lang w:val="uk-UA"/>
        </w:rPr>
        <w:t xml:space="preserve"> діяльність як</w:t>
      </w:r>
      <w:r w:rsidRPr="00C47E16">
        <w:rPr>
          <w:rFonts w:ascii="Bookman Old Style" w:hAnsi="Bookman Old Style"/>
          <w:sz w:val="18"/>
          <w:szCs w:val="18"/>
          <w:lang w:val="uk-UA"/>
        </w:rPr>
        <w:t>их</w:t>
      </w:r>
      <w:r w:rsidR="00C420A9" w:rsidRPr="00C47E16">
        <w:rPr>
          <w:rFonts w:ascii="Bookman Old Style" w:hAnsi="Bookman Old Style"/>
          <w:sz w:val="18"/>
          <w:szCs w:val="18"/>
          <w:lang w:val="uk-UA"/>
        </w:rPr>
        <w:t xml:space="preserve"> регламентується положенням</w:t>
      </w:r>
      <w:r w:rsidRPr="00C47E16">
        <w:rPr>
          <w:rFonts w:ascii="Bookman Old Style" w:hAnsi="Bookman Old Style"/>
          <w:sz w:val="18"/>
          <w:szCs w:val="18"/>
          <w:lang w:val="uk-UA"/>
        </w:rPr>
        <w:t>и</w:t>
      </w:r>
      <w:r w:rsidR="00C420A9" w:rsidRPr="00C47E16">
        <w:rPr>
          <w:rFonts w:ascii="Bookman Old Style" w:hAnsi="Bookman Old Style"/>
          <w:sz w:val="18"/>
          <w:szCs w:val="18"/>
          <w:lang w:val="uk-UA"/>
        </w:rPr>
        <w:t xml:space="preserve"> про </w:t>
      </w:r>
      <w:r w:rsidRPr="00C47E16">
        <w:rPr>
          <w:rFonts w:ascii="Bookman Old Style" w:hAnsi="Bookman Old Style"/>
          <w:sz w:val="18"/>
          <w:szCs w:val="18"/>
          <w:lang w:val="uk-UA"/>
        </w:rPr>
        <w:t>такі ради</w:t>
      </w:r>
      <w:r w:rsidR="00C420A9" w:rsidRPr="00C47E16">
        <w:rPr>
          <w:rFonts w:ascii="Bookman Old Style" w:hAnsi="Bookman Old Style"/>
          <w:sz w:val="18"/>
          <w:szCs w:val="18"/>
          <w:lang w:val="uk-UA"/>
        </w:rPr>
        <w:t>, а також інші громадські утворення (ради), комісії з числа учасників навчально-виховного процесу, представників громадськості.</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34"/>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Начальник Відділу:</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7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Здійснює </w:t>
      </w:r>
      <w:r w:rsidR="006B338F" w:rsidRPr="00C47E16">
        <w:rPr>
          <w:rStyle w:val="22"/>
          <w:rFonts w:ascii="Bookman Old Style" w:eastAsia="Times New Roman" w:hAnsi="Bookman Old Style" w:cs="Times New Roman"/>
          <w:sz w:val="18"/>
          <w:szCs w:val="18"/>
          <w:lang w:val="uk-UA" w:eastAsia="uk-UA"/>
        </w:rPr>
        <w:t xml:space="preserve">керівництво </w:t>
      </w:r>
      <w:r w:rsidRPr="00C47E16">
        <w:rPr>
          <w:rStyle w:val="22"/>
          <w:rFonts w:ascii="Bookman Old Style" w:eastAsia="Times New Roman" w:hAnsi="Bookman Old Style" w:cs="Times New Roman"/>
          <w:sz w:val="18"/>
          <w:szCs w:val="18"/>
          <w:lang w:val="uk-UA" w:eastAsia="uk-UA"/>
        </w:rPr>
        <w:t>Відділ</w:t>
      </w:r>
      <w:r w:rsidR="006B338F" w:rsidRPr="00C47E16">
        <w:rPr>
          <w:rStyle w:val="22"/>
          <w:rFonts w:ascii="Bookman Old Style" w:eastAsia="Times New Roman" w:hAnsi="Bookman Old Style" w:cs="Times New Roman"/>
          <w:sz w:val="18"/>
          <w:szCs w:val="18"/>
          <w:lang w:val="uk-UA" w:eastAsia="uk-UA"/>
        </w:rPr>
        <w:t>ом, забезпечує виконання покладених на Відділ завдань, визначає посадові обов’язки і ступінь відповідальності працівників Відділу</w:t>
      </w:r>
      <w:r w:rsidRPr="00C47E16">
        <w:rPr>
          <w:rStyle w:val="22"/>
          <w:rFonts w:ascii="Bookman Old Style" w:eastAsia="Times New Roman" w:hAnsi="Bookman Old Style" w:cs="Times New Roman"/>
          <w:sz w:val="18"/>
          <w:szCs w:val="18"/>
          <w:lang w:val="uk-UA" w:eastAsia="uk-UA"/>
        </w:rPr>
        <w:t>.</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eastAsia="uk-UA"/>
        </w:rPr>
        <w:t xml:space="preserve"> Розподіляє обов'язки між працівниками Відділу,</w:t>
      </w:r>
      <w:r w:rsidR="006D48D5" w:rsidRPr="00C47E16">
        <w:rPr>
          <w:rStyle w:val="22"/>
          <w:rFonts w:ascii="Bookman Old Style" w:eastAsia="Times New Roman" w:hAnsi="Bookman Old Style" w:cs="Times New Roman"/>
          <w:sz w:val="18"/>
          <w:szCs w:val="18"/>
          <w:lang w:val="uk-UA" w:eastAsia="uk-UA"/>
        </w:rPr>
        <w:t xml:space="preserve"> очолює і контролює їх роботу та </w:t>
      </w:r>
      <w:r w:rsidR="006D48D5" w:rsidRPr="00C47E16">
        <w:rPr>
          <w:rStyle w:val="22"/>
          <w:rFonts w:ascii="Bookman Old Style" w:eastAsia="Times New Roman" w:hAnsi="Bookman Old Style" w:cs="Times New Roman"/>
          <w:sz w:val="18"/>
          <w:szCs w:val="18"/>
          <w:lang w:val="uk-UA" w:eastAsia="uk-UA"/>
        </w:rPr>
        <w:lastRenderedPageBreak/>
        <w:t>затверджує посадові інструкції працівників Відділу</w:t>
      </w:r>
      <w:r w:rsidRPr="00C47E16">
        <w:rPr>
          <w:rStyle w:val="22"/>
          <w:rFonts w:ascii="Bookman Old Style" w:eastAsia="Times New Roman" w:hAnsi="Bookman Old Style" w:cs="Times New Roman"/>
          <w:sz w:val="18"/>
          <w:szCs w:val="18"/>
          <w:lang w:val="uk-UA" w:eastAsia="uk-UA"/>
        </w:rPr>
        <w:t>.</w:t>
      </w:r>
      <w:r w:rsidR="006D48D5" w:rsidRPr="00C47E16">
        <w:rPr>
          <w:rStyle w:val="22"/>
          <w:rFonts w:ascii="Bookman Old Style" w:eastAsia="Times New Roman" w:hAnsi="Bookman Old Style" w:cs="Times New Roman"/>
          <w:sz w:val="18"/>
          <w:szCs w:val="18"/>
          <w:lang w:val="uk-UA" w:eastAsia="uk-UA"/>
        </w:rPr>
        <w:t xml:space="preserve"> </w:t>
      </w:r>
    </w:p>
    <w:p w:rsidR="006B338F" w:rsidRPr="00C47E16" w:rsidRDefault="006B338F"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eastAsia="uk-UA"/>
        </w:rPr>
        <w:t>Затверджує склад та положення про сектори, служби, ради, колегії, комісії Відділу.</w:t>
      </w:r>
    </w:p>
    <w:p w:rsidR="00AD5249" w:rsidRPr="00C47E16" w:rsidRDefault="00AD5249"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Погоджує </w:t>
      </w:r>
      <w:r w:rsidRPr="00C47E16">
        <w:rPr>
          <w:rFonts w:ascii="Bookman Old Style" w:hAnsi="Bookman Old Style"/>
          <w:sz w:val="18"/>
          <w:szCs w:val="18"/>
          <w:lang w:val="uk-UA"/>
        </w:rPr>
        <w:t xml:space="preserve">установчі документи </w:t>
      </w:r>
      <w:r w:rsidRPr="00C47E16">
        <w:rPr>
          <w:rStyle w:val="22"/>
          <w:rFonts w:ascii="Bookman Old Style" w:eastAsia="Times New Roman" w:hAnsi="Bookman Old Style" w:cs="Times New Roman"/>
          <w:sz w:val="18"/>
          <w:szCs w:val="18"/>
          <w:lang w:val="uk-UA"/>
        </w:rPr>
        <w:t xml:space="preserve">закладів </w:t>
      </w:r>
      <w:r w:rsidR="00680AB9"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w:t>
      </w:r>
    </w:p>
    <w:p w:rsidR="00AD5249" w:rsidRPr="00C47E16" w:rsidRDefault="00AD5249"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В межах повноважень Відділу видає накази, організовує і контролює їх виконання.</w:t>
      </w:r>
    </w:p>
    <w:p w:rsidR="00127122" w:rsidRPr="00C47E16" w:rsidRDefault="00127122"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Відкриває рахунки у відділеннях державного казначейства, має право першого підпису.</w:t>
      </w:r>
    </w:p>
    <w:p w:rsidR="00027098" w:rsidRPr="00C47E16" w:rsidRDefault="00696FF7"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Заохочує та накладає дисциплінарні стягнення на працівників Відділу, керівників</w:t>
      </w:r>
      <w:r w:rsidRPr="00C47E16">
        <w:rPr>
          <w:rStyle w:val="22"/>
          <w:rFonts w:ascii="Bookman Old Style" w:eastAsia="Times New Roman" w:hAnsi="Bookman Old Style"/>
          <w:sz w:val="18"/>
          <w:szCs w:val="18"/>
          <w:lang w:val="uk-UA"/>
        </w:rPr>
        <w:t xml:space="preserve"> закладів 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w:t>
      </w:r>
    </w:p>
    <w:p w:rsidR="00127122" w:rsidRPr="00C47E16" w:rsidRDefault="00127122"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Вносить пропозиції Міському голові щодо норм положення про Відділ, структури, штатної чисельності, фонду оплати праці працівників Відділу та видатків на його утримання, для подальшого їх затвердження Міською радою.</w:t>
      </w:r>
    </w:p>
    <w:p w:rsidR="00127122" w:rsidRPr="00C47E16" w:rsidRDefault="00127122"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Розпоряджається коштами, які виділяються на утримання Відділу.</w:t>
      </w:r>
      <w:r w:rsidR="00D27876" w:rsidRPr="00C47E16">
        <w:rPr>
          <w:rFonts w:ascii="Bookman Old Style" w:eastAsia="Times New Roman" w:hAnsi="Bookman Old Style" w:cs="Times New Roman"/>
          <w:sz w:val="18"/>
          <w:szCs w:val="18"/>
          <w:shd w:val="clear" w:color="auto" w:fill="FFFFFF"/>
          <w:lang w:val="uk-UA"/>
        </w:rPr>
        <w:t xml:space="preserve">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діяльності Відділу.</w:t>
      </w:r>
    </w:p>
    <w:p w:rsidR="006D48D5" w:rsidRPr="00C47E16" w:rsidRDefault="006D48D5"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Сприяє фінансовому забезпеченню існуючої мережі</w:t>
      </w:r>
      <w:r w:rsidR="00885735" w:rsidRPr="00C47E16">
        <w:rPr>
          <w:rFonts w:ascii="Bookman Old Style" w:eastAsia="Times New Roman" w:hAnsi="Bookman Old Style" w:cs="Times New Roman"/>
          <w:sz w:val="18"/>
          <w:szCs w:val="18"/>
          <w:shd w:val="clear" w:color="auto" w:fill="FFFFFF"/>
          <w:lang w:val="uk-UA"/>
        </w:rPr>
        <w:t xml:space="preserve"> </w:t>
      </w:r>
      <w:r w:rsidR="00885735" w:rsidRPr="00C47E16">
        <w:rPr>
          <w:rStyle w:val="22"/>
          <w:rFonts w:ascii="Bookman Old Style" w:eastAsia="Times New Roman" w:hAnsi="Bookman Old Style" w:cs="Times New Roman"/>
          <w:sz w:val="18"/>
          <w:szCs w:val="18"/>
          <w:lang w:val="uk-UA"/>
        </w:rPr>
        <w:t xml:space="preserve">закладів </w:t>
      </w:r>
      <w:r w:rsidR="00680AB9" w:rsidRPr="00C47E16">
        <w:rPr>
          <w:rStyle w:val="22"/>
          <w:rFonts w:ascii="Bookman Old Style" w:eastAsia="Times New Roman" w:hAnsi="Bookman Old Style" w:cs="Times New Roman"/>
          <w:sz w:val="18"/>
          <w:szCs w:val="18"/>
          <w:lang w:val="uk-UA"/>
        </w:rPr>
        <w:t xml:space="preserve">та установ </w:t>
      </w:r>
      <w:r w:rsidR="00885735"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w:t>
      </w:r>
    </w:p>
    <w:p w:rsidR="00885735" w:rsidRPr="00C47E16" w:rsidRDefault="00885735"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Затверджує штатні розписи </w:t>
      </w:r>
      <w:r w:rsidRPr="00C47E16">
        <w:rPr>
          <w:rStyle w:val="22"/>
          <w:rFonts w:ascii="Bookman Old Style" w:eastAsia="Times New Roman" w:hAnsi="Bookman Old Style" w:cs="Times New Roman"/>
          <w:sz w:val="18"/>
          <w:szCs w:val="18"/>
          <w:lang w:val="uk-UA"/>
        </w:rPr>
        <w:t xml:space="preserve">закладів </w:t>
      </w:r>
      <w:r w:rsidR="00680AB9"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 в межах затвердженого фонду оплати праці.</w:t>
      </w:r>
    </w:p>
    <w:p w:rsidR="00A6484B" w:rsidRPr="00C47E16" w:rsidRDefault="00A6484B"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Забезпечує та організовує процедуру  обрання (призначення) керівників </w:t>
      </w:r>
      <w:r w:rsidRPr="00C47E16">
        <w:rPr>
          <w:rStyle w:val="22"/>
          <w:rFonts w:ascii="Bookman Old Style" w:eastAsia="Times New Roman" w:hAnsi="Bookman Old Style" w:cs="Times New Roman"/>
          <w:sz w:val="18"/>
          <w:szCs w:val="18"/>
          <w:lang w:val="uk-UA"/>
        </w:rPr>
        <w:t xml:space="preserve">закладів </w:t>
      </w:r>
      <w:r w:rsidR="00680AB9"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 в порядку встановленому законодавством та установчими документами таких закладів.</w:t>
      </w:r>
    </w:p>
    <w:p w:rsidR="00A6484B" w:rsidRPr="00C47E16" w:rsidRDefault="00A6484B"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На підставі </w:t>
      </w:r>
      <w:r w:rsidR="00C065D3" w:rsidRPr="00C47E16">
        <w:rPr>
          <w:rStyle w:val="22"/>
          <w:rFonts w:ascii="Bookman Old Style" w:eastAsia="Times New Roman" w:hAnsi="Bookman Old Style" w:cs="Times New Roman"/>
          <w:sz w:val="18"/>
          <w:szCs w:val="18"/>
          <w:shd w:val="clear" w:color="auto" w:fill="auto"/>
          <w:lang w:val="uk-UA"/>
        </w:rPr>
        <w:t>розпорядження</w:t>
      </w:r>
      <w:r w:rsidRPr="00C47E16">
        <w:rPr>
          <w:rStyle w:val="22"/>
          <w:rFonts w:ascii="Bookman Old Style" w:eastAsia="Times New Roman" w:hAnsi="Bookman Old Style" w:cs="Times New Roman"/>
          <w:sz w:val="18"/>
          <w:szCs w:val="18"/>
          <w:shd w:val="clear" w:color="auto" w:fill="auto"/>
          <w:lang w:val="uk-UA"/>
        </w:rPr>
        <w:t xml:space="preserve"> Місько</w:t>
      </w:r>
      <w:r w:rsidR="00C065D3" w:rsidRPr="00C47E16">
        <w:rPr>
          <w:rStyle w:val="22"/>
          <w:rFonts w:ascii="Bookman Old Style" w:eastAsia="Times New Roman" w:hAnsi="Bookman Old Style" w:cs="Times New Roman"/>
          <w:sz w:val="18"/>
          <w:szCs w:val="18"/>
          <w:shd w:val="clear" w:color="auto" w:fill="auto"/>
          <w:lang w:val="uk-UA"/>
        </w:rPr>
        <w:t>го голови</w:t>
      </w:r>
      <w:r w:rsidRPr="00C47E16">
        <w:rPr>
          <w:rStyle w:val="22"/>
          <w:rFonts w:ascii="Bookman Old Style" w:eastAsia="Times New Roman" w:hAnsi="Bookman Old Style" w:cs="Times New Roman"/>
          <w:sz w:val="18"/>
          <w:szCs w:val="18"/>
          <w:shd w:val="clear" w:color="auto" w:fill="auto"/>
          <w:lang w:val="uk-UA"/>
        </w:rPr>
        <w:t xml:space="preserve">, укладає строкові трудові договори (контракти) з керівниками </w:t>
      </w:r>
      <w:r w:rsidRPr="00C47E16">
        <w:rPr>
          <w:rStyle w:val="22"/>
          <w:rFonts w:ascii="Bookman Old Style" w:eastAsia="Times New Roman" w:hAnsi="Bookman Old Style" w:cs="Times New Roman"/>
          <w:sz w:val="18"/>
          <w:szCs w:val="18"/>
          <w:lang w:val="uk-UA"/>
        </w:rPr>
        <w:t xml:space="preserve">закладів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 в порядку встановленому законодавством та установчими документами таких закладів.</w:t>
      </w:r>
    </w:p>
    <w:p w:rsidR="00A6484B" w:rsidRPr="00C47E16" w:rsidRDefault="00A6484B"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FontStyle19"/>
          <w:rFonts w:ascii="Bookman Old Style" w:hAnsi="Bookman Old Style"/>
          <w:b w:val="0"/>
          <w:sz w:val="18"/>
          <w:szCs w:val="18"/>
          <w:lang w:val="uk-UA" w:eastAsia="uk-UA"/>
        </w:rPr>
        <w:t>Порушує питання щодо призначення на посади та звільнення з посад керівників закладів, установ та організацій, підпорядкованих Відділу за погодженням з Міським головою, в порядку і в межах визначених законодавством.</w:t>
      </w:r>
    </w:p>
    <w:p w:rsidR="00A6484B" w:rsidRPr="00C47E16" w:rsidRDefault="00A6484B"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shd w:val="clear" w:color="auto" w:fill="auto"/>
          <w:lang w:val="uk-UA"/>
        </w:rPr>
        <w:t xml:space="preserve">Забезпечує та організовує процедуру розривання строкових трудових договорів (контрактів) з керівниками </w:t>
      </w:r>
      <w:r w:rsidRPr="00C47E16">
        <w:rPr>
          <w:rStyle w:val="22"/>
          <w:rFonts w:ascii="Bookman Old Style" w:eastAsia="Times New Roman" w:hAnsi="Bookman Old Style" w:cs="Times New Roman"/>
          <w:sz w:val="18"/>
          <w:szCs w:val="18"/>
          <w:lang w:val="uk-UA"/>
        </w:rPr>
        <w:t xml:space="preserve">закладів </w:t>
      </w:r>
      <w:r w:rsidR="002D0B58" w:rsidRPr="00C47E16">
        <w:rPr>
          <w:rStyle w:val="22"/>
          <w:rFonts w:ascii="Bookman Old Style" w:eastAsia="Times New Roman" w:hAnsi="Bookman Old Style" w:cs="Times New Roman"/>
          <w:sz w:val="18"/>
          <w:szCs w:val="18"/>
          <w:lang w:val="uk-UA"/>
        </w:rPr>
        <w:t xml:space="preserve">та установ </w:t>
      </w:r>
      <w:r w:rsidRPr="00C47E16">
        <w:rPr>
          <w:rFonts w:ascii="Bookman Old Style" w:eastAsia="Times New Roman" w:hAnsi="Bookman Old Style" w:cs="Times New Roman"/>
          <w:sz w:val="18"/>
          <w:szCs w:val="18"/>
          <w:shd w:val="clear" w:color="auto" w:fill="FFFFFF"/>
          <w:lang w:val="uk-UA"/>
        </w:rPr>
        <w:t>освіти, культури, фізичної культури та спорту, що належать до комунальної власності територіальної громади, в порядку встановленому законодавством та установчими документами таких закладів.</w:t>
      </w:r>
    </w:p>
    <w:p w:rsidR="00A6484B" w:rsidRPr="00C47E16" w:rsidRDefault="00027098"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rPr>
        <w:t xml:space="preserve">Розглядає клопотання та вносить пропозиції про нагородження кращих працівників підпорядкованих Відділу </w:t>
      </w:r>
      <w:r w:rsidRPr="00C47E16">
        <w:rPr>
          <w:rStyle w:val="22"/>
          <w:rFonts w:ascii="Bookman Old Style" w:eastAsia="Times New Roman" w:hAnsi="Bookman Old Style" w:cs="Times New Roman"/>
          <w:sz w:val="18"/>
          <w:szCs w:val="18"/>
          <w:lang w:val="uk-UA"/>
        </w:rPr>
        <w:t xml:space="preserve">закладів, </w:t>
      </w:r>
      <w:r w:rsidR="00CD3CE4" w:rsidRPr="00C47E16">
        <w:rPr>
          <w:rStyle w:val="22"/>
          <w:rFonts w:ascii="Bookman Old Style" w:eastAsia="Times New Roman" w:hAnsi="Bookman Old Style" w:cs="Times New Roman"/>
          <w:sz w:val="18"/>
          <w:szCs w:val="18"/>
          <w:lang w:val="uk-UA"/>
        </w:rPr>
        <w:t xml:space="preserve">державними </w:t>
      </w:r>
      <w:r w:rsidRPr="00C47E16">
        <w:rPr>
          <w:rFonts w:ascii="Bookman Old Style" w:eastAsia="Times New Roman" w:hAnsi="Bookman Old Style" w:cs="Times New Roman"/>
          <w:sz w:val="18"/>
          <w:szCs w:val="18"/>
          <w:shd w:val="clear" w:color="auto" w:fill="FFFFFF"/>
          <w:lang w:val="uk-UA"/>
        </w:rPr>
        <w:t xml:space="preserve">нагородами, </w:t>
      </w:r>
      <w:r w:rsidR="00CD3CE4" w:rsidRPr="00C47E16">
        <w:rPr>
          <w:rFonts w:ascii="Bookman Old Style" w:eastAsia="Times New Roman" w:hAnsi="Bookman Old Style" w:cs="Times New Roman"/>
          <w:sz w:val="18"/>
          <w:szCs w:val="18"/>
          <w:shd w:val="clear" w:color="auto" w:fill="FFFFFF"/>
          <w:lang w:val="uk-UA"/>
        </w:rPr>
        <w:t xml:space="preserve">президентськими </w:t>
      </w:r>
      <w:r w:rsidRPr="00C47E16">
        <w:rPr>
          <w:rFonts w:ascii="Bookman Old Style" w:eastAsia="Times New Roman" w:hAnsi="Bookman Old Style" w:cs="Times New Roman"/>
          <w:sz w:val="18"/>
          <w:szCs w:val="18"/>
          <w:shd w:val="clear" w:color="auto" w:fill="FFFFFF"/>
          <w:lang w:val="uk-UA"/>
        </w:rPr>
        <w:t>від</w:t>
      </w:r>
      <w:r w:rsidR="00CD3CE4" w:rsidRPr="00C47E16">
        <w:rPr>
          <w:rFonts w:ascii="Bookman Old Style" w:eastAsia="Times New Roman" w:hAnsi="Bookman Old Style" w:cs="Times New Roman"/>
          <w:sz w:val="18"/>
          <w:szCs w:val="18"/>
          <w:shd w:val="clear" w:color="auto" w:fill="FFFFFF"/>
          <w:lang w:val="uk-UA"/>
        </w:rPr>
        <w:t>знаками про присвоєння їм почесних звань України.</w:t>
      </w:r>
    </w:p>
    <w:p w:rsidR="00CD3CE4" w:rsidRPr="00C47E16" w:rsidRDefault="00CD3CE4"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rPr>
        <w:t xml:space="preserve">Організовує з керівниками підпорядкованих Відділу закладів, підготовку таких закладів до роботи в осінньо-зимовий період, </w:t>
      </w:r>
      <w:r w:rsidR="00675706" w:rsidRPr="00C47E16">
        <w:rPr>
          <w:rFonts w:ascii="Bookman Old Style" w:eastAsia="Times New Roman" w:hAnsi="Bookman Old Style" w:cs="Times New Roman"/>
          <w:sz w:val="18"/>
          <w:szCs w:val="18"/>
          <w:lang w:val="uk-UA"/>
        </w:rPr>
        <w:t xml:space="preserve">сприяє своєчасному </w:t>
      </w:r>
      <w:r w:rsidRPr="00C47E16">
        <w:rPr>
          <w:rFonts w:ascii="Bookman Old Style" w:eastAsia="Times New Roman" w:hAnsi="Bookman Old Style" w:cs="Times New Roman"/>
          <w:sz w:val="18"/>
          <w:szCs w:val="18"/>
          <w:lang w:val="uk-UA"/>
        </w:rPr>
        <w:t>проведенн</w:t>
      </w:r>
      <w:r w:rsidR="00675706" w:rsidRPr="00C47E16">
        <w:rPr>
          <w:rFonts w:ascii="Bookman Old Style" w:eastAsia="Times New Roman" w:hAnsi="Bookman Old Style" w:cs="Times New Roman"/>
          <w:sz w:val="18"/>
          <w:szCs w:val="18"/>
          <w:lang w:val="uk-UA"/>
        </w:rPr>
        <w:t xml:space="preserve">ю </w:t>
      </w:r>
      <w:r w:rsidRPr="00C47E16">
        <w:rPr>
          <w:rFonts w:ascii="Bookman Old Style" w:eastAsia="Times New Roman" w:hAnsi="Bookman Old Style" w:cs="Times New Roman"/>
          <w:sz w:val="18"/>
          <w:szCs w:val="18"/>
          <w:lang w:val="uk-UA"/>
        </w:rPr>
        <w:t>поточного і капітального ремонтів приміщень.</w:t>
      </w:r>
    </w:p>
    <w:p w:rsidR="00CD3CE4" w:rsidRPr="00C47E16" w:rsidRDefault="00700081" w:rsidP="007C1B2A">
      <w:pPr>
        <w:pStyle w:val="210"/>
        <w:numPr>
          <w:ilvl w:val="2"/>
          <w:numId w:val="3"/>
        </w:numPr>
        <w:shd w:val="clear" w:color="auto" w:fill="auto"/>
        <w:tabs>
          <w:tab w:val="clear" w:pos="720"/>
          <w:tab w:val="left" w:pos="540"/>
          <w:tab w:val="left" w:pos="709"/>
          <w:tab w:val="left" w:pos="851"/>
          <w:tab w:val="left" w:pos="900"/>
          <w:tab w:val="left" w:pos="993"/>
          <w:tab w:val="left" w:pos="109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eastAsia="uk-UA"/>
        </w:rPr>
      </w:pPr>
      <w:r w:rsidRPr="00C47E16">
        <w:rPr>
          <w:rFonts w:ascii="Bookman Old Style" w:eastAsia="Times New Roman" w:hAnsi="Bookman Old Style" w:cs="Times New Roman"/>
          <w:sz w:val="18"/>
          <w:szCs w:val="18"/>
          <w:lang w:val="uk-UA"/>
        </w:rPr>
        <w:t>Координує о</w:t>
      </w:r>
      <w:r w:rsidR="00CD3CE4" w:rsidRPr="00C47E16">
        <w:rPr>
          <w:rFonts w:ascii="Bookman Old Style" w:eastAsia="Times New Roman" w:hAnsi="Bookman Old Style" w:cs="Times New Roman"/>
          <w:sz w:val="18"/>
          <w:szCs w:val="18"/>
          <w:lang w:val="uk-UA"/>
        </w:rPr>
        <w:t>рганіз</w:t>
      </w:r>
      <w:r w:rsidRPr="00C47E16">
        <w:rPr>
          <w:rFonts w:ascii="Bookman Old Style" w:eastAsia="Times New Roman" w:hAnsi="Bookman Old Style" w:cs="Times New Roman"/>
          <w:sz w:val="18"/>
          <w:szCs w:val="18"/>
          <w:lang w:val="uk-UA"/>
        </w:rPr>
        <w:t>ацію роботи щодо проведення атестації педагогічних працівників.</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lang w:val="uk-UA" w:eastAsia="uk-UA"/>
        </w:rPr>
        <w:t>Координує роботу Відділу з іншими виконавчими органами ради</w:t>
      </w:r>
      <w:r w:rsidRPr="00C47E16">
        <w:rPr>
          <w:rStyle w:val="22"/>
          <w:rFonts w:ascii="Bookman Old Style" w:eastAsia="Times New Roman" w:hAnsi="Bookman Old Style" w:cs="Times New Roman"/>
          <w:sz w:val="18"/>
          <w:szCs w:val="18"/>
          <w:shd w:val="clear" w:color="auto" w:fill="auto"/>
          <w:lang w:val="uk-UA" w:eastAsia="uk-UA"/>
        </w:rPr>
        <w:t>.</w:t>
      </w:r>
    </w:p>
    <w:p w:rsidR="00AD5249" w:rsidRPr="00C47E16" w:rsidRDefault="00AD5249"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Планує роботу Відділу та аналізує стан виконання планів і програм.</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0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Підтримує зв'язки з відповідними виконавчими органами ради з питань обміну досвідом.</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 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643B2A" w:rsidRPr="00C47E16" w:rsidRDefault="00CD3CE4"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Забезпечує</w:t>
      </w:r>
      <w:r w:rsidR="00643B2A" w:rsidRPr="00C47E16">
        <w:rPr>
          <w:rFonts w:ascii="Bookman Old Style" w:eastAsia="Times New Roman" w:hAnsi="Bookman Old Style" w:cs="Times New Roman"/>
          <w:sz w:val="18"/>
          <w:szCs w:val="18"/>
          <w:lang w:val="uk-UA"/>
        </w:rPr>
        <w:t xml:space="preserve"> навчан</w:t>
      </w:r>
      <w:r w:rsidRPr="00C47E16">
        <w:rPr>
          <w:rFonts w:ascii="Bookman Old Style" w:eastAsia="Times New Roman" w:hAnsi="Bookman Old Style" w:cs="Times New Roman"/>
          <w:sz w:val="18"/>
          <w:szCs w:val="18"/>
          <w:lang w:val="uk-UA"/>
        </w:rPr>
        <w:t>ня</w:t>
      </w:r>
      <w:r w:rsidR="00643B2A" w:rsidRPr="00C47E16">
        <w:rPr>
          <w:rFonts w:ascii="Bookman Old Style" w:eastAsia="Times New Roman" w:hAnsi="Bookman Old Style" w:cs="Times New Roman"/>
          <w:sz w:val="18"/>
          <w:szCs w:val="18"/>
          <w:lang w:val="uk-UA"/>
        </w:rPr>
        <w:t xml:space="preserve"> та підвищення кваліфікації посадових осіб Відділу. </w:t>
      </w:r>
      <w:r w:rsidR="00643B2A" w:rsidRPr="00C47E16">
        <w:rPr>
          <w:rFonts w:ascii="Bookman Old Style" w:eastAsia="Times New Roman" w:hAnsi="Bookman Old Style" w:cs="Times New Roman"/>
          <w:sz w:val="18"/>
          <w:szCs w:val="18"/>
          <w:lang w:val="uk-UA"/>
        </w:rPr>
        <w:tab/>
      </w:r>
    </w:p>
    <w:p w:rsidR="009B642C"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Представляє </w:t>
      </w:r>
      <w:r w:rsidR="00CD3CE4" w:rsidRPr="00C47E16">
        <w:rPr>
          <w:rFonts w:ascii="Bookman Old Style" w:eastAsia="Times New Roman" w:hAnsi="Bookman Old Style" w:cs="Times New Roman"/>
          <w:sz w:val="18"/>
          <w:szCs w:val="18"/>
          <w:lang w:val="uk-UA"/>
        </w:rPr>
        <w:t xml:space="preserve">інтереси громади </w:t>
      </w:r>
      <w:r w:rsidRPr="00C47E16">
        <w:rPr>
          <w:rFonts w:ascii="Bookman Old Style" w:eastAsia="Times New Roman" w:hAnsi="Bookman Old Style" w:cs="Times New Roman"/>
          <w:sz w:val="18"/>
          <w:szCs w:val="18"/>
          <w:lang w:val="uk-UA"/>
        </w:rPr>
        <w:t xml:space="preserve"> </w:t>
      </w:r>
      <w:r w:rsidR="00CD3CE4" w:rsidRPr="00C47E16">
        <w:rPr>
          <w:rFonts w:ascii="Bookman Old Style" w:eastAsia="Times New Roman" w:hAnsi="Bookman Old Style" w:cs="Times New Roman"/>
          <w:sz w:val="18"/>
          <w:szCs w:val="18"/>
          <w:shd w:val="clear" w:color="auto" w:fill="FFFFFF"/>
          <w:lang w:val="uk-UA"/>
        </w:rPr>
        <w:t xml:space="preserve">у сфері освіти, сім’ї, дітей та молоді, культури, фізичної культури і спорту, туризму, інтелектуальної власності, національностей та релігій, охорони культурної спадщини </w:t>
      </w:r>
      <w:r w:rsidRPr="00C47E16">
        <w:rPr>
          <w:rFonts w:ascii="Bookman Old Style" w:eastAsia="Times New Roman" w:hAnsi="Bookman Old Style" w:cs="Times New Roman"/>
          <w:sz w:val="18"/>
          <w:szCs w:val="18"/>
          <w:lang w:val="uk-UA"/>
        </w:rPr>
        <w:t>у</w:t>
      </w:r>
      <w:r w:rsidR="00CD3CE4" w:rsidRPr="00C47E16">
        <w:rPr>
          <w:rFonts w:ascii="Bookman Old Style" w:eastAsia="Times New Roman" w:hAnsi="Bookman Old Style" w:cs="Times New Roman"/>
          <w:sz w:val="18"/>
          <w:szCs w:val="18"/>
          <w:lang w:val="uk-UA"/>
        </w:rPr>
        <w:t xml:space="preserve"> відносинах з юридичними та фізичними особами, </w:t>
      </w:r>
      <w:r w:rsidRPr="00C47E16">
        <w:rPr>
          <w:rFonts w:ascii="Bookman Old Style" w:eastAsia="Times New Roman" w:hAnsi="Bookman Old Style" w:cs="Times New Roman"/>
          <w:sz w:val="18"/>
          <w:szCs w:val="18"/>
          <w:lang w:val="uk-UA"/>
        </w:rPr>
        <w:t xml:space="preserve">при вирішенні питань пов’язаних з діяльністю </w:t>
      </w:r>
      <w:r w:rsidR="00CD3CE4" w:rsidRPr="00C47E16">
        <w:rPr>
          <w:rFonts w:ascii="Bookman Old Style" w:eastAsia="Times New Roman" w:hAnsi="Bookman Old Style" w:cs="Times New Roman"/>
          <w:sz w:val="18"/>
          <w:szCs w:val="18"/>
          <w:lang w:val="uk-UA"/>
        </w:rPr>
        <w:t>В</w:t>
      </w:r>
      <w:r w:rsidRPr="00C47E16">
        <w:rPr>
          <w:rFonts w:ascii="Bookman Old Style" w:eastAsia="Times New Roman" w:hAnsi="Bookman Old Style" w:cs="Times New Roman"/>
          <w:sz w:val="18"/>
          <w:szCs w:val="18"/>
          <w:lang w:val="uk-UA"/>
        </w:rPr>
        <w:t>ідділу</w:t>
      </w:r>
      <w:r w:rsidR="00CD3CE4" w:rsidRPr="00C47E16">
        <w:rPr>
          <w:rFonts w:ascii="Bookman Old Style" w:eastAsia="Times New Roman" w:hAnsi="Bookman Old Style" w:cs="Times New Roman"/>
          <w:sz w:val="18"/>
          <w:szCs w:val="18"/>
          <w:lang w:val="uk-UA"/>
        </w:rPr>
        <w:t xml:space="preserve"> та в межах його повноважень</w:t>
      </w:r>
      <w:r w:rsidRPr="00C47E16">
        <w:rPr>
          <w:rFonts w:ascii="Bookman Old Style" w:eastAsia="Times New Roman" w:hAnsi="Bookman Old Style" w:cs="Times New Roman"/>
          <w:sz w:val="18"/>
          <w:szCs w:val="18"/>
          <w:lang w:val="uk-UA"/>
        </w:rPr>
        <w:t xml:space="preserve">. </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Розробляє і здійснює заходи щодо поліпшення організації та підвищення ефективності роботи </w:t>
      </w:r>
      <w:r w:rsidR="004C1DEB" w:rsidRPr="00C47E16">
        <w:rPr>
          <w:rFonts w:ascii="Bookman Old Style" w:eastAsia="Times New Roman" w:hAnsi="Bookman Old Style" w:cs="Times New Roman"/>
          <w:sz w:val="18"/>
          <w:szCs w:val="18"/>
          <w:lang w:val="uk-UA"/>
        </w:rPr>
        <w:t>В</w:t>
      </w:r>
      <w:r w:rsidRPr="00C47E16">
        <w:rPr>
          <w:rFonts w:ascii="Bookman Old Style" w:eastAsia="Times New Roman" w:hAnsi="Bookman Old Style" w:cs="Times New Roman"/>
          <w:sz w:val="18"/>
          <w:szCs w:val="18"/>
          <w:lang w:val="uk-UA"/>
        </w:rPr>
        <w:t xml:space="preserve">ідділу. </w:t>
      </w:r>
    </w:p>
    <w:p w:rsidR="00D521B2" w:rsidRPr="00C47E16" w:rsidRDefault="004C1DEB"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shd w:val="clear" w:color="auto" w:fill="auto"/>
          <w:lang w:val="uk-UA"/>
        </w:rPr>
      </w:pPr>
      <w:r w:rsidRPr="00C47E16">
        <w:rPr>
          <w:rStyle w:val="22"/>
          <w:rFonts w:ascii="Bookman Old Style" w:eastAsia="Times New Roman" w:hAnsi="Bookman Old Style" w:cs="Times New Roman"/>
          <w:sz w:val="18"/>
          <w:szCs w:val="18"/>
          <w:shd w:val="clear" w:color="auto" w:fill="auto"/>
          <w:lang w:val="uk-UA"/>
        </w:rPr>
        <w:t>Організовує та забезпечує добір працівників Відділу, в порядку передбаченому діючим законодавством.</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Контролює стан трудової та виконавчої дисципліни у Відділі</w:t>
      </w:r>
      <w:r w:rsidR="00C420A9" w:rsidRPr="00C47E16">
        <w:rPr>
          <w:rStyle w:val="22"/>
          <w:rFonts w:ascii="Bookman Old Style" w:eastAsia="Times New Roman" w:hAnsi="Bookman Old Style" w:cs="Times New Roman"/>
          <w:sz w:val="18"/>
          <w:szCs w:val="18"/>
          <w:lang w:val="uk-UA" w:eastAsia="uk-UA"/>
        </w:rPr>
        <w:t xml:space="preserve">, </w:t>
      </w:r>
      <w:r w:rsidR="00AA2031" w:rsidRPr="00C47E16">
        <w:rPr>
          <w:rStyle w:val="22"/>
          <w:rFonts w:ascii="Bookman Old Style" w:eastAsia="Times New Roman" w:hAnsi="Bookman Old Style" w:cs="Times New Roman"/>
          <w:sz w:val="18"/>
          <w:szCs w:val="18"/>
          <w:lang w:val="uk-UA" w:eastAsia="uk-UA"/>
        </w:rPr>
        <w:t>забезпечує виконання вимог трудового законодавства у Відділі</w:t>
      </w:r>
      <w:r w:rsidR="00C420A9" w:rsidRPr="00C47E16">
        <w:rPr>
          <w:rStyle w:val="22"/>
          <w:rFonts w:ascii="Bookman Old Style" w:eastAsia="Times New Roman" w:hAnsi="Bookman Old Style" w:cs="Times New Roman"/>
          <w:sz w:val="18"/>
          <w:szCs w:val="18"/>
          <w:lang w:val="uk-UA" w:eastAsia="uk-UA"/>
        </w:rPr>
        <w:t xml:space="preserve">, забезпечує </w:t>
      </w:r>
      <w:r w:rsidR="00AA2031" w:rsidRPr="00C47E16">
        <w:rPr>
          <w:rStyle w:val="22"/>
          <w:rFonts w:ascii="Bookman Old Style" w:eastAsia="Times New Roman" w:hAnsi="Bookman Old Style" w:cs="Times New Roman"/>
          <w:sz w:val="18"/>
          <w:szCs w:val="18"/>
          <w:shd w:val="clear" w:color="auto" w:fill="auto"/>
          <w:lang w:val="uk-UA"/>
        </w:rPr>
        <w:t>соціальн</w:t>
      </w:r>
      <w:r w:rsidR="00C420A9" w:rsidRPr="00C47E16">
        <w:rPr>
          <w:rStyle w:val="22"/>
          <w:rFonts w:ascii="Bookman Old Style" w:eastAsia="Times New Roman" w:hAnsi="Bookman Old Style" w:cs="Times New Roman"/>
          <w:sz w:val="18"/>
          <w:szCs w:val="18"/>
          <w:shd w:val="clear" w:color="auto" w:fill="auto"/>
          <w:lang w:val="uk-UA"/>
        </w:rPr>
        <w:t>ий</w:t>
      </w:r>
      <w:r w:rsidR="00AA2031" w:rsidRPr="00C47E16">
        <w:rPr>
          <w:rStyle w:val="22"/>
          <w:rFonts w:ascii="Bookman Old Style" w:eastAsia="Times New Roman" w:hAnsi="Bookman Old Style" w:cs="Times New Roman"/>
          <w:sz w:val="18"/>
          <w:szCs w:val="18"/>
          <w:shd w:val="clear" w:color="auto" w:fill="auto"/>
          <w:lang w:val="uk-UA"/>
        </w:rPr>
        <w:t xml:space="preserve"> захист працівників Відділу </w:t>
      </w:r>
      <w:r w:rsidR="00C420A9" w:rsidRPr="00C47E16">
        <w:rPr>
          <w:rStyle w:val="22"/>
          <w:rFonts w:ascii="Bookman Old Style" w:eastAsia="Times New Roman" w:hAnsi="Bookman Old Style" w:cs="Times New Roman"/>
          <w:sz w:val="18"/>
          <w:szCs w:val="18"/>
          <w:shd w:val="clear" w:color="auto" w:fill="auto"/>
          <w:lang w:val="uk-UA"/>
        </w:rPr>
        <w:t>та</w:t>
      </w:r>
      <w:r w:rsidR="00AA2031" w:rsidRPr="00C47E16">
        <w:rPr>
          <w:rStyle w:val="22"/>
          <w:rFonts w:ascii="Bookman Old Style" w:eastAsia="Times New Roman" w:hAnsi="Bookman Old Style" w:cs="Times New Roman"/>
          <w:sz w:val="18"/>
          <w:szCs w:val="18"/>
          <w:shd w:val="clear" w:color="auto" w:fill="auto"/>
          <w:lang w:val="uk-UA"/>
        </w:rPr>
        <w:t xml:space="preserve"> </w:t>
      </w:r>
      <w:r w:rsidR="00C420A9" w:rsidRPr="00C47E16">
        <w:rPr>
          <w:rStyle w:val="22"/>
          <w:rFonts w:ascii="Bookman Old Style" w:eastAsia="Times New Roman" w:hAnsi="Bookman Old Style" w:cs="Times New Roman"/>
          <w:sz w:val="18"/>
          <w:szCs w:val="18"/>
          <w:shd w:val="clear" w:color="auto" w:fill="auto"/>
          <w:lang w:val="uk-UA"/>
        </w:rPr>
        <w:t>захист їх трудових прав.</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Виконує інші доручення керівництва Виконавчого комітету, що пов'язані з діяльністю Відділу.</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Несе персональну відповідальність за виконання покладених на Відділ завдань. </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lastRenderedPageBreak/>
        <w:t>Підписує і візує документи в межах своєї компетенції.</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Веде особистий прийом громадян.</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(управління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w:t>
      </w:r>
      <w:r w:rsidR="00E62FA7" w:rsidRPr="00C47E16">
        <w:rPr>
          <w:rFonts w:ascii="Bookman Old Style" w:eastAsia="Times New Roman" w:hAnsi="Bookman Old Style" w:cs="Times New Roman"/>
          <w:sz w:val="18"/>
          <w:szCs w:val="18"/>
          <w:shd w:val="clear" w:color="auto" w:fill="FFFFFF"/>
          <w:lang w:val="uk-UA"/>
        </w:rPr>
        <w:t xml:space="preserve"> (за відповідним фахом)</w:t>
      </w:r>
      <w:r w:rsidRPr="00C47E16">
        <w:rPr>
          <w:rFonts w:ascii="Bookman Old Style" w:eastAsia="Times New Roman" w:hAnsi="Bookman Old Style" w:cs="Times New Roman"/>
          <w:sz w:val="18"/>
          <w:szCs w:val="18"/>
          <w:shd w:val="clear" w:color="auto" w:fill="FFFFFF"/>
          <w:lang w:val="uk-UA"/>
        </w:rPr>
        <w:t xml:space="preserve"> в іншій сфері не менш як п’ять років.</w:t>
      </w:r>
      <w:r w:rsidRPr="00C47E16">
        <w:rPr>
          <w:rFonts w:ascii="Bookman Old Style" w:eastAsia="Times New Roman" w:hAnsi="Bookman Old Style" w:cs="Times New Roman"/>
          <w:sz w:val="18"/>
          <w:szCs w:val="18"/>
          <w:lang w:val="uk-UA"/>
        </w:rPr>
        <w:t xml:space="preserve"> </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Працівники Відділу</w:t>
      </w:r>
      <w:r w:rsidR="00AE37CD" w:rsidRPr="00C47E16">
        <w:rPr>
          <w:rFonts w:ascii="Bookman Old Style" w:eastAsia="Times New Roman" w:hAnsi="Bookman Old Style" w:cs="Times New Roman"/>
          <w:sz w:val="18"/>
          <w:szCs w:val="18"/>
          <w:lang w:val="uk-UA"/>
        </w:rPr>
        <w:t xml:space="preserve"> (окрім обслуговуючого персоналу)</w:t>
      </w:r>
      <w:r w:rsidRPr="00C47E16">
        <w:rPr>
          <w:rFonts w:ascii="Bookman Old Style" w:eastAsia="Times New Roman" w:hAnsi="Bookman Old Style" w:cs="Times New Roman"/>
          <w:sz w:val="18"/>
          <w:szCs w:val="18"/>
          <w:lang w:val="uk-UA"/>
        </w:rPr>
        <w:t xml:space="preserve">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Працівники </w:t>
      </w:r>
      <w:r w:rsidR="00AA2031" w:rsidRPr="00C47E16">
        <w:rPr>
          <w:rFonts w:ascii="Bookman Old Style" w:eastAsia="Times New Roman" w:hAnsi="Bookman Old Style" w:cs="Times New Roman"/>
          <w:sz w:val="18"/>
          <w:szCs w:val="18"/>
          <w:lang w:val="uk-UA"/>
        </w:rPr>
        <w:t xml:space="preserve">Відділу </w:t>
      </w:r>
      <w:r w:rsidRPr="00C47E16">
        <w:rPr>
          <w:rFonts w:ascii="Bookman Old Style" w:eastAsia="Times New Roman" w:hAnsi="Bookman Old Style" w:cs="Times New Roman"/>
          <w:sz w:val="18"/>
          <w:szCs w:val="18"/>
          <w:lang w:val="uk-UA"/>
        </w:rPr>
        <w:t xml:space="preserve">призначаються на посаду та звільняється з посади розпорядженням </w:t>
      </w:r>
      <w:r w:rsidRPr="00C47E16">
        <w:rPr>
          <w:rStyle w:val="22"/>
          <w:rFonts w:ascii="Bookman Old Style" w:eastAsia="Times New Roman" w:hAnsi="Bookman Old Style" w:cs="Times New Roman"/>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r w:rsidR="00AA2031" w:rsidRPr="00C47E16">
        <w:rPr>
          <w:rStyle w:val="22"/>
          <w:rFonts w:ascii="Bookman Old Style" w:eastAsia="Times New Roman" w:hAnsi="Bookman Old Style" w:cs="Times New Roman"/>
          <w:sz w:val="18"/>
          <w:szCs w:val="18"/>
          <w:lang w:val="uk-UA" w:eastAsia="uk-UA"/>
        </w:rPr>
        <w:t xml:space="preserve"> </w:t>
      </w:r>
      <w:r w:rsidR="00675706" w:rsidRPr="00C47E16">
        <w:rPr>
          <w:rStyle w:val="22"/>
          <w:rFonts w:ascii="Bookman Old Style" w:eastAsia="Times New Roman" w:hAnsi="Bookman Old Style" w:cs="Times New Roman"/>
          <w:sz w:val="18"/>
          <w:szCs w:val="18"/>
          <w:lang w:val="uk-UA" w:eastAsia="uk-UA"/>
        </w:rPr>
        <w:t>О</w:t>
      </w:r>
      <w:r w:rsidR="00AA2031" w:rsidRPr="00C47E16">
        <w:rPr>
          <w:rFonts w:ascii="Bookman Old Style" w:eastAsia="Times New Roman" w:hAnsi="Bookman Old Style" w:cs="Times New Roman"/>
          <w:sz w:val="18"/>
          <w:szCs w:val="18"/>
          <w:lang w:val="uk-UA"/>
        </w:rPr>
        <w:t xml:space="preserve">бслуговуючий персонал </w:t>
      </w:r>
      <w:r w:rsidR="00675706" w:rsidRPr="00C47E16">
        <w:rPr>
          <w:rFonts w:ascii="Bookman Old Style" w:eastAsia="Times New Roman" w:hAnsi="Bookman Old Style" w:cs="Times New Roman"/>
          <w:sz w:val="18"/>
          <w:szCs w:val="18"/>
          <w:lang w:val="uk-UA"/>
        </w:rPr>
        <w:t xml:space="preserve">Відділу </w:t>
      </w:r>
      <w:r w:rsidR="00AA2031" w:rsidRPr="00C47E16">
        <w:rPr>
          <w:rFonts w:ascii="Bookman Old Style" w:eastAsia="Times New Roman" w:hAnsi="Bookman Old Style" w:cs="Times New Roman"/>
          <w:sz w:val="18"/>
          <w:szCs w:val="18"/>
          <w:lang w:val="uk-UA"/>
        </w:rPr>
        <w:t>признача</w:t>
      </w:r>
      <w:r w:rsidR="00675706" w:rsidRPr="00C47E16">
        <w:rPr>
          <w:rFonts w:ascii="Bookman Old Style" w:eastAsia="Times New Roman" w:hAnsi="Bookman Old Style" w:cs="Times New Roman"/>
          <w:sz w:val="18"/>
          <w:szCs w:val="18"/>
          <w:lang w:val="uk-UA"/>
        </w:rPr>
        <w:t>є</w:t>
      </w:r>
      <w:r w:rsidR="00AA2031" w:rsidRPr="00C47E16">
        <w:rPr>
          <w:rFonts w:ascii="Bookman Old Style" w:eastAsia="Times New Roman" w:hAnsi="Bookman Old Style" w:cs="Times New Roman"/>
          <w:sz w:val="18"/>
          <w:szCs w:val="18"/>
          <w:lang w:val="uk-UA"/>
        </w:rPr>
        <w:t>ться в порядку передбаченому діючим законодавством України.</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Працівники Відділу</w:t>
      </w:r>
      <w:r w:rsidR="00AA2031" w:rsidRPr="00C47E16">
        <w:rPr>
          <w:rStyle w:val="22"/>
          <w:rFonts w:ascii="Bookman Old Style" w:eastAsia="Times New Roman" w:hAnsi="Bookman Old Style" w:cs="Times New Roman"/>
          <w:sz w:val="18"/>
          <w:szCs w:val="18"/>
          <w:lang w:val="uk-UA" w:eastAsia="uk-UA"/>
        </w:rPr>
        <w:t xml:space="preserve"> (окрім обслуговуючого персоналу)</w:t>
      </w:r>
      <w:r w:rsidRPr="00C47E16">
        <w:rPr>
          <w:rStyle w:val="22"/>
          <w:rFonts w:ascii="Bookman Old Style" w:eastAsia="Times New Roman" w:hAnsi="Bookman Old Style" w:cs="Times New Roman"/>
          <w:sz w:val="18"/>
          <w:szCs w:val="18"/>
          <w:lang w:val="uk-UA" w:eastAsia="uk-UA"/>
        </w:rPr>
        <w:t xml:space="preserve">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EA7F03" w:rsidRPr="00C47E16" w:rsidRDefault="00EA7F03"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Fonts w:ascii="Bookman Old Style" w:hAnsi="Bookman Old Style"/>
          <w:sz w:val="18"/>
          <w:szCs w:val="18"/>
          <w:lang w:val="uk-UA"/>
        </w:rPr>
      </w:pPr>
      <w:r w:rsidRPr="00C47E16">
        <w:rPr>
          <w:rFonts w:ascii="Bookman Old Style" w:hAnsi="Bookman Old Style"/>
          <w:sz w:val="18"/>
          <w:szCs w:val="18"/>
          <w:shd w:val="clear" w:color="auto" w:fill="FFFFFF"/>
          <w:lang w:val="uk-UA"/>
        </w:rPr>
        <w:t xml:space="preserve">На посаду головного бухгалтера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на керівних посадах, не менш як </w:t>
      </w:r>
      <w:r w:rsidR="00E62FA7" w:rsidRPr="00C47E16">
        <w:rPr>
          <w:rFonts w:ascii="Bookman Old Style" w:hAnsi="Bookman Old Style"/>
          <w:sz w:val="18"/>
          <w:szCs w:val="18"/>
          <w:shd w:val="clear" w:color="auto" w:fill="FFFFFF"/>
          <w:lang w:val="uk-UA"/>
        </w:rPr>
        <w:t>два</w:t>
      </w:r>
      <w:r w:rsidRPr="00C47E16">
        <w:rPr>
          <w:rFonts w:ascii="Bookman Old Style" w:hAnsi="Bookman Old Style"/>
          <w:sz w:val="18"/>
          <w:szCs w:val="18"/>
          <w:shd w:val="clear" w:color="auto" w:fill="FFFFFF"/>
          <w:lang w:val="uk-UA"/>
        </w:rPr>
        <w:t xml:space="preserve"> роки та керівником бухгалтерської служби (головним бухгалтером) бюджетної установи не менш як </w:t>
      </w:r>
      <w:r w:rsidR="00E62FA7" w:rsidRPr="00C47E16">
        <w:rPr>
          <w:rFonts w:ascii="Bookman Old Style" w:hAnsi="Bookman Old Style"/>
          <w:sz w:val="18"/>
          <w:szCs w:val="18"/>
          <w:shd w:val="clear" w:color="auto" w:fill="FFFFFF"/>
          <w:lang w:val="uk-UA"/>
        </w:rPr>
        <w:t>два</w:t>
      </w:r>
      <w:r w:rsidRPr="00C47E16">
        <w:rPr>
          <w:rFonts w:ascii="Bookman Old Style" w:hAnsi="Bookman Old Style"/>
          <w:sz w:val="18"/>
          <w:szCs w:val="18"/>
          <w:shd w:val="clear" w:color="auto" w:fill="FFFFFF"/>
          <w:lang w:val="uk-UA"/>
        </w:rPr>
        <w:t xml:space="preserve"> роки</w:t>
      </w:r>
      <w:r w:rsidR="00F40908" w:rsidRPr="00C47E16">
        <w:rPr>
          <w:rFonts w:ascii="Bookman Old Style" w:hAnsi="Bookman Old Style"/>
          <w:sz w:val="18"/>
          <w:szCs w:val="18"/>
          <w:shd w:val="clear" w:color="auto" w:fill="FFFFFF"/>
          <w:lang w:val="uk-UA"/>
        </w:rPr>
        <w:t xml:space="preserve"> або робота за відповідним фахом в іншій сфері на менше трьох років та в бюджетній установі (бухгалтером) не менше </w:t>
      </w:r>
      <w:r w:rsidR="00920A46" w:rsidRPr="00C47E16">
        <w:rPr>
          <w:rFonts w:ascii="Bookman Old Style" w:hAnsi="Bookman Old Style"/>
          <w:sz w:val="18"/>
          <w:szCs w:val="18"/>
          <w:shd w:val="clear" w:color="auto" w:fill="FFFFFF"/>
          <w:lang w:val="uk-UA"/>
        </w:rPr>
        <w:t>двох</w:t>
      </w:r>
      <w:r w:rsidR="00F40908" w:rsidRPr="00C47E16">
        <w:rPr>
          <w:rFonts w:ascii="Bookman Old Style" w:hAnsi="Bookman Old Style"/>
          <w:sz w:val="18"/>
          <w:szCs w:val="18"/>
          <w:shd w:val="clear" w:color="auto" w:fill="FFFFFF"/>
          <w:lang w:val="uk-UA"/>
        </w:rPr>
        <w:t xml:space="preserve"> років.</w:t>
      </w:r>
      <w:r w:rsidR="00F40908" w:rsidRPr="00C47E16">
        <w:rPr>
          <w:rFonts w:ascii="Bookman Old Style" w:eastAsia="Times New Roman" w:hAnsi="Bookman Old Style" w:cs="Times New Roman"/>
          <w:sz w:val="18"/>
          <w:szCs w:val="18"/>
          <w:shd w:val="clear" w:color="auto" w:fill="FFFFFF"/>
          <w:lang w:val="uk-UA"/>
        </w:rPr>
        <w:t xml:space="preserve"> </w:t>
      </w:r>
      <w:r w:rsidRPr="00C47E16">
        <w:rPr>
          <w:rFonts w:ascii="Bookman Old Style" w:hAnsi="Bookman Old Style"/>
          <w:sz w:val="18"/>
          <w:szCs w:val="18"/>
          <w:lang w:val="uk-UA"/>
        </w:rPr>
        <w:t xml:space="preserve"> </w:t>
      </w:r>
    </w:p>
    <w:p w:rsidR="00592396" w:rsidRPr="00C47E16" w:rsidRDefault="00592396"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 xml:space="preserve">На посаду завідувача сектору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w:t>
      </w:r>
      <w:r w:rsidR="00E62FA7" w:rsidRPr="00C47E16">
        <w:rPr>
          <w:rFonts w:ascii="Bookman Old Style" w:eastAsia="Times New Roman" w:hAnsi="Bookman Old Style" w:cs="Times New Roman"/>
          <w:sz w:val="18"/>
          <w:szCs w:val="18"/>
          <w:shd w:val="clear" w:color="auto" w:fill="FFFFFF"/>
          <w:lang w:val="uk-UA"/>
        </w:rPr>
        <w:t>два</w:t>
      </w:r>
      <w:r w:rsidRPr="00C47E16">
        <w:rPr>
          <w:rFonts w:ascii="Bookman Old Style" w:eastAsia="Times New Roman" w:hAnsi="Bookman Old Style" w:cs="Times New Roman"/>
          <w:sz w:val="18"/>
          <w:szCs w:val="18"/>
          <w:shd w:val="clear" w:color="auto" w:fill="FFFFFF"/>
          <w:lang w:val="uk-UA"/>
        </w:rPr>
        <w:t xml:space="preserve"> роки або на керівних посадах</w:t>
      </w:r>
      <w:r w:rsidR="00E62FA7" w:rsidRPr="00C47E16">
        <w:rPr>
          <w:rFonts w:ascii="Bookman Old Style" w:eastAsia="Times New Roman" w:hAnsi="Bookman Old Style" w:cs="Times New Roman"/>
          <w:sz w:val="18"/>
          <w:szCs w:val="18"/>
          <w:shd w:val="clear" w:color="auto" w:fill="FFFFFF"/>
          <w:lang w:val="uk-UA"/>
        </w:rPr>
        <w:t xml:space="preserve"> (за відповідним фахом)</w:t>
      </w:r>
      <w:r w:rsidRPr="00C47E16">
        <w:rPr>
          <w:rFonts w:ascii="Bookman Old Style" w:eastAsia="Times New Roman" w:hAnsi="Bookman Old Style" w:cs="Times New Roman"/>
          <w:sz w:val="18"/>
          <w:szCs w:val="18"/>
          <w:shd w:val="clear" w:color="auto" w:fill="FFFFFF"/>
          <w:lang w:val="uk-UA"/>
        </w:rPr>
        <w:t xml:space="preserve"> в іншій сфері не менш як </w:t>
      </w:r>
      <w:r w:rsidR="00E62FA7" w:rsidRPr="00C47E16">
        <w:rPr>
          <w:rFonts w:ascii="Bookman Old Style" w:eastAsia="Times New Roman" w:hAnsi="Bookman Old Style" w:cs="Times New Roman"/>
          <w:sz w:val="18"/>
          <w:szCs w:val="18"/>
          <w:shd w:val="clear" w:color="auto" w:fill="FFFFFF"/>
          <w:lang w:val="uk-UA"/>
        </w:rPr>
        <w:t>два</w:t>
      </w:r>
      <w:r w:rsidRPr="00C47E16">
        <w:rPr>
          <w:rFonts w:ascii="Bookman Old Style" w:eastAsia="Times New Roman" w:hAnsi="Bookman Old Style" w:cs="Times New Roman"/>
          <w:sz w:val="18"/>
          <w:szCs w:val="18"/>
          <w:shd w:val="clear" w:color="auto" w:fill="FFFFFF"/>
          <w:lang w:val="uk-UA"/>
        </w:rPr>
        <w:t xml:space="preserve"> рок</w:t>
      </w:r>
      <w:r w:rsidR="00E62FA7" w:rsidRPr="00C47E16">
        <w:rPr>
          <w:rFonts w:ascii="Bookman Old Style" w:eastAsia="Times New Roman" w:hAnsi="Bookman Old Style" w:cs="Times New Roman"/>
          <w:sz w:val="18"/>
          <w:szCs w:val="18"/>
          <w:shd w:val="clear" w:color="auto" w:fill="FFFFFF"/>
          <w:lang w:val="uk-UA"/>
        </w:rPr>
        <w:t>и</w:t>
      </w:r>
      <w:r w:rsidRPr="00C47E16">
        <w:rPr>
          <w:rFonts w:ascii="Bookman Old Style" w:eastAsia="Times New Roman" w:hAnsi="Bookman Old Style" w:cs="Times New Roman"/>
          <w:sz w:val="18"/>
          <w:szCs w:val="18"/>
          <w:shd w:val="clear" w:color="auto" w:fill="FFFFFF"/>
          <w:lang w:val="uk-UA"/>
        </w:rPr>
        <w:t>.</w:t>
      </w:r>
      <w:r w:rsidRPr="00C47E16">
        <w:rPr>
          <w:rFonts w:ascii="Bookman Old Style" w:eastAsia="Times New Roman" w:hAnsi="Bookman Old Style" w:cs="Times New Roman"/>
          <w:sz w:val="18"/>
          <w:szCs w:val="18"/>
          <w:lang w:val="uk-UA"/>
        </w:rPr>
        <w:t xml:space="preserve"> </w:t>
      </w:r>
    </w:p>
    <w:p w:rsidR="00592396" w:rsidRPr="00C47E16" w:rsidRDefault="00E62FA7"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Fonts w:ascii="Bookman Old Style" w:hAnsi="Bookman Old Style"/>
          <w:sz w:val="18"/>
          <w:szCs w:val="18"/>
          <w:lang w:val="uk-UA"/>
        </w:rPr>
      </w:pPr>
      <w:r w:rsidRPr="00C47E16">
        <w:rPr>
          <w:rFonts w:ascii="Bookman Old Style" w:hAnsi="Bookman Old Style"/>
          <w:sz w:val="18"/>
          <w:szCs w:val="18"/>
          <w:shd w:val="clear" w:color="auto" w:fill="FFFFFF"/>
          <w:lang w:val="uk-UA"/>
        </w:rPr>
        <w:t xml:space="preserve">На посаду працівника Відділу з фінансових та/або економічних питань  призначається особа з вищою освітою за відповідним напрямом професійного спрямування (фінанси або бухгалтерський облік, для фахівця з економічних питань – освіта економічного спрямування)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та в бухгалтерській службі (бухгалтером) бюджетної установи не менш як два роки або робота за </w:t>
      </w:r>
      <w:r w:rsidR="00F40908" w:rsidRPr="00C47E16">
        <w:rPr>
          <w:rFonts w:ascii="Bookman Old Style" w:hAnsi="Bookman Old Style"/>
          <w:sz w:val="18"/>
          <w:szCs w:val="18"/>
          <w:shd w:val="clear" w:color="auto" w:fill="FFFFFF"/>
          <w:lang w:val="uk-UA"/>
        </w:rPr>
        <w:t xml:space="preserve">відповідним </w:t>
      </w:r>
      <w:r w:rsidRPr="00C47E16">
        <w:rPr>
          <w:rFonts w:ascii="Bookman Old Style" w:hAnsi="Bookman Old Style"/>
          <w:sz w:val="18"/>
          <w:szCs w:val="18"/>
          <w:shd w:val="clear" w:color="auto" w:fill="FFFFFF"/>
          <w:lang w:val="uk-UA"/>
        </w:rPr>
        <w:t xml:space="preserve">фахом в іншій сфері на менше трьох років та в бюджетній установі (бухгалтером – для фахівців з фінансових питань, економістом - для фахівця з економічних питань) не менше </w:t>
      </w:r>
      <w:r w:rsidR="00F40908" w:rsidRPr="00C47E16">
        <w:rPr>
          <w:rFonts w:ascii="Bookman Old Style" w:hAnsi="Bookman Old Style"/>
          <w:sz w:val="18"/>
          <w:szCs w:val="18"/>
          <w:shd w:val="clear" w:color="auto" w:fill="FFFFFF"/>
          <w:lang w:val="uk-UA"/>
        </w:rPr>
        <w:t>двох</w:t>
      </w:r>
      <w:r w:rsidRPr="00C47E16">
        <w:rPr>
          <w:rFonts w:ascii="Bookman Old Style" w:hAnsi="Bookman Old Style"/>
          <w:sz w:val="18"/>
          <w:szCs w:val="18"/>
          <w:shd w:val="clear" w:color="auto" w:fill="FFFFFF"/>
          <w:lang w:val="uk-UA"/>
        </w:rPr>
        <w:t xml:space="preserve"> років.</w:t>
      </w:r>
      <w:r w:rsidRPr="00C47E16">
        <w:rPr>
          <w:rFonts w:ascii="Bookman Old Style" w:eastAsia="Times New Roman" w:hAnsi="Bookman Old Style" w:cs="Times New Roman"/>
          <w:sz w:val="18"/>
          <w:szCs w:val="18"/>
          <w:shd w:val="clear" w:color="auto" w:fill="FFFFFF"/>
          <w:lang w:val="uk-UA"/>
        </w:rPr>
        <w:t xml:space="preserve">  </w:t>
      </w:r>
    </w:p>
    <w:p w:rsidR="00EA7F03"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shd w:val="clear" w:color="auto" w:fill="FFFFFF"/>
          <w:lang w:val="uk-UA"/>
        </w:rPr>
        <w:t>На посаду працівника Відділу призначається особа з вищою освітою за відповідним напрямом професійного спрямування (</w:t>
      </w:r>
      <w:r w:rsidR="004C1DEB" w:rsidRPr="00C47E16">
        <w:rPr>
          <w:rFonts w:ascii="Bookman Old Style" w:eastAsia="Times New Roman" w:hAnsi="Bookman Old Style" w:cs="Times New Roman"/>
          <w:sz w:val="18"/>
          <w:szCs w:val="18"/>
          <w:shd w:val="clear" w:color="auto" w:fill="FFFFFF"/>
          <w:lang w:val="uk-UA"/>
        </w:rPr>
        <w:t xml:space="preserve">за профілем роботи </w:t>
      </w:r>
      <w:r w:rsidRPr="00C47E16">
        <w:rPr>
          <w:rFonts w:ascii="Bookman Old Style" w:eastAsia="Times New Roman" w:hAnsi="Bookman Old Style" w:cs="Times New Roman"/>
          <w:sz w:val="18"/>
          <w:szCs w:val="18"/>
          <w:shd w:val="clear" w:color="auto" w:fill="FFFFFF"/>
          <w:lang w:val="uk-UA"/>
        </w:rPr>
        <w:t xml:space="preserve">)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w:t>
      </w:r>
      <w:r w:rsidR="00BE3151" w:rsidRPr="00C47E16">
        <w:rPr>
          <w:rFonts w:ascii="Bookman Old Style" w:eastAsia="Times New Roman" w:hAnsi="Bookman Old Style" w:cs="Times New Roman"/>
          <w:sz w:val="18"/>
          <w:szCs w:val="18"/>
          <w:shd w:val="clear" w:color="auto" w:fill="FFFFFF"/>
          <w:lang w:val="uk-UA"/>
        </w:rPr>
        <w:t>два</w:t>
      </w:r>
      <w:r w:rsidRPr="00C47E16">
        <w:rPr>
          <w:rFonts w:ascii="Bookman Old Style" w:eastAsia="Times New Roman" w:hAnsi="Bookman Old Style" w:cs="Times New Roman"/>
          <w:sz w:val="18"/>
          <w:szCs w:val="18"/>
          <w:shd w:val="clear" w:color="auto" w:fill="FFFFFF"/>
          <w:lang w:val="uk-UA"/>
        </w:rPr>
        <w:t xml:space="preserve"> роки або робота за фахом в іншій сфері на менше </w:t>
      </w:r>
      <w:r w:rsidR="00EA7F03" w:rsidRPr="00C47E16">
        <w:rPr>
          <w:rFonts w:ascii="Bookman Old Style" w:eastAsia="Times New Roman" w:hAnsi="Bookman Old Style" w:cs="Times New Roman"/>
          <w:sz w:val="18"/>
          <w:szCs w:val="18"/>
          <w:shd w:val="clear" w:color="auto" w:fill="FFFFFF"/>
          <w:lang w:val="uk-UA"/>
        </w:rPr>
        <w:t>трьох</w:t>
      </w:r>
      <w:r w:rsidRPr="00C47E16">
        <w:rPr>
          <w:rFonts w:ascii="Bookman Old Style" w:eastAsia="Times New Roman" w:hAnsi="Bookman Old Style" w:cs="Times New Roman"/>
          <w:sz w:val="18"/>
          <w:szCs w:val="18"/>
          <w:shd w:val="clear" w:color="auto" w:fill="FFFFFF"/>
          <w:lang w:val="uk-UA"/>
        </w:rPr>
        <w:t xml:space="preserve"> років</w:t>
      </w:r>
      <w:r w:rsidR="00EA7F03" w:rsidRPr="00C47E16">
        <w:rPr>
          <w:rFonts w:ascii="Bookman Old Style" w:eastAsia="Times New Roman" w:hAnsi="Bookman Old Style" w:cs="Times New Roman"/>
          <w:sz w:val="18"/>
          <w:szCs w:val="18"/>
          <w:shd w:val="clear" w:color="auto" w:fill="FFFFFF"/>
          <w:lang w:val="uk-UA"/>
        </w:rPr>
        <w:t>.</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Службові обов’язки працівників Відділу визначаються посадовими інструкціями, що затверджуються </w:t>
      </w:r>
      <w:r w:rsidR="00BE3151" w:rsidRPr="00C47E16">
        <w:rPr>
          <w:rFonts w:ascii="Bookman Old Style" w:eastAsia="Times New Roman" w:hAnsi="Bookman Old Style" w:cs="Times New Roman"/>
          <w:sz w:val="18"/>
          <w:szCs w:val="18"/>
          <w:lang w:val="uk-UA"/>
        </w:rPr>
        <w:t>начальником Відділу</w:t>
      </w:r>
      <w:r w:rsidRPr="00C47E16">
        <w:rPr>
          <w:rFonts w:ascii="Bookman Old Style" w:eastAsia="Times New Roman" w:hAnsi="Bookman Old Style" w:cs="Times New Roman"/>
          <w:sz w:val="18"/>
          <w:szCs w:val="18"/>
          <w:lang w:val="uk-UA"/>
        </w:rPr>
        <w:t>, а також внутрішнім розподілом обов’язків у Відділі.</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 w:val="left" w:leader="dot" w:pos="9175"/>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643B2A" w:rsidRPr="00C47E16" w:rsidRDefault="00643B2A" w:rsidP="007C1B2A">
      <w:pPr>
        <w:pStyle w:val="211"/>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4"/>
          <w:rFonts w:ascii="Bookman Old Style" w:eastAsia="Times New Roman" w:hAnsi="Bookman Old Style" w:cs="Times New Roman"/>
          <w:sz w:val="18"/>
          <w:szCs w:val="18"/>
          <w:lang w:val="uk-UA" w:eastAsia="uk-UA"/>
        </w:rPr>
        <w:t>Працівники Відділу мають право:</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Користуватися правами і свободами, які </w:t>
      </w:r>
      <w:r w:rsidR="002D0B58" w:rsidRPr="00C47E16">
        <w:rPr>
          <w:rStyle w:val="22"/>
          <w:rFonts w:ascii="Bookman Old Style" w:eastAsia="Times New Roman" w:hAnsi="Bookman Old Style" w:cs="Times New Roman"/>
          <w:sz w:val="18"/>
          <w:szCs w:val="18"/>
          <w:lang w:val="uk-UA" w:eastAsia="uk-UA"/>
        </w:rPr>
        <w:t xml:space="preserve">гарантуються громадянам України </w:t>
      </w:r>
      <w:r w:rsidRPr="00C47E16">
        <w:rPr>
          <w:rStyle w:val="22"/>
          <w:rFonts w:ascii="Bookman Old Style" w:eastAsia="Times New Roman" w:hAnsi="Bookman Old Style" w:cs="Times New Roman"/>
          <w:sz w:val="18"/>
          <w:szCs w:val="18"/>
          <w:lang w:val="uk-UA" w:eastAsia="uk-UA"/>
        </w:rPr>
        <w:t>Конституцією та законами України.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45"/>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 своєчасну оплату праці залежно від займаної посади, якості, досвіду та стажу роботи.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096"/>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 здорові, безпечні та належні для високопродуктивної роботи умови праці.</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096"/>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На соціальний і правовий захист.</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096"/>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lastRenderedPageBreak/>
        <w:t>Брати участь у розгляді питань і прийнятті рішень у межах своїх повноважень.</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Вимагати затвердження керівником чітко визначеного обсягу службових повноважень за посадою.</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0"/>
          <w:tab w:val="left" w:pos="1096"/>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Користуватися іншими правами відповідно до чинного законодавства України.</w:t>
      </w:r>
    </w:p>
    <w:p w:rsidR="00643B2A" w:rsidRPr="00C47E16" w:rsidRDefault="00643B2A" w:rsidP="007C1B2A">
      <w:pPr>
        <w:pStyle w:val="211"/>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4"/>
          <w:rFonts w:ascii="Bookman Old Style" w:eastAsia="Times New Roman" w:hAnsi="Bookman Old Style" w:cs="Times New Roman"/>
          <w:sz w:val="18"/>
          <w:szCs w:val="18"/>
          <w:lang w:val="uk-UA" w:eastAsia="uk-UA"/>
        </w:rPr>
        <w:t>Працівники Відділу зобов'язані:</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Дотримуватися Конституції України, законів та інших актів законодавства України.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08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0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09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08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Дотримуватися прав і свобод людини і громадянина.</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09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Постійно вдосконалювати організацію своєї роботи, підвищувати професійну кваліфікацію.</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Проявляти ініціативність, творчість у роботі.</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8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Дотримуватись обмежень, передбачених законодавством, щодо служби в органах місцевого самоврядування.</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8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Підтримувати авторитет Міської ради та її виконавчих органів.</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89"/>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8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 допускати дій та бездіяльності, які можуть зашкодити інтересам місцевого самоврядування та держави.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9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Проходити атестацію як посадові особи місцевого самоврядування відповідно до вимог чинного законодавства.</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53"/>
          <w:tab w:val="left" w:pos="1134"/>
          <w:tab w:val="left" w:pos="119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Виконувати інші обов'язки відповідно до чинного законодавства України.</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62"/>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Посадовим особам органу місцевого самоврядування забороняється:</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06"/>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Брати участь у діях, що суперечать національним інтересам України.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07"/>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098"/>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Приймати дарунки чи послуги від фізичних або юридичних осіб у зв'язку зі своєю службовою діяльністю.</w:t>
      </w:r>
    </w:p>
    <w:p w:rsidR="00643B2A" w:rsidRPr="00C47E16" w:rsidRDefault="00643B2A" w:rsidP="007C1B2A">
      <w:pPr>
        <w:pStyle w:val="210"/>
        <w:numPr>
          <w:ilvl w:val="2"/>
          <w:numId w:val="3"/>
        </w:numPr>
        <w:shd w:val="clear" w:color="auto" w:fill="auto"/>
        <w:tabs>
          <w:tab w:val="clear" w:pos="720"/>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Брати участь у страйках.</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Відділ фінансується за рахунок коштів міського бюджету.</w:t>
      </w:r>
    </w:p>
    <w:p w:rsidR="00643B2A" w:rsidRPr="00C47E16" w:rsidRDefault="00643B2A" w:rsidP="007C1B2A">
      <w:pPr>
        <w:pStyle w:val="210"/>
        <w:numPr>
          <w:ilvl w:val="1"/>
          <w:numId w:val="3"/>
        </w:numPr>
        <w:shd w:val="clear" w:color="auto" w:fill="auto"/>
        <w:tabs>
          <w:tab w:val="left" w:pos="540"/>
          <w:tab w:val="left" w:pos="709"/>
          <w:tab w:val="left" w:pos="851"/>
          <w:tab w:val="left" w:pos="900"/>
          <w:tab w:val="left" w:pos="949"/>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Оплата праці працівників Відділу здійснюється відповідно до чинного законодавства.</w:t>
      </w:r>
    </w:p>
    <w:p w:rsidR="00643B2A" w:rsidRPr="00C47E16" w:rsidRDefault="00643B2A" w:rsidP="007C1B2A">
      <w:pPr>
        <w:pStyle w:val="a5"/>
        <w:widowControl w:val="0"/>
        <w:shd w:val="clear" w:color="auto" w:fill="FFFFFF"/>
        <w:tabs>
          <w:tab w:val="left" w:pos="540"/>
          <w:tab w:val="left" w:pos="709"/>
          <w:tab w:val="left" w:pos="851"/>
          <w:tab w:val="left" w:pos="900"/>
          <w:tab w:val="left" w:pos="993"/>
          <w:tab w:val="left" w:pos="1134"/>
          <w:tab w:val="left" w:pos="1276"/>
          <w:tab w:val="left" w:pos="1418"/>
        </w:tabs>
        <w:spacing w:before="0" w:beforeAutospacing="0" w:after="0" w:afterAutospacing="0"/>
        <w:ind w:firstLine="567"/>
        <w:textAlignment w:val="baseline"/>
        <w:rPr>
          <w:rFonts w:ascii="Bookman Old Style" w:hAnsi="Bookman Old Style"/>
          <w:sz w:val="18"/>
          <w:szCs w:val="18"/>
          <w:shd w:val="clear" w:color="auto" w:fill="FFFFFF"/>
          <w:lang w:val="uk-UA"/>
        </w:rPr>
      </w:pP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2058"/>
        </w:tabs>
        <w:spacing w:before="0" w:line="240" w:lineRule="auto"/>
        <w:ind w:firstLine="567"/>
        <w:jc w:val="left"/>
        <w:rPr>
          <w:rFonts w:ascii="Bookman Old Style" w:eastAsia="Times New Roman" w:hAnsi="Bookman Old Style" w:cs="Times New Roman"/>
          <w:b w:val="0"/>
          <w:sz w:val="18"/>
          <w:szCs w:val="18"/>
          <w:lang w:val="uk-UA"/>
        </w:rPr>
      </w:pPr>
      <w:r w:rsidRPr="00C47E16">
        <w:rPr>
          <w:rStyle w:val="24"/>
          <w:rFonts w:ascii="Bookman Old Style" w:eastAsia="Times New Roman" w:hAnsi="Bookman Old Style" w:cs="Times New Roman"/>
          <w:b/>
          <w:sz w:val="18"/>
          <w:szCs w:val="18"/>
          <w:lang w:val="uk-UA" w:eastAsia="uk-UA"/>
        </w:rPr>
        <w:t>Розділ 5. Відповідальність посадових осіб Відділу</w:t>
      </w:r>
    </w:p>
    <w:p w:rsidR="002D0B58" w:rsidRPr="00C47E16" w:rsidRDefault="002D0B58" w:rsidP="007C1B2A">
      <w:pPr>
        <w:pStyle w:val="210"/>
        <w:numPr>
          <w:ilvl w:val="1"/>
          <w:numId w:val="4"/>
        </w:numPr>
        <w:shd w:val="clear" w:color="auto" w:fill="auto"/>
        <w:tabs>
          <w:tab w:val="clear" w:pos="36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xml:space="preserve"> Працівники Відділу </w:t>
      </w:r>
      <w:r w:rsidRPr="00C47E16">
        <w:rPr>
          <w:rFonts w:ascii="Bookman Old Style" w:eastAsia="Times New Roman" w:hAnsi="Bookman Old Style" w:cs="Times New Roman"/>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C47E16">
        <w:rPr>
          <w:rStyle w:val="apple-converted-space"/>
          <w:rFonts w:ascii="Bookman Old Style" w:eastAsia="Times New Roman" w:hAnsi="Bookman Old Style"/>
          <w:sz w:val="18"/>
          <w:szCs w:val="18"/>
          <w:lang w:val="uk-UA"/>
        </w:rPr>
        <w:t> </w:t>
      </w:r>
      <w:r w:rsidRPr="00C47E16">
        <w:rPr>
          <w:rFonts w:ascii="Bookman Old Style" w:eastAsia="Times New Roman" w:hAnsi="Bookman Old Style" w:cs="Times New Roman"/>
          <w:sz w:val="18"/>
          <w:szCs w:val="18"/>
          <w:lang w:val="uk-UA"/>
        </w:rPr>
        <w:t>у встановленому</w:t>
      </w:r>
      <w:r w:rsidRPr="00C47E16">
        <w:rPr>
          <w:rStyle w:val="apple-converted-space"/>
          <w:rFonts w:ascii="Bookman Old Style" w:eastAsia="Times New Roman" w:hAnsi="Bookman Old Style"/>
          <w:sz w:val="18"/>
          <w:szCs w:val="18"/>
          <w:lang w:val="uk-UA"/>
        </w:rPr>
        <w:t> </w:t>
      </w:r>
      <w:r w:rsidRPr="00C47E16">
        <w:rPr>
          <w:rFonts w:ascii="Bookman Old Style" w:eastAsia="Times New Roman" w:hAnsi="Bookman Old Style" w:cs="Times New Roman"/>
          <w:sz w:val="18"/>
          <w:szCs w:val="18"/>
          <w:lang w:val="uk-UA"/>
        </w:rPr>
        <w:t>законом порядку.</w:t>
      </w:r>
    </w:p>
    <w:p w:rsidR="002D0B58" w:rsidRPr="00C47E16" w:rsidRDefault="002D0B58" w:rsidP="007C1B2A">
      <w:pPr>
        <w:pStyle w:val="210"/>
        <w:numPr>
          <w:ilvl w:val="1"/>
          <w:numId w:val="5"/>
        </w:numPr>
        <w:shd w:val="clear" w:color="auto" w:fill="auto"/>
        <w:tabs>
          <w:tab w:val="clear" w:pos="360"/>
          <w:tab w:val="num" w:pos="0"/>
          <w:tab w:val="left" w:pos="540"/>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2D0B58" w:rsidRPr="00C47E16" w:rsidRDefault="002D0B58" w:rsidP="007C1B2A">
      <w:pPr>
        <w:pStyle w:val="210"/>
        <w:numPr>
          <w:ilvl w:val="1"/>
          <w:numId w:val="5"/>
        </w:numPr>
        <w:shd w:val="clear" w:color="auto" w:fill="auto"/>
        <w:tabs>
          <w:tab w:val="clear" w:pos="36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Начальник Відділу несе персональну відповідальність за:</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Неналежну організацію роботи Відділу, незадовільний стан діловодства, службової та виконавської дисципліни.</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Незабезпечення виконання покладених на Відділ завдань та функцій, передбачених цим Положенням.</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Недотримання законності в службовій діяльності працівниками Відділу.</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Незадовільний стан професійної підготовки та виховної роботи з особовим складом Відділу.</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Незабезпечення створення належних умов з охорони праці.</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Невідповідність прийнятих ним рішень вимогам чинного законодавства.</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Невиконання рішень Міської ради та Виконавчого комітету, розпоряджень і доручень Міського  голови.</w:t>
      </w:r>
    </w:p>
    <w:p w:rsidR="002D0B58" w:rsidRPr="00C47E16" w:rsidRDefault="002D0B58" w:rsidP="007C1B2A">
      <w:pPr>
        <w:pStyle w:val="210"/>
        <w:numPr>
          <w:ilvl w:val="2"/>
          <w:numId w:val="5"/>
        </w:numPr>
        <w:shd w:val="clear" w:color="auto" w:fill="auto"/>
        <w:tabs>
          <w:tab w:val="clear" w:pos="72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Style w:val="22"/>
          <w:rFonts w:ascii="Bookman Old Style" w:eastAsia="Times New Roman" w:hAnsi="Bookman Old Style" w:cs="Times New Roman"/>
          <w:sz w:val="18"/>
          <w:szCs w:val="18"/>
          <w:lang w:val="uk-UA" w:eastAsia="uk-UA"/>
        </w:rPr>
        <w:t>Несвоєчасну і недостовірну подачу інформацій та звітів, що належать до компетенції Відділу.</w:t>
      </w:r>
    </w:p>
    <w:p w:rsidR="002D0B58" w:rsidRPr="00C47E16" w:rsidRDefault="002D0B58" w:rsidP="007C1B2A">
      <w:pPr>
        <w:pStyle w:val="210"/>
        <w:numPr>
          <w:ilvl w:val="1"/>
          <w:numId w:val="5"/>
        </w:numPr>
        <w:shd w:val="clear" w:color="auto" w:fill="auto"/>
        <w:tabs>
          <w:tab w:val="clear" w:pos="360"/>
          <w:tab w:val="num" w:pos="0"/>
          <w:tab w:val="left" w:pos="540"/>
          <w:tab w:val="left" w:pos="851"/>
          <w:tab w:val="left" w:pos="900"/>
          <w:tab w:val="left" w:pos="993"/>
          <w:tab w:val="left" w:pos="1134"/>
          <w:tab w:val="left" w:pos="1276"/>
          <w:tab w:val="left" w:pos="1418"/>
        </w:tabs>
        <w:spacing w:before="0" w:line="240" w:lineRule="auto"/>
        <w:ind w:left="0" w:firstLine="567"/>
        <w:jc w:val="left"/>
        <w:rPr>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 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2D0B58" w:rsidRPr="00C47E16" w:rsidRDefault="002D0B58" w:rsidP="007C1B2A">
      <w:pPr>
        <w:pStyle w:val="210"/>
        <w:numPr>
          <w:ilvl w:val="1"/>
          <w:numId w:val="5"/>
        </w:numPr>
        <w:shd w:val="clear" w:color="auto" w:fill="auto"/>
        <w:tabs>
          <w:tab w:val="clear" w:pos="360"/>
          <w:tab w:val="num" w:pos="0"/>
          <w:tab w:val="left" w:pos="540"/>
          <w:tab w:val="left" w:pos="851"/>
          <w:tab w:val="left" w:pos="900"/>
          <w:tab w:val="left" w:pos="993"/>
          <w:tab w:val="left" w:pos="1134"/>
          <w:tab w:val="left" w:pos="1276"/>
          <w:tab w:val="left" w:pos="1418"/>
        </w:tabs>
        <w:spacing w:before="0" w:line="240" w:lineRule="auto"/>
        <w:ind w:left="0" w:firstLine="567"/>
        <w:jc w:val="left"/>
        <w:rPr>
          <w:rStyle w:val="22"/>
          <w:rFonts w:ascii="Bookman Old Style" w:eastAsia="Times New Roman" w:hAnsi="Bookman Old Style" w:cs="Times New Roman"/>
          <w:sz w:val="18"/>
          <w:szCs w:val="18"/>
          <w:lang w:val="uk-UA"/>
        </w:rPr>
      </w:pPr>
      <w:r w:rsidRPr="00C47E16">
        <w:rPr>
          <w:rFonts w:ascii="Bookman Old Style" w:eastAsia="Times New Roman" w:hAnsi="Bookman Old Style" w:cs="Times New Roman"/>
          <w:sz w:val="18"/>
          <w:szCs w:val="18"/>
          <w:lang w:val="uk-UA"/>
        </w:rPr>
        <w:t xml:space="preserve">. Працівники Відділу несуть відповідальність за збереження документів, які надійшли у Відділ. </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Style w:val="24"/>
          <w:rFonts w:ascii="Bookman Old Style" w:eastAsia="Times New Roman" w:hAnsi="Bookman Old Style" w:cs="Times New Roman"/>
          <w:sz w:val="18"/>
          <w:szCs w:val="18"/>
          <w:lang w:val="uk-UA" w:eastAsia="uk-UA"/>
        </w:rPr>
      </w:pP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Style w:val="24"/>
          <w:rFonts w:ascii="Bookman Old Style" w:eastAsia="Times New Roman" w:hAnsi="Bookman Old Style" w:cs="Times New Roman"/>
          <w:b/>
          <w:sz w:val="18"/>
          <w:szCs w:val="18"/>
          <w:lang w:val="uk-UA" w:eastAsia="uk-UA"/>
        </w:rPr>
      </w:pPr>
      <w:r w:rsidRPr="00C47E16">
        <w:rPr>
          <w:rStyle w:val="24"/>
          <w:rFonts w:ascii="Bookman Old Style" w:eastAsia="Times New Roman" w:hAnsi="Bookman Old Style" w:cs="Times New Roman"/>
          <w:b/>
          <w:sz w:val="18"/>
          <w:szCs w:val="18"/>
          <w:lang w:val="uk-UA" w:eastAsia="uk-UA"/>
        </w:rPr>
        <w:t>Розділ 6. Фінансове та матеріально-технічне забезпечення діяльності Відділу</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Style w:val="24"/>
          <w:rFonts w:ascii="Bookman Old Style" w:eastAsia="Times New Roman" w:hAnsi="Bookman Old Style" w:cs="Times New Roman"/>
          <w:sz w:val="18"/>
          <w:szCs w:val="18"/>
          <w:lang w:val="uk-UA" w:eastAsia="uk-UA"/>
        </w:rPr>
      </w:pPr>
      <w:r w:rsidRPr="00C47E16">
        <w:rPr>
          <w:rStyle w:val="24"/>
          <w:rFonts w:ascii="Bookman Old Style" w:eastAsia="Times New Roman" w:hAnsi="Bookman Old Style" w:cs="Times New Roman"/>
          <w:sz w:val="18"/>
          <w:szCs w:val="18"/>
          <w:lang w:val="uk-UA" w:eastAsia="uk-UA"/>
        </w:rPr>
        <w:lastRenderedPageBreak/>
        <w:t>6.1. Відділ фінансується за рахунок коштів міського бюджету, виділених на його утримання.</w:t>
      </w:r>
    </w:p>
    <w:p w:rsidR="002D0B58" w:rsidRPr="00C47E16" w:rsidRDefault="00501CAB"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Style w:val="24"/>
          <w:rFonts w:ascii="Bookman Old Style" w:eastAsia="Times New Roman" w:hAnsi="Bookman Old Style" w:cs="Times New Roman"/>
          <w:sz w:val="18"/>
          <w:szCs w:val="18"/>
          <w:lang w:val="uk-UA" w:eastAsia="uk-UA"/>
        </w:rPr>
      </w:pPr>
      <w:r w:rsidRPr="00C47E16">
        <w:rPr>
          <w:rStyle w:val="24"/>
          <w:rFonts w:ascii="Bookman Old Style" w:eastAsia="Times New Roman" w:hAnsi="Bookman Old Style" w:cs="Times New Roman"/>
          <w:sz w:val="18"/>
          <w:szCs w:val="18"/>
          <w:lang w:val="uk-UA" w:eastAsia="uk-UA"/>
        </w:rPr>
        <w:t xml:space="preserve">6.2. Відділ володіє і користується майном, що знаходиться в його оперативному управлінні та/або на праві </w:t>
      </w:r>
      <w:proofErr w:type="spellStart"/>
      <w:r w:rsidRPr="00C47E16">
        <w:rPr>
          <w:rStyle w:val="24"/>
          <w:rFonts w:ascii="Bookman Old Style" w:eastAsia="Times New Roman" w:hAnsi="Bookman Old Style" w:cs="Times New Roman"/>
          <w:sz w:val="18"/>
          <w:szCs w:val="18"/>
          <w:lang w:val="uk-UA" w:eastAsia="uk-UA"/>
        </w:rPr>
        <w:t>узуфрукта</w:t>
      </w:r>
      <w:proofErr w:type="spellEnd"/>
      <w:r w:rsidRPr="00C47E16">
        <w:rPr>
          <w:rStyle w:val="24"/>
          <w:rFonts w:ascii="Bookman Old Style" w:eastAsia="Times New Roman" w:hAnsi="Bookman Old Style" w:cs="Times New Roman"/>
          <w:sz w:val="18"/>
          <w:szCs w:val="18"/>
          <w:lang w:val="uk-UA" w:eastAsia="uk-UA"/>
        </w:rPr>
        <w:t xml:space="preserve"> комунального майна. Розпорядження майном здійснюється відповідно до положень чинного законодавства України.</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hAnsi="Bookman Old Style"/>
          <w:b w:val="0"/>
          <w:sz w:val="18"/>
          <w:szCs w:val="18"/>
          <w:shd w:val="clear" w:color="auto" w:fill="FFFFFF"/>
          <w:lang w:val="uk-UA"/>
        </w:rPr>
      </w:pPr>
      <w:r w:rsidRPr="00C47E16">
        <w:rPr>
          <w:rStyle w:val="24"/>
          <w:rFonts w:ascii="Bookman Old Style" w:eastAsia="Times New Roman" w:hAnsi="Bookman Old Style" w:cs="Times New Roman"/>
          <w:sz w:val="18"/>
          <w:szCs w:val="18"/>
          <w:lang w:val="uk-UA" w:eastAsia="uk-UA"/>
        </w:rPr>
        <w:t xml:space="preserve">6.3. </w:t>
      </w:r>
      <w:r w:rsidRPr="00C47E16">
        <w:rPr>
          <w:rFonts w:ascii="Bookman Old Style" w:hAnsi="Bookman Old Style"/>
          <w:b w:val="0"/>
          <w:sz w:val="18"/>
          <w:szCs w:val="18"/>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hAnsi="Bookman Old Style"/>
          <w:b w:val="0"/>
          <w:sz w:val="18"/>
          <w:szCs w:val="18"/>
          <w:shd w:val="clear" w:color="auto" w:fill="FFFFFF"/>
          <w:lang w:val="uk-UA"/>
        </w:rPr>
      </w:pPr>
      <w:r w:rsidRPr="00C47E16">
        <w:rPr>
          <w:rFonts w:ascii="Bookman Old Style" w:hAnsi="Bookman Old Style"/>
          <w:b w:val="0"/>
          <w:sz w:val="18"/>
          <w:szCs w:val="18"/>
          <w:shd w:val="clear" w:color="auto" w:fill="FFFFFF"/>
          <w:lang w:val="uk-UA"/>
        </w:rPr>
        <w:t>6.4. Доходи (прибутки) Відділу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hAnsi="Bookman Old Style"/>
          <w:b w:val="0"/>
          <w:sz w:val="18"/>
          <w:szCs w:val="18"/>
          <w:shd w:val="clear" w:color="auto" w:fill="FFFFFF"/>
          <w:lang w:val="uk-UA"/>
        </w:rPr>
      </w:pPr>
      <w:r w:rsidRPr="00C47E16">
        <w:rPr>
          <w:rFonts w:ascii="Bookman Old Style" w:hAnsi="Bookman Old Style"/>
          <w:b w:val="0"/>
          <w:sz w:val="18"/>
          <w:szCs w:val="18"/>
          <w:shd w:val="clear" w:color="auto" w:fill="FFFFFF"/>
          <w:lang w:val="uk-UA"/>
        </w:rPr>
        <w:t>6.5. У разі припинення діяльності Відділу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hAnsi="Bookman Old Style"/>
          <w:b w:val="0"/>
          <w:sz w:val="18"/>
          <w:szCs w:val="18"/>
          <w:shd w:val="clear" w:color="auto" w:fill="FFFFFF"/>
          <w:lang w:val="uk-UA"/>
        </w:rPr>
      </w:pPr>
      <w:r w:rsidRPr="00C47E16">
        <w:rPr>
          <w:rFonts w:ascii="Bookman Old Style" w:hAnsi="Bookman Old Style"/>
          <w:b w:val="0"/>
          <w:sz w:val="18"/>
          <w:szCs w:val="18"/>
          <w:shd w:val="clear" w:color="auto" w:fill="FFFFFF"/>
          <w:lang w:val="uk-UA"/>
        </w:rPr>
        <w:t>6.6. Оплата праці працівників Відділу здійснюється відповідно до чинного законодавства України.</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hAnsi="Bookman Old Style"/>
          <w:b w:val="0"/>
          <w:sz w:val="18"/>
          <w:szCs w:val="18"/>
          <w:shd w:val="clear" w:color="auto" w:fill="FFFFFF"/>
          <w:lang w:val="uk-UA"/>
        </w:rPr>
      </w:pPr>
      <w:r w:rsidRPr="00C47E16">
        <w:rPr>
          <w:rFonts w:ascii="Bookman Old Style" w:hAnsi="Bookman Old Style"/>
          <w:b w:val="0"/>
          <w:sz w:val="18"/>
          <w:szCs w:val="18"/>
          <w:lang w:val="uk-UA"/>
        </w:rPr>
        <w:t xml:space="preserve">6.7. Гранична чисельність, фонд оплати праці працівників Відділу визначаються в межах відповідних бюджетних призначень у встановленому законодавством порядку. Штатний розпис та кошторис Відділу затверджуються в установленому законодавством порядку. </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Style w:val="24"/>
          <w:rFonts w:ascii="Bookman Old Style" w:eastAsia="Times New Roman" w:hAnsi="Bookman Old Style" w:cs="Times New Roman"/>
          <w:sz w:val="18"/>
          <w:szCs w:val="18"/>
          <w:lang w:val="uk-UA" w:eastAsia="uk-UA"/>
        </w:rPr>
      </w:pPr>
      <w:r w:rsidRPr="00C47E16">
        <w:rPr>
          <w:rFonts w:ascii="Bookman Old Style" w:hAnsi="Bookman Old Style"/>
          <w:b w:val="0"/>
          <w:sz w:val="18"/>
          <w:szCs w:val="18"/>
          <w:shd w:val="clear" w:color="auto" w:fill="FFFFFF"/>
          <w:lang w:val="uk-UA"/>
        </w:rPr>
        <w:t xml:space="preserve"> </w:t>
      </w:r>
    </w:p>
    <w:p w:rsidR="002D0B58" w:rsidRPr="00C47E16" w:rsidRDefault="002D0B58" w:rsidP="007C1B2A">
      <w:pPr>
        <w:pStyle w:val="211"/>
        <w:shd w:val="clear" w:color="auto" w:fill="auto"/>
        <w:tabs>
          <w:tab w:val="left" w:pos="540"/>
          <w:tab w:val="left" w:pos="851"/>
          <w:tab w:val="left" w:pos="900"/>
          <w:tab w:val="left" w:pos="993"/>
          <w:tab w:val="left" w:pos="1134"/>
          <w:tab w:val="left" w:pos="1276"/>
          <w:tab w:val="left" w:pos="1418"/>
          <w:tab w:val="left" w:pos="3413"/>
        </w:tabs>
        <w:spacing w:before="0" w:line="240" w:lineRule="auto"/>
        <w:ind w:firstLine="567"/>
        <w:jc w:val="left"/>
        <w:rPr>
          <w:rFonts w:ascii="Bookman Old Style" w:eastAsia="Times New Roman" w:hAnsi="Bookman Old Style" w:cs="Times New Roman"/>
          <w:b w:val="0"/>
          <w:sz w:val="18"/>
          <w:szCs w:val="18"/>
          <w:lang w:val="uk-UA"/>
        </w:rPr>
      </w:pPr>
      <w:r w:rsidRPr="00C47E16">
        <w:rPr>
          <w:rStyle w:val="24"/>
          <w:rFonts w:ascii="Bookman Old Style" w:eastAsia="Times New Roman" w:hAnsi="Bookman Old Style" w:cs="Times New Roman"/>
          <w:b/>
          <w:sz w:val="18"/>
          <w:szCs w:val="18"/>
          <w:lang w:val="uk-UA" w:eastAsia="uk-UA"/>
        </w:rPr>
        <w:t xml:space="preserve">Розділ 7. Заключні положення </w:t>
      </w:r>
    </w:p>
    <w:p w:rsidR="002D0B58" w:rsidRPr="00C47E16" w:rsidRDefault="002D0B58" w:rsidP="007C1B2A">
      <w:pPr>
        <w:widowControl w:val="0"/>
        <w:tabs>
          <w:tab w:val="left" w:pos="540"/>
          <w:tab w:val="left" w:pos="851"/>
          <w:tab w:val="left" w:pos="900"/>
          <w:tab w:val="left" w:pos="993"/>
          <w:tab w:val="left" w:pos="1134"/>
          <w:tab w:val="left" w:pos="1276"/>
          <w:tab w:val="left" w:pos="1418"/>
        </w:tabs>
        <w:ind w:firstLine="567"/>
        <w:rPr>
          <w:rStyle w:val="22"/>
          <w:rFonts w:ascii="Bookman Old Style" w:eastAsia="Times New Roman" w:hAnsi="Bookman Old Style" w:cs="Times New Roman"/>
          <w:sz w:val="18"/>
          <w:szCs w:val="18"/>
          <w:lang w:val="uk-UA" w:eastAsia="uk-UA"/>
        </w:rPr>
      </w:pPr>
      <w:r w:rsidRPr="00C47E16">
        <w:rPr>
          <w:rStyle w:val="22"/>
          <w:rFonts w:ascii="Bookman Old Style" w:eastAsia="Times New Roman" w:hAnsi="Bookman Old Style" w:cs="Times New Roman"/>
          <w:sz w:val="18"/>
          <w:szCs w:val="18"/>
          <w:lang w:val="uk-UA" w:eastAsia="uk-UA"/>
        </w:rPr>
        <w:t>7.1. Покладення на Відділ обов'язків, не передбачених цим Положенням, і таких, що не стосуються питань фахової діяльності Відділу, не допускається.</w:t>
      </w:r>
    </w:p>
    <w:p w:rsidR="002D0B58" w:rsidRPr="00C47E16" w:rsidRDefault="002D0B58" w:rsidP="007C1B2A">
      <w:pPr>
        <w:widowControl w:val="0"/>
        <w:tabs>
          <w:tab w:val="left" w:pos="540"/>
          <w:tab w:val="left" w:pos="851"/>
          <w:tab w:val="left" w:pos="900"/>
          <w:tab w:val="left" w:pos="993"/>
          <w:tab w:val="left" w:pos="1134"/>
          <w:tab w:val="left" w:pos="1276"/>
          <w:tab w:val="left" w:pos="1418"/>
        </w:tabs>
        <w:ind w:firstLine="567"/>
        <w:rPr>
          <w:rStyle w:val="22"/>
          <w:rFonts w:ascii="Bookman Old Style" w:eastAsia="Times New Roman" w:hAnsi="Bookman Old Style" w:cs="Times New Roman"/>
          <w:sz w:val="18"/>
          <w:szCs w:val="18"/>
          <w:lang w:val="uk-UA" w:eastAsia="uk-UA"/>
        </w:rPr>
      </w:pPr>
      <w:r w:rsidRPr="00C47E16">
        <w:rPr>
          <w:rStyle w:val="22"/>
          <w:rFonts w:ascii="Bookman Old Style" w:eastAsia="Times New Roman" w:hAnsi="Bookman Old Style" w:cs="Times New Roman"/>
          <w:sz w:val="18"/>
          <w:szCs w:val="18"/>
          <w:lang w:val="uk-UA" w:eastAsia="uk-UA"/>
        </w:rPr>
        <w:t xml:space="preserve">7.2. Зміни та доповнення до цього Положення вносяться відповідним рішенням Міської ради. </w:t>
      </w:r>
    </w:p>
    <w:p w:rsidR="002D0B58" w:rsidRPr="00C47E16" w:rsidRDefault="002D0B58" w:rsidP="007C1B2A">
      <w:pPr>
        <w:widowControl w:val="0"/>
        <w:tabs>
          <w:tab w:val="left" w:pos="540"/>
          <w:tab w:val="left" w:pos="851"/>
          <w:tab w:val="left" w:pos="900"/>
          <w:tab w:val="left" w:pos="993"/>
          <w:tab w:val="left" w:pos="1134"/>
          <w:tab w:val="left" w:pos="1276"/>
          <w:tab w:val="left" w:pos="1418"/>
        </w:tabs>
        <w:ind w:firstLine="567"/>
        <w:rPr>
          <w:rStyle w:val="22"/>
          <w:rFonts w:ascii="Bookman Old Style" w:eastAsia="Times New Roman" w:hAnsi="Bookman Old Style" w:cs="Times New Roman"/>
          <w:sz w:val="18"/>
          <w:szCs w:val="18"/>
          <w:lang w:val="uk-UA" w:eastAsia="uk-UA"/>
        </w:rPr>
      </w:pPr>
      <w:r w:rsidRPr="00C47E16">
        <w:rPr>
          <w:rStyle w:val="22"/>
          <w:rFonts w:ascii="Bookman Old Style" w:eastAsia="Times New Roman" w:hAnsi="Bookman Old Style" w:cs="Times New Roman"/>
          <w:sz w:val="18"/>
          <w:szCs w:val="18"/>
          <w:lang w:val="uk-UA" w:eastAsia="uk-UA"/>
        </w:rPr>
        <w:t>7.3. Зміна та припинення діяльності Відділу здійснюється на підставі рішення Міської ради</w:t>
      </w:r>
      <w:r w:rsidRPr="00C47E16">
        <w:rPr>
          <w:rFonts w:ascii="Bookman Old Style" w:eastAsia="Times New Roman" w:hAnsi="Bookman Old Style" w:cs="Times New Roman"/>
          <w:sz w:val="18"/>
          <w:szCs w:val="18"/>
          <w:lang w:val="uk-UA"/>
        </w:rPr>
        <w:t xml:space="preserve"> </w:t>
      </w:r>
      <w:r w:rsidRPr="00C47E16">
        <w:rPr>
          <w:rStyle w:val="22"/>
          <w:rFonts w:ascii="Bookman Old Style" w:eastAsia="Times New Roman" w:hAnsi="Bookman Old Style" w:cs="Times New Roman"/>
          <w:sz w:val="18"/>
          <w:szCs w:val="18"/>
          <w:lang w:val="uk-UA" w:eastAsia="uk-UA"/>
        </w:rPr>
        <w:t>відповідно до вимог чинного законодавства.</w:t>
      </w:r>
    </w:p>
    <w:p w:rsidR="002D0B58" w:rsidRPr="00C47E16" w:rsidRDefault="002D0B58" w:rsidP="007C1B2A">
      <w:pPr>
        <w:widowControl w:val="0"/>
        <w:tabs>
          <w:tab w:val="left" w:pos="851"/>
          <w:tab w:val="left" w:pos="993"/>
          <w:tab w:val="left" w:pos="1134"/>
          <w:tab w:val="left" w:pos="1276"/>
          <w:tab w:val="left" w:pos="1418"/>
        </w:tabs>
        <w:ind w:firstLine="567"/>
        <w:rPr>
          <w:rFonts w:ascii="Bookman Old Style" w:hAnsi="Bookman Old Style"/>
          <w:sz w:val="18"/>
          <w:szCs w:val="18"/>
          <w:lang w:val="uk-UA"/>
        </w:rPr>
      </w:pPr>
    </w:p>
    <w:p w:rsidR="00A60FA6" w:rsidRPr="00C47E16" w:rsidRDefault="00A60FA6" w:rsidP="007C1B2A">
      <w:pPr>
        <w:widowControl w:val="0"/>
        <w:tabs>
          <w:tab w:val="left" w:pos="540"/>
          <w:tab w:val="left" w:pos="709"/>
          <w:tab w:val="left" w:pos="851"/>
          <w:tab w:val="left" w:pos="900"/>
          <w:tab w:val="left" w:pos="993"/>
          <w:tab w:val="left" w:pos="1134"/>
          <w:tab w:val="left" w:pos="1276"/>
          <w:tab w:val="left" w:pos="1418"/>
        </w:tabs>
        <w:ind w:firstLine="567"/>
        <w:rPr>
          <w:rFonts w:ascii="Bookman Old Style" w:eastAsia="Times New Roman" w:hAnsi="Bookman Old Style" w:cs="Times New Roman"/>
          <w:sz w:val="18"/>
          <w:szCs w:val="18"/>
          <w:shd w:val="clear" w:color="auto" w:fill="FFFFFF"/>
          <w:lang w:val="uk-UA"/>
        </w:rPr>
      </w:pPr>
    </w:p>
    <w:p w:rsidR="00A60FA6" w:rsidRPr="00C47E16" w:rsidRDefault="00A60FA6"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r w:rsidRPr="00C47E16">
        <w:rPr>
          <w:rFonts w:ascii="Bookman Old Style" w:hAnsi="Bookman Old Style"/>
          <w:b/>
          <w:sz w:val="18"/>
          <w:szCs w:val="18"/>
          <w:lang w:val="uk-UA"/>
        </w:rPr>
        <w:t xml:space="preserve">Верхньодніпровський                                                     </w:t>
      </w:r>
    </w:p>
    <w:p w:rsidR="00D30E0E" w:rsidRPr="00C47E16" w:rsidRDefault="00A60FA6"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r w:rsidRPr="00C47E16">
        <w:rPr>
          <w:rFonts w:ascii="Bookman Old Style" w:hAnsi="Bookman Old Style"/>
          <w:b/>
          <w:sz w:val="18"/>
          <w:szCs w:val="18"/>
          <w:lang w:val="uk-UA"/>
        </w:rPr>
        <w:t>міський голова                                                                        Г. Лебідь</w:t>
      </w: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Default="00AD51D0" w:rsidP="007C1B2A">
      <w:pPr>
        <w:widowControl w:val="0"/>
        <w:tabs>
          <w:tab w:val="left" w:pos="709"/>
          <w:tab w:val="left" w:pos="993"/>
          <w:tab w:val="left" w:pos="1134"/>
          <w:tab w:val="left" w:pos="1276"/>
          <w:tab w:val="left" w:pos="1418"/>
        </w:tabs>
        <w:ind w:firstLine="567"/>
        <w:rPr>
          <w:rFonts w:ascii="Bookman Old Style" w:hAnsi="Bookman Old Style"/>
          <w:b/>
          <w:sz w:val="18"/>
          <w:szCs w:val="18"/>
          <w:lang w:val="uk-UA"/>
        </w:rPr>
      </w:pPr>
    </w:p>
    <w:p w:rsidR="00AD51D0" w:rsidRPr="002A408A" w:rsidRDefault="00AD51D0" w:rsidP="00AD51D0">
      <w:pPr>
        <w:widowControl w:val="0"/>
        <w:tabs>
          <w:tab w:val="left" w:pos="0"/>
          <w:tab w:val="left" w:pos="851"/>
        </w:tabs>
        <w:ind w:firstLine="567"/>
        <w:rPr>
          <w:rFonts w:ascii="Times New Roman" w:hAnsi="Times New Roman" w:cs="Times New Roman"/>
          <w:sz w:val="24"/>
          <w:szCs w:val="24"/>
          <w:lang w:val="uk-UA"/>
        </w:rPr>
      </w:pPr>
    </w:p>
    <w:p w:rsidR="00AD51D0" w:rsidRPr="005159B4" w:rsidRDefault="00AD51D0" w:rsidP="007C1B2A">
      <w:pPr>
        <w:widowControl w:val="0"/>
        <w:tabs>
          <w:tab w:val="left" w:pos="709"/>
          <w:tab w:val="left" w:pos="993"/>
          <w:tab w:val="left" w:pos="1134"/>
          <w:tab w:val="left" w:pos="1276"/>
          <w:tab w:val="left" w:pos="1418"/>
        </w:tabs>
        <w:ind w:firstLine="567"/>
        <w:rPr>
          <w:rFonts w:ascii="Bookman Old Style" w:hAnsi="Bookman Old Style"/>
          <w:sz w:val="18"/>
          <w:szCs w:val="18"/>
          <w:lang w:val="uk-UA"/>
        </w:rPr>
      </w:pPr>
    </w:p>
    <w:sectPr w:rsidR="00AD51D0" w:rsidRPr="005159B4" w:rsidSect="007C1B2A">
      <w:pgSz w:w="11906" w:h="16838" w:code="9"/>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5F9"/>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03912D5"/>
    <w:multiLevelType w:val="hybridMultilevel"/>
    <w:tmpl w:val="76028918"/>
    <w:lvl w:ilvl="0" w:tplc="D4A45146">
      <w:start w:val="2"/>
      <w:numFmt w:val="bullet"/>
      <w:lvlText w:val="-"/>
      <w:lvlJc w:val="left"/>
      <w:pPr>
        <w:ind w:left="720" w:hanging="360"/>
      </w:pPr>
      <w:rPr>
        <w:rFonts w:ascii="Bookman Old Style" w:eastAsia="Times New Roman" w:hAnsi="Bookman Old Styl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C9633F"/>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76E677C"/>
    <w:multiLevelType w:val="multilevel"/>
    <w:tmpl w:val="98649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41470D7"/>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8F1126B"/>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EC8031E"/>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5265375A"/>
    <w:multiLevelType w:val="hybridMultilevel"/>
    <w:tmpl w:val="952AE1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1B7F"/>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3980816"/>
    <w:multiLevelType w:val="multilevel"/>
    <w:tmpl w:val="13666D58"/>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6A0D4581"/>
    <w:multiLevelType w:val="multilevel"/>
    <w:tmpl w:val="365859AC"/>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1B2BFB"/>
    <w:multiLevelType w:val="multilevel"/>
    <w:tmpl w:val="BBF2C1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F82276B"/>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nsid w:val="7EC5305B"/>
    <w:multiLevelType w:val="hybridMultilevel"/>
    <w:tmpl w:val="BA061840"/>
    <w:lvl w:ilvl="0" w:tplc="B3B25FE2">
      <w:start w:val="1"/>
      <w:numFmt w:val="bullet"/>
      <w:lvlText w:val="-"/>
      <w:lvlJc w:val="left"/>
      <w:pPr>
        <w:ind w:left="1920" w:hanging="360"/>
      </w:pPr>
      <w:rPr>
        <w:rFonts w:ascii="Bookman Old Style" w:eastAsia="Times New Roman" w:hAnsi="Bookman Old Style"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7"/>
  </w:num>
  <w:num w:numId="5">
    <w:abstractNumId w:val="6"/>
  </w:num>
  <w:num w:numId="6">
    <w:abstractNumId w:val="1"/>
  </w:num>
  <w:num w:numId="7">
    <w:abstractNumId w:val="20"/>
  </w:num>
  <w:num w:numId="8">
    <w:abstractNumId w:val="14"/>
  </w:num>
  <w:num w:numId="9">
    <w:abstractNumId w:val="10"/>
  </w:num>
  <w:num w:numId="10">
    <w:abstractNumId w:val="4"/>
  </w:num>
  <w:num w:numId="11">
    <w:abstractNumId w:val="5"/>
  </w:num>
  <w:num w:numId="12">
    <w:abstractNumId w:val="2"/>
  </w:num>
  <w:num w:numId="13">
    <w:abstractNumId w:val="18"/>
  </w:num>
  <w:num w:numId="14">
    <w:abstractNumId w:val="7"/>
  </w:num>
  <w:num w:numId="15">
    <w:abstractNumId w:val="12"/>
  </w:num>
  <w:num w:numId="16">
    <w:abstractNumId w:val="0"/>
  </w:num>
  <w:num w:numId="17">
    <w:abstractNumId w:val="8"/>
  </w:num>
  <w:num w:numId="18">
    <w:abstractNumId w:val="3"/>
  </w:num>
  <w:num w:numId="19">
    <w:abstractNumId w:val="11"/>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643B2A"/>
    <w:rsid w:val="0001155F"/>
    <w:rsid w:val="00011DFC"/>
    <w:rsid w:val="00017AF2"/>
    <w:rsid w:val="00027098"/>
    <w:rsid w:val="000326BB"/>
    <w:rsid w:val="00034488"/>
    <w:rsid w:val="0004036B"/>
    <w:rsid w:val="00040A40"/>
    <w:rsid w:val="000453AA"/>
    <w:rsid w:val="00050C32"/>
    <w:rsid w:val="00052AD6"/>
    <w:rsid w:val="0005797E"/>
    <w:rsid w:val="00081394"/>
    <w:rsid w:val="0008326F"/>
    <w:rsid w:val="00087130"/>
    <w:rsid w:val="00096399"/>
    <w:rsid w:val="00096D96"/>
    <w:rsid w:val="000A23D8"/>
    <w:rsid w:val="000B698F"/>
    <w:rsid w:val="000C3794"/>
    <w:rsid w:val="000D2D3D"/>
    <w:rsid w:val="000D675F"/>
    <w:rsid w:val="000E18A6"/>
    <w:rsid w:val="000E2E3A"/>
    <w:rsid w:val="000E4F72"/>
    <w:rsid w:val="00102A53"/>
    <w:rsid w:val="0010451C"/>
    <w:rsid w:val="00112AB6"/>
    <w:rsid w:val="00116605"/>
    <w:rsid w:val="00127122"/>
    <w:rsid w:val="00131F84"/>
    <w:rsid w:val="00134063"/>
    <w:rsid w:val="00136B69"/>
    <w:rsid w:val="00136E41"/>
    <w:rsid w:val="00141CDB"/>
    <w:rsid w:val="00176D43"/>
    <w:rsid w:val="00180003"/>
    <w:rsid w:val="00182D6E"/>
    <w:rsid w:val="00197AE0"/>
    <w:rsid w:val="001A1DF4"/>
    <w:rsid w:val="001A3BA2"/>
    <w:rsid w:val="001B5EA2"/>
    <w:rsid w:val="001B71B9"/>
    <w:rsid w:val="001B7EE2"/>
    <w:rsid w:val="001C3BFD"/>
    <w:rsid w:val="001D1233"/>
    <w:rsid w:val="001D7A11"/>
    <w:rsid w:val="001E279A"/>
    <w:rsid w:val="001F0A32"/>
    <w:rsid w:val="001F674A"/>
    <w:rsid w:val="002062FB"/>
    <w:rsid w:val="002116CB"/>
    <w:rsid w:val="00217910"/>
    <w:rsid w:val="00254EAB"/>
    <w:rsid w:val="00271172"/>
    <w:rsid w:val="00282222"/>
    <w:rsid w:val="0028428A"/>
    <w:rsid w:val="00290444"/>
    <w:rsid w:val="002945E4"/>
    <w:rsid w:val="002A1641"/>
    <w:rsid w:val="002A408A"/>
    <w:rsid w:val="002A5296"/>
    <w:rsid w:val="002B6E5D"/>
    <w:rsid w:val="002C276C"/>
    <w:rsid w:val="002C3BED"/>
    <w:rsid w:val="002D0B58"/>
    <w:rsid w:val="002F502C"/>
    <w:rsid w:val="0031552B"/>
    <w:rsid w:val="00323305"/>
    <w:rsid w:val="00325154"/>
    <w:rsid w:val="00353D6E"/>
    <w:rsid w:val="00354F58"/>
    <w:rsid w:val="003564CC"/>
    <w:rsid w:val="00360145"/>
    <w:rsid w:val="003614CB"/>
    <w:rsid w:val="0036786C"/>
    <w:rsid w:val="00374CA5"/>
    <w:rsid w:val="0037541E"/>
    <w:rsid w:val="003800D6"/>
    <w:rsid w:val="00380D1A"/>
    <w:rsid w:val="003871F6"/>
    <w:rsid w:val="003910D5"/>
    <w:rsid w:val="003A7321"/>
    <w:rsid w:val="003B0D67"/>
    <w:rsid w:val="003B2640"/>
    <w:rsid w:val="003C450B"/>
    <w:rsid w:val="003D42DE"/>
    <w:rsid w:val="003D43B7"/>
    <w:rsid w:val="003E47B1"/>
    <w:rsid w:val="003F26E3"/>
    <w:rsid w:val="003F495F"/>
    <w:rsid w:val="0040785D"/>
    <w:rsid w:val="00453DA5"/>
    <w:rsid w:val="00461D6B"/>
    <w:rsid w:val="00495EF3"/>
    <w:rsid w:val="004C1DEB"/>
    <w:rsid w:val="004E6836"/>
    <w:rsid w:val="004F4DC5"/>
    <w:rsid w:val="00500704"/>
    <w:rsid w:val="00501CAB"/>
    <w:rsid w:val="0051255A"/>
    <w:rsid w:val="005151DE"/>
    <w:rsid w:val="005159B4"/>
    <w:rsid w:val="00520F98"/>
    <w:rsid w:val="00530E71"/>
    <w:rsid w:val="0053327A"/>
    <w:rsid w:val="005537C8"/>
    <w:rsid w:val="005600AC"/>
    <w:rsid w:val="00574150"/>
    <w:rsid w:val="00592396"/>
    <w:rsid w:val="00592DD7"/>
    <w:rsid w:val="005A4F38"/>
    <w:rsid w:val="005A69E7"/>
    <w:rsid w:val="005B7B4A"/>
    <w:rsid w:val="005C0962"/>
    <w:rsid w:val="005C4758"/>
    <w:rsid w:val="005D26EC"/>
    <w:rsid w:val="005D2CFB"/>
    <w:rsid w:val="005E1F47"/>
    <w:rsid w:val="005E4871"/>
    <w:rsid w:val="005F0C8B"/>
    <w:rsid w:val="005F2134"/>
    <w:rsid w:val="00602C69"/>
    <w:rsid w:val="0063578E"/>
    <w:rsid w:val="00637A26"/>
    <w:rsid w:val="00643824"/>
    <w:rsid w:val="00643B2A"/>
    <w:rsid w:val="00661306"/>
    <w:rsid w:val="00673754"/>
    <w:rsid w:val="00675706"/>
    <w:rsid w:val="00680AB9"/>
    <w:rsid w:val="00682487"/>
    <w:rsid w:val="00694F8A"/>
    <w:rsid w:val="00696FF7"/>
    <w:rsid w:val="006A38BA"/>
    <w:rsid w:val="006B0502"/>
    <w:rsid w:val="006B338F"/>
    <w:rsid w:val="006D1C98"/>
    <w:rsid w:val="006D48D5"/>
    <w:rsid w:val="006E3501"/>
    <w:rsid w:val="006E4D8D"/>
    <w:rsid w:val="00700081"/>
    <w:rsid w:val="00703806"/>
    <w:rsid w:val="007107FC"/>
    <w:rsid w:val="007139E5"/>
    <w:rsid w:val="00714EC5"/>
    <w:rsid w:val="00715274"/>
    <w:rsid w:val="00720C32"/>
    <w:rsid w:val="007519FD"/>
    <w:rsid w:val="00755330"/>
    <w:rsid w:val="00767B21"/>
    <w:rsid w:val="007774A6"/>
    <w:rsid w:val="00792315"/>
    <w:rsid w:val="007965D7"/>
    <w:rsid w:val="007C1B2A"/>
    <w:rsid w:val="007C4E74"/>
    <w:rsid w:val="007D5788"/>
    <w:rsid w:val="007F623E"/>
    <w:rsid w:val="007F7B9F"/>
    <w:rsid w:val="00801B49"/>
    <w:rsid w:val="0081753B"/>
    <w:rsid w:val="008236FD"/>
    <w:rsid w:val="00824EA9"/>
    <w:rsid w:val="0083357D"/>
    <w:rsid w:val="008548F7"/>
    <w:rsid w:val="008551C3"/>
    <w:rsid w:val="00857064"/>
    <w:rsid w:val="00882266"/>
    <w:rsid w:val="00885735"/>
    <w:rsid w:val="00890ABF"/>
    <w:rsid w:val="008B2E8E"/>
    <w:rsid w:val="008C38B8"/>
    <w:rsid w:val="008F13F3"/>
    <w:rsid w:val="008F2EAA"/>
    <w:rsid w:val="00903BD4"/>
    <w:rsid w:val="0090549B"/>
    <w:rsid w:val="00920A46"/>
    <w:rsid w:val="00932EEC"/>
    <w:rsid w:val="009523D4"/>
    <w:rsid w:val="00960455"/>
    <w:rsid w:val="00960FE3"/>
    <w:rsid w:val="00961237"/>
    <w:rsid w:val="00965E59"/>
    <w:rsid w:val="009804B1"/>
    <w:rsid w:val="009A189D"/>
    <w:rsid w:val="009A714F"/>
    <w:rsid w:val="009B08F5"/>
    <w:rsid w:val="009B642C"/>
    <w:rsid w:val="009C0C96"/>
    <w:rsid w:val="009C4855"/>
    <w:rsid w:val="009D2306"/>
    <w:rsid w:val="009E2DBD"/>
    <w:rsid w:val="009E71E4"/>
    <w:rsid w:val="009F2FB7"/>
    <w:rsid w:val="00A06101"/>
    <w:rsid w:val="00A07683"/>
    <w:rsid w:val="00A14A1F"/>
    <w:rsid w:val="00A14EC9"/>
    <w:rsid w:val="00A21D4D"/>
    <w:rsid w:val="00A306FC"/>
    <w:rsid w:val="00A33743"/>
    <w:rsid w:val="00A545B5"/>
    <w:rsid w:val="00A54BD8"/>
    <w:rsid w:val="00A60FA6"/>
    <w:rsid w:val="00A627F6"/>
    <w:rsid w:val="00A6484B"/>
    <w:rsid w:val="00A83C56"/>
    <w:rsid w:val="00A87B00"/>
    <w:rsid w:val="00A94C64"/>
    <w:rsid w:val="00AA2031"/>
    <w:rsid w:val="00AA4AE3"/>
    <w:rsid w:val="00AB4F10"/>
    <w:rsid w:val="00AC06E7"/>
    <w:rsid w:val="00AC0A5F"/>
    <w:rsid w:val="00AD51D0"/>
    <w:rsid w:val="00AD5249"/>
    <w:rsid w:val="00AE37CD"/>
    <w:rsid w:val="00AE4FBA"/>
    <w:rsid w:val="00AF2BDB"/>
    <w:rsid w:val="00AF5B0C"/>
    <w:rsid w:val="00B04072"/>
    <w:rsid w:val="00B16077"/>
    <w:rsid w:val="00B22C58"/>
    <w:rsid w:val="00B756E8"/>
    <w:rsid w:val="00B9071A"/>
    <w:rsid w:val="00B91A3F"/>
    <w:rsid w:val="00B93C1F"/>
    <w:rsid w:val="00B956BB"/>
    <w:rsid w:val="00BA7E23"/>
    <w:rsid w:val="00BE3151"/>
    <w:rsid w:val="00BE4CC1"/>
    <w:rsid w:val="00BF4DFA"/>
    <w:rsid w:val="00C065D3"/>
    <w:rsid w:val="00C10BCD"/>
    <w:rsid w:val="00C11E81"/>
    <w:rsid w:val="00C31CD1"/>
    <w:rsid w:val="00C334B0"/>
    <w:rsid w:val="00C420A9"/>
    <w:rsid w:val="00C43F6D"/>
    <w:rsid w:val="00C47E16"/>
    <w:rsid w:val="00C502D1"/>
    <w:rsid w:val="00C66728"/>
    <w:rsid w:val="00C67F7A"/>
    <w:rsid w:val="00CA1B9B"/>
    <w:rsid w:val="00CA64BC"/>
    <w:rsid w:val="00CB4DA5"/>
    <w:rsid w:val="00CB6A98"/>
    <w:rsid w:val="00CC394A"/>
    <w:rsid w:val="00CD17CB"/>
    <w:rsid w:val="00CD3CE4"/>
    <w:rsid w:val="00CD51C7"/>
    <w:rsid w:val="00CD7E2D"/>
    <w:rsid w:val="00CF365B"/>
    <w:rsid w:val="00D05F8B"/>
    <w:rsid w:val="00D1416E"/>
    <w:rsid w:val="00D2574F"/>
    <w:rsid w:val="00D27876"/>
    <w:rsid w:val="00D30E0E"/>
    <w:rsid w:val="00D31432"/>
    <w:rsid w:val="00D315DC"/>
    <w:rsid w:val="00D45EA0"/>
    <w:rsid w:val="00D50C2D"/>
    <w:rsid w:val="00D5150B"/>
    <w:rsid w:val="00D521B2"/>
    <w:rsid w:val="00D526C3"/>
    <w:rsid w:val="00D53480"/>
    <w:rsid w:val="00D55CCF"/>
    <w:rsid w:val="00D6297C"/>
    <w:rsid w:val="00D63D3B"/>
    <w:rsid w:val="00D855EC"/>
    <w:rsid w:val="00D85F6B"/>
    <w:rsid w:val="00DB3A25"/>
    <w:rsid w:val="00DB49CF"/>
    <w:rsid w:val="00DB703C"/>
    <w:rsid w:val="00DC0584"/>
    <w:rsid w:val="00DD6F1A"/>
    <w:rsid w:val="00DF5720"/>
    <w:rsid w:val="00E071A7"/>
    <w:rsid w:val="00E07232"/>
    <w:rsid w:val="00E41848"/>
    <w:rsid w:val="00E62FA7"/>
    <w:rsid w:val="00E63811"/>
    <w:rsid w:val="00E97B5B"/>
    <w:rsid w:val="00EA557C"/>
    <w:rsid w:val="00EA59BA"/>
    <w:rsid w:val="00EA7F03"/>
    <w:rsid w:val="00F04F9A"/>
    <w:rsid w:val="00F06D6A"/>
    <w:rsid w:val="00F10CB6"/>
    <w:rsid w:val="00F12371"/>
    <w:rsid w:val="00F3277B"/>
    <w:rsid w:val="00F3755F"/>
    <w:rsid w:val="00F40908"/>
    <w:rsid w:val="00F43C48"/>
    <w:rsid w:val="00F44AD6"/>
    <w:rsid w:val="00F46B0D"/>
    <w:rsid w:val="00F51729"/>
    <w:rsid w:val="00F86C0D"/>
    <w:rsid w:val="00F917E6"/>
    <w:rsid w:val="00F917ED"/>
    <w:rsid w:val="00F925F5"/>
    <w:rsid w:val="00F944B4"/>
    <w:rsid w:val="00FC128D"/>
    <w:rsid w:val="00FD46C8"/>
    <w:rsid w:val="00FD4B67"/>
    <w:rsid w:val="00FE0F08"/>
    <w:rsid w:val="00FE2DFA"/>
    <w:rsid w:val="00FE40C4"/>
    <w:rsid w:val="00FE7AF4"/>
    <w:rsid w:val="00FF7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7A"/>
  </w:style>
  <w:style w:type="paragraph" w:styleId="2">
    <w:name w:val="heading 2"/>
    <w:basedOn w:val="a"/>
    <w:next w:val="a"/>
    <w:link w:val="20"/>
    <w:qFormat/>
    <w:rsid w:val="00643B2A"/>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3B2A"/>
    <w:rPr>
      <w:rFonts w:ascii="Cambria" w:eastAsia="Calibri" w:hAnsi="Cambria" w:cs="Times New Roman"/>
      <w:b/>
      <w:bCs/>
      <w:i/>
      <w:iCs/>
      <w:sz w:val="28"/>
      <w:szCs w:val="28"/>
      <w:lang w:val="uk-UA" w:eastAsia="en-US"/>
    </w:rPr>
  </w:style>
  <w:style w:type="paragraph" w:styleId="a3">
    <w:name w:val="Body Text Indent"/>
    <w:basedOn w:val="a"/>
    <w:link w:val="a4"/>
    <w:rsid w:val="00643B2A"/>
    <w:pPr>
      <w:jc w:val="both"/>
    </w:pPr>
    <w:rPr>
      <w:rFonts w:ascii="Times New Roman" w:eastAsia="Calibri" w:hAnsi="Times New Roman" w:cs="Times New Roman"/>
      <w:szCs w:val="20"/>
      <w:lang w:val="uk-UA"/>
    </w:rPr>
  </w:style>
  <w:style w:type="character" w:customStyle="1" w:styleId="a4">
    <w:name w:val="Основной текст с отступом Знак"/>
    <w:basedOn w:val="a0"/>
    <w:link w:val="a3"/>
    <w:rsid w:val="00643B2A"/>
    <w:rPr>
      <w:rFonts w:ascii="Times New Roman" w:eastAsia="Calibri" w:hAnsi="Times New Roman" w:cs="Times New Roman"/>
      <w:szCs w:val="20"/>
      <w:lang w:val="uk-UA"/>
    </w:rPr>
  </w:style>
  <w:style w:type="character" w:customStyle="1" w:styleId="apple-converted-space">
    <w:name w:val="apple-converted-space"/>
    <w:basedOn w:val="a0"/>
    <w:rsid w:val="00643B2A"/>
    <w:rPr>
      <w:rFonts w:cs="Times New Roman"/>
    </w:rPr>
  </w:style>
  <w:style w:type="paragraph" w:styleId="a5">
    <w:name w:val="Normal (Web)"/>
    <w:basedOn w:val="a"/>
    <w:rsid w:val="00643B2A"/>
    <w:pPr>
      <w:spacing w:before="100" w:beforeAutospacing="1" w:after="100" w:afterAutospacing="1"/>
    </w:pPr>
    <w:rPr>
      <w:rFonts w:ascii="Times New Roman" w:eastAsia="Calibri" w:hAnsi="Times New Roman" w:cs="Times New Roman"/>
      <w:sz w:val="24"/>
      <w:szCs w:val="24"/>
    </w:rPr>
  </w:style>
  <w:style w:type="paragraph" w:customStyle="1" w:styleId="p6">
    <w:name w:val="p6"/>
    <w:basedOn w:val="a"/>
    <w:rsid w:val="00643B2A"/>
    <w:pPr>
      <w:spacing w:before="100" w:beforeAutospacing="1" w:after="100" w:afterAutospacing="1"/>
    </w:pPr>
    <w:rPr>
      <w:rFonts w:ascii="Times New Roman" w:eastAsia="Times New Roman" w:hAnsi="Times New Roman" w:cs="Times New Roman"/>
      <w:sz w:val="24"/>
      <w:szCs w:val="24"/>
    </w:rPr>
  </w:style>
  <w:style w:type="paragraph" w:customStyle="1" w:styleId="p7">
    <w:name w:val="p7"/>
    <w:basedOn w:val="a"/>
    <w:rsid w:val="00643B2A"/>
    <w:pPr>
      <w:spacing w:before="100" w:beforeAutospacing="1" w:after="100" w:afterAutospacing="1"/>
    </w:pPr>
    <w:rPr>
      <w:rFonts w:ascii="Times New Roman" w:eastAsia="Times New Roman" w:hAnsi="Times New Roman" w:cs="Times New Roman"/>
      <w:sz w:val="24"/>
      <w:szCs w:val="24"/>
    </w:rPr>
  </w:style>
  <w:style w:type="character" w:customStyle="1" w:styleId="21">
    <w:name w:val="Основной текст (2)_"/>
    <w:basedOn w:val="a0"/>
    <w:link w:val="210"/>
    <w:rsid w:val="00643B2A"/>
    <w:rPr>
      <w:rFonts w:ascii="Lucida Sans Unicode" w:hAnsi="Lucida Sans Unicode"/>
      <w:shd w:val="clear" w:color="auto" w:fill="FFFFFF"/>
    </w:rPr>
  </w:style>
  <w:style w:type="character" w:customStyle="1" w:styleId="22">
    <w:name w:val="Основной текст (2)"/>
    <w:basedOn w:val="21"/>
    <w:rsid w:val="00643B2A"/>
  </w:style>
  <w:style w:type="character" w:customStyle="1" w:styleId="23">
    <w:name w:val="Заголовок №2_"/>
    <w:basedOn w:val="a0"/>
    <w:link w:val="211"/>
    <w:rsid w:val="00643B2A"/>
    <w:rPr>
      <w:rFonts w:ascii="Lucida Sans Unicode" w:hAnsi="Lucida Sans Unicode"/>
      <w:b/>
      <w:bCs/>
      <w:sz w:val="21"/>
      <w:szCs w:val="21"/>
      <w:shd w:val="clear" w:color="auto" w:fill="FFFFFF"/>
    </w:rPr>
  </w:style>
  <w:style w:type="character" w:customStyle="1" w:styleId="24">
    <w:name w:val="Заголовок №2"/>
    <w:basedOn w:val="23"/>
    <w:rsid w:val="00643B2A"/>
  </w:style>
  <w:style w:type="paragraph" w:customStyle="1" w:styleId="210">
    <w:name w:val="Основной текст (2)1"/>
    <w:basedOn w:val="a"/>
    <w:link w:val="21"/>
    <w:rsid w:val="00643B2A"/>
    <w:pPr>
      <w:widowControl w:val="0"/>
      <w:shd w:val="clear" w:color="auto" w:fill="FFFFFF"/>
      <w:spacing w:before="780" w:line="298" w:lineRule="exact"/>
      <w:ind w:hanging="320"/>
      <w:jc w:val="both"/>
    </w:pPr>
    <w:rPr>
      <w:rFonts w:ascii="Lucida Sans Unicode" w:hAnsi="Lucida Sans Unicode"/>
    </w:rPr>
  </w:style>
  <w:style w:type="paragraph" w:customStyle="1" w:styleId="211">
    <w:name w:val="Заголовок №21"/>
    <w:basedOn w:val="a"/>
    <w:link w:val="23"/>
    <w:rsid w:val="00643B2A"/>
    <w:pPr>
      <w:widowControl w:val="0"/>
      <w:shd w:val="clear" w:color="auto" w:fill="FFFFFF"/>
      <w:spacing w:before="660" w:line="298" w:lineRule="exact"/>
      <w:jc w:val="both"/>
      <w:outlineLvl w:val="1"/>
    </w:pPr>
    <w:rPr>
      <w:rFonts w:ascii="Lucida Sans Unicode" w:hAnsi="Lucida Sans Unicode"/>
      <w:b/>
      <w:bCs/>
      <w:sz w:val="21"/>
      <w:szCs w:val="21"/>
    </w:rPr>
  </w:style>
  <w:style w:type="paragraph" w:customStyle="1" w:styleId="Just">
    <w:name w:val="Just"/>
    <w:rsid w:val="00643B2A"/>
    <w:pPr>
      <w:autoSpaceDE w:val="0"/>
      <w:autoSpaceDN w:val="0"/>
      <w:adjustRightInd w:val="0"/>
      <w:spacing w:before="40" w:after="40"/>
      <w:ind w:firstLine="568"/>
      <w:jc w:val="both"/>
    </w:pPr>
    <w:rPr>
      <w:rFonts w:ascii="Times New Roman" w:eastAsia="Times New Roman" w:hAnsi="Times New Roman" w:cs="Times New Roman"/>
      <w:sz w:val="24"/>
      <w:szCs w:val="24"/>
    </w:rPr>
  </w:style>
  <w:style w:type="character" w:customStyle="1" w:styleId="FontStyle16">
    <w:name w:val="Font Style16"/>
    <w:basedOn w:val="a0"/>
    <w:rsid w:val="00643B2A"/>
    <w:rPr>
      <w:rFonts w:ascii="Times New Roman" w:hAnsi="Times New Roman" w:cs="Times New Roman" w:hint="default"/>
      <w:sz w:val="26"/>
      <w:szCs w:val="26"/>
    </w:rPr>
  </w:style>
  <w:style w:type="character" w:customStyle="1" w:styleId="FontStyle19">
    <w:name w:val="Font Style19"/>
    <w:basedOn w:val="a0"/>
    <w:rsid w:val="00643B2A"/>
    <w:rPr>
      <w:rFonts w:ascii="Times New Roman" w:hAnsi="Times New Roman" w:cs="Times New Roman" w:hint="default"/>
      <w:b/>
      <w:bCs/>
      <w:sz w:val="26"/>
      <w:szCs w:val="26"/>
    </w:rPr>
  </w:style>
  <w:style w:type="paragraph" w:styleId="a6">
    <w:name w:val="Balloon Text"/>
    <w:basedOn w:val="a"/>
    <w:link w:val="a7"/>
    <w:uiPriority w:val="99"/>
    <w:semiHidden/>
    <w:unhideWhenUsed/>
    <w:rsid w:val="00643B2A"/>
    <w:rPr>
      <w:rFonts w:ascii="Tahoma" w:hAnsi="Tahoma" w:cs="Tahoma"/>
      <w:sz w:val="16"/>
      <w:szCs w:val="16"/>
    </w:rPr>
  </w:style>
  <w:style w:type="character" w:customStyle="1" w:styleId="a7">
    <w:name w:val="Текст выноски Знак"/>
    <w:basedOn w:val="a0"/>
    <w:link w:val="a6"/>
    <w:uiPriority w:val="99"/>
    <w:semiHidden/>
    <w:rsid w:val="00643B2A"/>
    <w:rPr>
      <w:rFonts w:ascii="Tahoma" w:hAnsi="Tahoma" w:cs="Tahoma"/>
      <w:sz w:val="16"/>
      <w:szCs w:val="16"/>
    </w:rPr>
  </w:style>
  <w:style w:type="paragraph" w:styleId="a8">
    <w:name w:val="List Paragraph"/>
    <w:basedOn w:val="a"/>
    <w:link w:val="a9"/>
    <w:uiPriority w:val="99"/>
    <w:qFormat/>
    <w:rsid w:val="00290444"/>
    <w:pPr>
      <w:ind w:left="720"/>
      <w:contextualSpacing/>
    </w:pPr>
  </w:style>
  <w:style w:type="character" w:customStyle="1" w:styleId="FontStyle">
    <w:name w:val="Font Style"/>
    <w:rsid w:val="00034488"/>
    <w:rPr>
      <w:rFonts w:cs="Courier New"/>
      <w:color w:val="000000"/>
      <w:sz w:val="20"/>
      <w:szCs w:val="20"/>
    </w:rPr>
  </w:style>
  <w:style w:type="paragraph" w:customStyle="1" w:styleId="ParagraphStyle">
    <w:name w:val="Paragraph Style"/>
    <w:rsid w:val="00034488"/>
    <w:pPr>
      <w:autoSpaceDE w:val="0"/>
      <w:autoSpaceDN w:val="0"/>
      <w:adjustRightInd w:val="0"/>
    </w:pPr>
    <w:rPr>
      <w:rFonts w:ascii="Courier New" w:eastAsia="Times New Roman" w:hAnsi="Courier New" w:cs="Times New Roman"/>
      <w:sz w:val="24"/>
      <w:szCs w:val="24"/>
    </w:rPr>
  </w:style>
  <w:style w:type="paragraph" w:styleId="HTML">
    <w:name w:val="HTML Preformatted"/>
    <w:basedOn w:val="a"/>
    <w:link w:val="HTML0"/>
    <w:uiPriority w:val="99"/>
    <w:rsid w:val="0003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34488"/>
    <w:rPr>
      <w:rFonts w:ascii="Courier New" w:eastAsia="Times New Roman" w:hAnsi="Courier New" w:cs="Times New Roman"/>
      <w:sz w:val="20"/>
      <w:szCs w:val="20"/>
    </w:rPr>
  </w:style>
  <w:style w:type="character" w:customStyle="1" w:styleId="rvts6">
    <w:name w:val="rvts6"/>
    <w:rsid w:val="00034488"/>
    <w:rPr>
      <w:rFonts w:cs="Times New Roman"/>
    </w:rPr>
  </w:style>
  <w:style w:type="paragraph" w:customStyle="1" w:styleId="rvps10">
    <w:name w:val="rvps10"/>
    <w:basedOn w:val="a"/>
    <w:rsid w:val="00034488"/>
    <w:pPr>
      <w:spacing w:before="100" w:beforeAutospacing="1" w:after="100" w:afterAutospacing="1"/>
    </w:pPr>
    <w:rPr>
      <w:rFonts w:ascii="Times New Roman" w:eastAsia="Times New Roman" w:hAnsi="Times New Roman" w:cs="Times New Roman"/>
      <w:sz w:val="24"/>
      <w:szCs w:val="24"/>
    </w:rPr>
  </w:style>
  <w:style w:type="paragraph" w:customStyle="1" w:styleId="rvps2">
    <w:name w:val="rvps2"/>
    <w:basedOn w:val="a"/>
    <w:rsid w:val="003D42DE"/>
    <w:pPr>
      <w:spacing w:before="100" w:beforeAutospacing="1" w:after="100" w:afterAutospacing="1"/>
    </w:pPr>
    <w:rPr>
      <w:rFonts w:ascii="Times New Roman" w:eastAsia="Times New Roman" w:hAnsi="Times New Roman" w:cs="Times New Roman"/>
      <w:sz w:val="24"/>
      <w:szCs w:val="24"/>
    </w:rPr>
  </w:style>
  <w:style w:type="character" w:customStyle="1" w:styleId="1">
    <w:name w:val="Основной текст1"/>
    <w:rsid w:val="002C276C"/>
    <w:rPr>
      <w:color w:val="000000"/>
      <w:spacing w:val="0"/>
      <w:w w:val="100"/>
      <w:position w:val="0"/>
      <w:sz w:val="15"/>
      <w:szCs w:val="15"/>
      <w:lang w:val="uk-UA" w:bidi="ar-SA"/>
    </w:rPr>
  </w:style>
  <w:style w:type="character" w:customStyle="1" w:styleId="a9">
    <w:name w:val="Абзац списка Знак"/>
    <w:link w:val="a8"/>
    <w:uiPriority w:val="99"/>
    <w:locked/>
    <w:rsid w:val="00D314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94F5-27BA-4A96-9FF6-ECDA71C1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17</Pages>
  <Words>11845</Words>
  <Characters>67518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32</cp:revision>
  <cp:lastPrinted>2024-04-02T06:42:00Z</cp:lastPrinted>
  <dcterms:created xsi:type="dcterms:W3CDTF">2022-07-11T08:05:00Z</dcterms:created>
  <dcterms:modified xsi:type="dcterms:W3CDTF">2026-03-17T06:31:00Z</dcterms:modified>
</cp:coreProperties>
</file>